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payroll-system-proposal"/>
    <w:p>
      <w:pPr>
        <w:pStyle w:val="Heading1"/>
      </w:pPr>
      <w:r>
        <w:t xml:space="preserve">Payroll System Proposal</w:t>
      </w:r>
    </w:p>
    <w:bookmarkStart w:id="9" w:name="prepared-for-client-name"/>
    <w:p>
      <w:pPr>
        <w:pStyle w:val="Heading2"/>
      </w:pPr>
      <w:r>
        <w:t xml:space="preserve">Prepared for [Client Name]</w:t>
      </w:r>
    </w:p>
    <w:bookmarkEnd w:id="9"/>
    <w:bookmarkStart w:id="10" w:name="prepared-by-stellar-solutions"/>
    <w:p>
      <w:pPr>
        <w:pStyle w:val="Heading2"/>
      </w:pPr>
      <w:r>
        <w:t xml:space="preserve">Prepared by Stellar Solutions</w:t>
      </w:r>
    </w:p>
    <w:bookmarkEnd w:id="10"/>
    <w:bookmarkStart w:id="11" w:name="date-october-26-2024"/>
    <w:p>
      <w:pPr>
        <w:pStyle w:val="Heading2"/>
      </w:pPr>
      <w:r>
        <w:t xml:space="preserve">Date: October 26, 2024</w:t>
      </w:r>
    </w:p>
    <w:p>
      <w:r>
        <w:pict>
          <v:rect style="width:0;height:1.5pt" o:hralign="center" o:hrstd="t" o:hr="t"/>
        </w:pict>
      </w:r>
    </w:p>
    <w:p>
      <w:pPr>
        <w:pStyle w:val="FirstParagraph"/>
      </w:pPr>
      <w:r>
        <w:rPr>
          <w:i/>
          <w:iCs/>
        </w:rPr>
        <w:t xml:space="preserve">[This section serves as the cover page. It would typically include company branding elements, a visually appealing design, and potentially a relevant image or graphic to enhance professionalism and visual engagement. Stellar Solutions’ logo and brand colors would be incorporated here.]</w:t>
      </w:r>
    </w:p>
    <w:p>
      <w:r>
        <w:pict>
          <v:rect style="width:0;height:1.5pt" o:hralign="center" o:hrstd="t" o:hr="t"/>
        </w:pict>
      </w:r>
    </w:p>
    <w:bookmarkEnd w:id="11"/>
    <w:bookmarkStart w:id="12" w:name="table-of-contents"/>
    <w:p>
      <w:pPr>
        <w:pStyle w:val="Heading2"/>
      </w:pPr>
      <w:r>
        <w:t xml:space="preserve">Table of Contents</w:t>
      </w:r>
    </w:p>
    <w:tbl>
      <w:tblPr>
        <w:tblStyle w:val="Table"/>
        <w:tblW w:type="pct" w:w="5000"/>
        <w:tblLayout w:type="fixed"/>
        <w:tblLook w:firstRow="1" w:lastRow="0" w:firstColumn="0" w:lastColumn="0" w:noHBand="0" w:noVBand="0" w:val="0020"/>
      </w:tblPr>
      <w:tblGrid>
        <w:gridCol w:w="3323"/>
        <w:gridCol w:w="4596"/>
      </w:tblGrid>
      <w:tr>
        <w:trPr>
          <w:tblHeader w:val="on"/>
        </w:trPr>
        <w:tc>
          <w:tcPr/>
          <w:p>
            <w:pPr>
              <w:pStyle w:val="Compact"/>
              <w:jc w:val="left"/>
            </w:pPr>
            <w:r>
              <w:t xml:space="preserve">Section</w:t>
            </w:r>
          </w:p>
        </w:tc>
        <w:tc>
          <w:tcPr/>
          <w:p>
            <w:pPr>
              <w:pStyle w:val="Compact"/>
              <w:jc w:val="left"/>
            </w:pPr>
            <w:r>
              <w:t xml:space="preserve">Link</w:t>
            </w:r>
          </w:p>
        </w:tc>
      </w:tr>
      <w:tr>
        <w:tc>
          <w:tcPr/>
          <w:p>
            <w:pPr>
              <w:pStyle w:val="Compact"/>
              <w:jc w:val="left"/>
            </w:pPr>
            <w:r>
              <w:t xml:space="preserve">Executive Summary</w:t>
            </w:r>
          </w:p>
        </w:tc>
        <w:tc>
          <w:tcPr/>
          <w:p>
            <w:pPr>
              <w:pStyle w:val="Compact"/>
              <w:jc w:val="left"/>
            </w:pPr>
            <w:hyperlink w:anchor="executive-summary">
              <w:r>
                <w:rPr>
                  <w:rStyle w:val="Hyperlink"/>
                </w:rPr>
                <w:t xml:space="preserve">Executive Summary</w:t>
              </w:r>
            </w:hyperlink>
          </w:p>
        </w:tc>
      </w:tr>
      <w:tr>
        <w:tc>
          <w:tcPr/>
          <w:p>
            <w:pPr>
              <w:pStyle w:val="Compact"/>
              <w:jc w:val="left"/>
            </w:pPr>
            <w:r>
              <w:t xml:space="preserve">Client Needs and Project Context</w:t>
            </w:r>
          </w:p>
        </w:tc>
        <w:tc>
          <w:tcPr/>
          <w:p>
            <w:pPr>
              <w:pStyle w:val="Compact"/>
              <w:jc w:val="left"/>
            </w:pPr>
            <w:hyperlink w:anchor="client-needs-and-project-context">
              <w:r>
                <w:rPr>
                  <w:rStyle w:val="Hyperlink"/>
                </w:rPr>
                <w:t xml:space="preserve">Client Needs and Project Context</w:t>
              </w:r>
            </w:hyperlink>
          </w:p>
        </w:tc>
      </w:tr>
      <w:tr>
        <w:tc>
          <w:tcPr/>
          <w:p>
            <w:pPr>
              <w:pStyle w:val="Compact"/>
              <w:jc w:val="left"/>
            </w:pPr>
            <w:r>
              <w:t xml:space="preserve">User Stories</w:t>
            </w:r>
          </w:p>
        </w:tc>
        <w:tc>
          <w:tcPr/>
          <w:p>
            <w:pPr>
              <w:pStyle w:val="Compact"/>
              <w:jc w:val="left"/>
            </w:pPr>
            <w:hyperlink w:anchor="user-stories">
              <w:r>
                <w:rPr>
                  <w:rStyle w:val="Hyperlink"/>
                </w:rPr>
                <w:t xml:space="preserve">User Stories</w:t>
              </w:r>
            </w:hyperlink>
          </w:p>
        </w:tc>
      </w:tr>
      <w:tr>
        <w:tc>
          <w:tcPr/>
          <w:p>
            <w:pPr>
              <w:pStyle w:val="Compact"/>
              <w:jc w:val="left"/>
            </w:pPr>
            <w:r>
              <w:t xml:space="preserve">Proposed Solution and Technical Specifications</w:t>
            </w:r>
          </w:p>
        </w:tc>
        <w:tc>
          <w:tcPr/>
          <w:p>
            <w:pPr>
              <w:pStyle w:val="Compact"/>
              <w:jc w:val="left"/>
            </w:pPr>
            <w:hyperlink w:anchor="Xafc6a2d940a3b47167ce7110ab26ef3e7309908">
              <w:r>
                <w:rPr>
                  <w:rStyle w:val="Hyperlink"/>
                </w:rPr>
                <w:t xml:space="preserve">Proposed Solution and Technical Specifications</w:t>
              </w:r>
            </w:hyperlink>
          </w:p>
        </w:tc>
      </w:tr>
      <w:tr>
        <w:tc>
          <w:tcPr/>
          <w:p>
            <w:pPr>
              <w:pStyle w:val="Compact"/>
              <w:jc w:val="left"/>
            </w:pPr>
            <w:r>
              <w:t xml:space="preserve">Implementation Approach</w:t>
            </w:r>
          </w:p>
        </w:tc>
        <w:tc>
          <w:tcPr/>
          <w:p>
            <w:pPr>
              <w:pStyle w:val="Compact"/>
              <w:jc w:val="left"/>
            </w:pPr>
            <w:hyperlink w:anchor="implementation-approach">
              <w:r>
                <w:rPr>
                  <w:rStyle w:val="Hyperlink"/>
                </w:rPr>
                <w:t xml:space="preserve">Implementation Approach</w:t>
              </w:r>
            </w:hyperlink>
          </w:p>
        </w:tc>
      </w:tr>
      <w:tr>
        <w:tc>
          <w:tcPr/>
          <w:p>
            <w:pPr>
              <w:pStyle w:val="Compact"/>
              <w:jc w:val="left"/>
            </w:pPr>
            <w:r>
              <w:t xml:space="preserve">Project Plan</w:t>
            </w:r>
          </w:p>
        </w:tc>
        <w:tc>
          <w:tcPr/>
          <w:p>
            <w:pPr>
              <w:pStyle w:val="Compact"/>
              <w:jc w:val="left"/>
            </w:pPr>
            <w:hyperlink w:anchor="project-plan">
              <w:r>
                <w:rPr>
                  <w:rStyle w:val="Hyperlink"/>
                </w:rPr>
                <w:t xml:space="preserve">Project Plan</w:t>
              </w:r>
            </w:hyperlink>
          </w:p>
        </w:tc>
      </w:tr>
      <w:tr>
        <w:tc>
          <w:tcPr/>
          <w:p>
            <w:pPr>
              <w:pStyle w:val="Compact"/>
              <w:jc w:val="left"/>
            </w:pPr>
            <w:r>
              <w:t xml:space="preserve">Quality Assurance and Testing Strategy</w:t>
            </w:r>
          </w:p>
        </w:tc>
        <w:tc>
          <w:tcPr/>
          <w:p>
            <w:pPr>
              <w:pStyle w:val="Compact"/>
              <w:jc w:val="left"/>
            </w:pPr>
            <w:hyperlink w:anchor="quality-assurance-and-testing-strategy">
              <w:r>
                <w:rPr>
                  <w:rStyle w:val="Hyperlink"/>
                </w:rPr>
                <w:t xml:space="preserve">Quality Assurance and Testing Strategy</w:t>
              </w:r>
            </w:hyperlink>
          </w:p>
        </w:tc>
      </w:tr>
      <w:tr>
        <w:tc>
          <w:tcPr/>
          <w:p>
            <w:pPr>
              <w:pStyle w:val="Compact"/>
              <w:jc w:val="left"/>
            </w:pPr>
            <w:r>
              <w:t xml:space="preserve">Risk Management Framework</w:t>
            </w:r>
          </w:p>
        </w:tc>
        <w:tc>
          <w:tcPr/>
          <w:p>
            <w:pPr>
              <w:pStyle w:val="Compact"/>
              <w:jc w:val="left"/>
            </w:pPr>
            <w:hyperlink w:anchor="risk-management-framework">
              <w:r>
                <w:rPr>
                  <w:rStyle w:val="Hyperlink"/>
                </w:rPr>
                <w:t xml:space="preserve">Risk Management Framework</w:t>
              </w:r>
            </w:hyperlink>
          </w:p>
        </w:tc>
      </w:tr>
      <w:tr>
        <w:tc>
          <w:tcPr/>
          <w:p>
            <w:pPr>
              <w:pStyle w:val="Compact"/>
              <w:jc w:val="left"/>
            </w:pPr>
            <w:r>
              <w:t xml:space="preserve">Cost Breakdown and ROI Analysis</w:t>
            </w:r>
          </w:p>
        </w:tc>
        <w:tc>
          <w:tcPr/>
          <w:p>
            <w:pPr>
              <w:pStyle w:val="Compact"/>
              <w:jc w:val="left"/>
            </w:pPr>
            <w:hyperlink w:anchor="cost-breakdown-and-roi-analysis">
              <w:r>
                <w:rPr>
                  <w:rStyle w:val="Hyperlink"/>
                </w:rPr>
                <w:t xml:space="preserve">Cost Breakdown and ROI Analysis</w:t>
              </w:r>
            </w:hyperlink>
          </w:p>
        </w:tc>
      </w:tr>
      <w:tr>
        <w:tc>
          <w:tcPr/>
          <w:p>
            <w:pPr>
              <w:pStyle w:val="Compact"/>
              <w:jc w:val="left"/>
            </w:pPr>
            <w:r>
              <w:t xml:space="preserve">Why Choose Us</w:t>
            </w:r>
          </w:p>
        </w:tc>
        <w:tc>
          <w:tcPr/>
          <w:p>
            <w:pPr>
              <w:pStyle w:val="Compact"/>
              <w:jc w:val="left"/>
            </w:pPr>
            <w:hyperlink w:anchor="why-choose-us">
              <w:r>
                <w:rPr>
                  <w:rStyle w:val="Hyperlink"/>
                </w:rPr>
                <w:t xml:space="preserve">Why Choose Us</w:t>
              </w:r>
            </w:hyperlink>
          </w:p>
        </w:tc>
      </w:tr>
      <w:tr>
        <w:tc>
          <w:tcPr/>
          <w:p>
            <w:pPr>
              <w:pStyle w:val="Compact"/>
              <w:jc w:val="left"/>
            </w:pPr>
            <w:r>
              <w:t xml:space="preserve">Conclusion</w:t>
            </w:r>
          </w:p>
        </w:tc>
        <w:tc>
          <w:tcPr/>
          <w:p>
            <w:pPr>
              <w:pStyle w:val="Compact"/>
              <w:jc w:val="left"/>
            </w:pPr>
            <w:hyperlink w:anchor="conclusion">
              <w:r>
                <w:rPr>
                  <w:rStyle w:val="Hyperlink"/>
                </w:rPr>
                <w:t xml:space="preserve">Conclusion</w:t>
              </w:r>
            </w:hyperlink>
          </w:p>
        </w:tc>
      </w:tr>
    </w:tbl>
    <w:p>
      <w:r>
        <w:pict>
          <v:rect style="width:0;height:1.5pt" o:hralign="center" o:hrstd="t" o:hr="t"/>
        </w:pict>
      </w:r>
    </w:p>
    <w:bookmarkEnd w:id="12"/>
    <w:bookmarkStart w:id="13" w:name="executive-summary"/>
    <w:p>
      <w:pPr>
        <w:pStyle w:val="Heading2"/>
      </w:pPr>
      <w:r>
        <w:t xml:space="preserve">Executive Summary</w:t>
      </w:r>
    </w:p>
    <w:p>
      <w:pPr>
        <w:pStyle w:val="FirstParagraph"/>
      </w:pPr>
      <w:r>
        <w:t xml:space="preserve">Stellar Solutions is a global provider of systems engineering and integration services, specializing in the aerospace and defense industries. The company offers a wide range of technical expertise to government and commercial clients, focusing on areas such as satellite and space systems, cybersecurity, and advanced data analytics. Founded in 1995, Stellar Solutions has built a reputation for its commitment to solving complex challenges and its employee-centric culture. The company’s core mission is to deliver</w:t>
      </w:r>
      <w:r>
        <w:t xml:space="preserve"> </w:t>
      </w:r>
      <w:r>
        <w:t xml:space="preserve">“Stellar”</w:t>
      </w:r>
      <w:r>
        <w:t xml:space="preserve"> </w:t>
      </w:r>
      <w:r>
        <w:t xml:space="preserve">results for its customers by providing innovative and cost-effective solutions. Headquartered in Palo Alto, California, the company has a significant presence across the United States and internationally. Stellar Solutions’ services encompass the entire lifecycle of a program, from initial concept development and systems architecture to testing, deployment, and operations. Their expertise is frequently sought for critical national and international space missions, defense systems, and intelligence-gathering efforts. The company is known for its highly skilled workforce, which includes engineers, scientists, and subject matter experts with deep domain knowledge in their respective fields.</w:t>
      </w:r>
    </w:p>
    <w:p>
      <w:pPr>
        <w:pStyle w:val="BodyText"/>
      </w:pPr>
      <w:r>
        <w:t xml:space="preserve">This proposal outlines Stellar Solutions’ approach to developing and implementing a modern, efficient, and compliant payroll system tailored to your specific needs. Our understanding of your current challenges indicates a need for increased accuracy, improved efficiency in processing, enhanced security for sensitive data, and seamless integration with existing financial systems.</w:t>
      </w:r>
    </w:p>
    <w:p>
      <w:pPr>
        <w:pStyle w:val="BodyText"/>
      </w:pPr>
      <w:r>
        <w:t xml:space="preserve">Our proposed solution leverages a robust and scalable technology stack, including React for a user-friendly interface, Node.js/Express for a high-performance backend, PostgreSQL for reliable data management, and AWS for a secure and scalable cloud infrastructure. This combination ensures a system that is not only powerful and reliable but also adaptable to future growth and evolving regulatory requirements.</w:t>
      </w:r>
    </w:p>
    <w:p>
      <w:pPr>
        <w:pStyle w:val="BodyText"/>
      </w:pPr>
      <w:r>
        <w:t xml:space="preserve">The key value propositions of our solution include:</w:t>
      </w:r>
    </w:p>
    <w:p>
      <w:pPr>
        <w:pStyle w:val="Compact"/>
        <w:numPr>
          <w:ilvl w:val="0"/>
          <w:numId w:val="1001"/>
        </w:numPr>
      </w:pPr>
      <w:r>
        <w:rPr>
          <w:b/>
          <w:bCs/>
        </w:rPr>
        <w:t xml:space="preserve">Enhanced Accuracy and Compliance:</w:t>
      </w:r>
      <w:r>
        <w:t xml:space="preserve"> </w:t>
      </w:r>
      <w:r>
        <w:t xml:space="preserve">Automating calculations and incorporating up-to-date tax rules reduces errors and ensures adherence to regulations.</w:t>
      </w:r>
    </w:p>
    <w:p>
      <w:pPr>
        <w:pStyle w:val="Compact"/>
        <w:numPr>
          <w:ilvl w:val="0"/>
          <w:numId w:val="1001"/>
        </w:numPr>
      </w:pPr>
      <w:r>
        <w:rPr>
          <w:b/>
          <w:bCs/>
        </w:rPr>
        <w:t xml:space="preserve">Increased Operational Efficiency:</w:t>
      </w:r>
      <w:r>
        <w:t xml:space="preserve"> </w:t>
      </w:r>
      <w:r>
        <w:t xml:space="preserve">Streamlined workflows and integration capabilities minimize manual data entry and processing time.</w:t>
      </w:r>
    </w:p>
    <w:p>
      <w:pPr>
        <w:pStyle w:val="Compact"/>
        <w:numPr>
          <w:ilvl w:val="0"/>
          <w:numId w:val="1001"/>
        </w:numPr>
      </w:pPr>
      <w:r>
        <w:rPr>
          <w:b/>
          <w:bCs/>
        </w:rPr>
        <w:t xml:space="preserve">Superior Data Security:</w:t>
      </w:r>
      <w:r>
        <w:t xml:space="preserve"> </w:t>
      </w:r>
      <w:r>
        <w:t xml:space="preserve">Implementing industry-leading security measures protects sensitive employee and financial information.</w:t>
      </w:r>
    </w:p>
    <w:p>
      <w:pPr>
        <w:pStyle w:val="Compact"/>
        <w:numPr>
          <w:ilvl w:val="0"/>
          <w:numId w:val="1001"/>
        </w:numPr>
      </w:pPr>
      <w:r>
        <w:rPr>
          <w:b/>
          <w:bCs/>
        </w:rPr>
        <w:t xml:space="preserve">Scalability for Growth:</w:t>
      </w:r>
      <w:r>
        <w:t xml:space="preserve"> </w:t>
      </w:r>
      <w:r>
        <w:t xml:space="preserve">The cloud-based architecture ensures the system can easily accommodate your organization’s expansion.</w:t>
      </w:r>
    </w:p>
    <w:p>
      <w:pPr>
        <w:pStyle w:val="Compact"/>
        <w:numPr>
          <w:ilvl w:val="0"/>
          <w:numId w:val="1001"/>
        </w:numPr>
      </w:pPr>
      <w:r>
        <w:rPr>
          <w:b/>
          <w:bCs/>
        </w:rPr>
        <w:t xml:space="preserve">Improved Employee Experience:</w:t>
      </w:r>
      <w:r>
        <w:t xml:space="preserve"> </w:t>
      </w:r>
      <w:r>
        <w:t xml:space="preserve">Online access to payslips and tax information empowers employees.</w:t>
      </w:r>
    </w:p>
    <w:p>
      <w:pPr>
        <w:pStyle w:val="FirstParagraph"/>
      </w:pPr>
      <w:r>
        <w:t xml:space="preserve">We are committed to delivering a solution that not only meets your immediate payroll needs but also provides a strategic asset for your organization, contributing to employee satisfaction and operational excellence.</w:t>
      </w:r>
    </w:p>
    <w:bookmarkEnd w:id="13"/>
    <w:bookmarkStart w:id="14" w:name="client-needs-and-project-context"/>
    <w:p>
      <w:pPr>
        <w:pStyle w:val="Heading2"/>
      </w:pPr>
      <w:r>
        <w:t xml:space="preserve">Client Needs and Project Context</w:t>
      </w:r>
    </w:p>
    <w:p>
      <w:pPr>
        <w:pStyle w:val="FirstParagraph"/>
      </w:pPr>
      <w:r>
        <w:t xml:space="preserve">This section outlines the typical challenges faced by organizations regarding payroll systems and the context for seeking a modern solution. While specific details regarding your current situation and unique requirements were not available in the provided information, this section highlights common pain points that a new payroll system aims to address. A detailed discovery phase will be conducted upon project initiation to gather specific client information and tailor the system to your precise needs and context.</w:t>
      </w:r>
    </w:p>
    <w:p>
      <w:pPr>
        <w:pStyle w:val="BodyText"/>
      </w:pPr>
      <w:r>
        <w:t xml:space="preserve">Based on common challenges, we understand you are likely seeking a payroll system that addresses issues such as:</w:t>
      </w:r>
    </w:p>
    <w:p>
      <w:pPr>
        <w:pStyle w:val="Compact"/>
        <w:numPr>
          <w:ilvl w:val="0"/>
          <w:numId w:val="1002"/>
        </w:numPr>
      </w:pPr>
      <w:r>
        <w:t xml:space="preserve">Manual and time-consuming payroll processing leading to inefficiencies.</w:t>
      </w:r>
    </w:p>
    <w:p>
      <w:pPr>
        <w:pStyle w:val="Compact"/>
        <w:numPr>
          <w:ilvl w:val="0"/>
          <w:numId w:val="1002"/>
        </w:numPr>
      </w:pPr>
      <w:r>
        <w:t xml:space="preserve">Difficulty in ensuring compliance with ever-changing tax laws and regulations, risking penalties.</w:t>
      </w:r>
    </w:p>
    <w:p>
      <w:pPr>
        <w:pStyle w:val="Compact"/>
        <w:numPr>
          <w:ilvl w:val="0"/>
          <w:numId w:val="1002"/>
        </w:numPr>
      </w:pPr>
      <w:r>
        <w:t xml:space="preserve">Lack of a centralized and secure system for managing sensitive employee salary data, posing security risks.</w:t>
      </w:r>
    </w:p>
    <w:p>
      <w:pPr>
        <w:pStyle w:val="Compact"/>
        <w:numPr>
          <w:ilvl w:val="0"/>
          <w:numId w:val="1002"/>
        </w:numPr>
      </w:pPr>
      <w:r>
        <w:t xml:space="preserve">Challenges in generating accurate and timely payroll reports for analysis and auditing purposes.</w:t>
      </w:r>
    </w:p>
    <w:p>
      <w:pPr>
        <w:pStyle w:val="Compact"/>
        <w:numPr>
          <w:ilvl w:val="0"/>
          <w:numId w:val="1002"/>
        </w:numPr>
      </w:pPr>
      <w:r>
        <w:t xml:space="preserve">Inefficient or non-existent integration with existing accounting software, causing data silos and manual reconciliation.</w:t>
      </w:r>
    </w:p>
    <w:p>
      <w:pPr>
        <w:pStyle w:val="Compact"/>
        <w:numPr>
          <w:ilvl w:val="0"/>
          <w:numId w:val="1002"/>
        </w:numPr>
      </w:pPr>
      <w:r>
        <w:t xml:space="preserve">Concerns regarding the security and integrity of sensitive payroll data, requiring robust protection measures.</w:t>
      </w:r>
    </w:p>
    <w:p>
      <w:pPr>
        <w:pStyle w:val="Compact"/>
        <w:numPr>
          <w:ilvl w:val="0"/>
          <w:numId w:val="1002"/>
        </w:numPr>
      </w:pPr>
      <w:r>
        <w:t xml:space="preserve">Limitations in system scalability to accommodate future employee growth and increasing transaction volumes.</w:t>
      </w:r>
    </w:p>
    <w:p>
      <w:pPr>
        <w:pStyle w:val="Compact"/>
        <w:numPr>
          <w:ilvl w:val="0"/>
          <w:numId w:val="1002"/>
        </w:numPr>
      </w:pPr>
      <w:r>
        <w:t xml:space="preserve">Lack of self-service options for employees to access payslips and update personal information, reducing HR workload and improving employee satisfaction.</w:t>
      </w:r>
    </w:p>
    <w:p>
      <w:pPr>
        <w:pStyle w:val="Compact"/>
        <w:numPr>
          <w:ilvl w:val="0"/>
          <w:numId w:val="1002"/>
        </w:numPr>
      </w:pPr>
      <w:r>
        <w:t xml:space="preserve">Ensuring accurate and timely salary payments to employees, which is critical for employee morale and trust.</w:t>
      </w:r>
    </w:p>
    <w:p>
      <w:pPr>
        <w:pStyle w:val="FirstParagraph"/>
      </w:pPr>
      <w:r>
        <w:t xml:space="preserve">Our proposal is specifically designed to address these critical needs and provide a modern, reliable, and user-centric payroll solution that can be customized to your specific operational environment and regulatory landscape through a dedicated discovery process.</w:t>
      </w:r>
    </w:p>
    <w:bookmarkEnd w:id="14"/>
    <w:bookmarkStart w:id="15" w:name="user-stories"/>
    <w:p>
      <w:pPr>
        <w:pStyle w:val="Heading2"/>
      </w:pPr>
      <w:r>
        <w:t xml:space="preserve">User Stories</w:t>
      </w:r>
    </w:p>
    <w:p>
      <w:pPr>
        <w:pStyle w:val="FirstParagraph"/>
      </w:pPr>
      <w:r>
        <w:t xml:space="preserve">The proposed system is designed to fulfill the needs of various users within your organization. The following user stories describe key functionalities from the perspective of different user roles:</w:t>
      </w:r>
    </w:p>
    <w:p>
      <w:pPr>
        <w:pStyle w:val="Compact"/>
        <w:numPr>
          <w:ilvl w:val="0"/>
          <w:numId w:val="1003"/>
        </w:numPr>
      </w:pPr>
      <w:r>
        <w:t xml:space="preserve">As an HR administrator, I want to process employee salaries quickly and accurately so that employees are paid on time and correctly.</w:t>
      </w:r>
    </w:p>
    <w:p>
      <w:pPr>
        <w:pStyle w:val="Compact"/>
        <w:numPr>
          <w:ilvl w:val="0"/>
          <w:numId w:val="1003"/>
        </w:numPr>
      </w:pPr>
      <w:r>
        <w:t xml:space="preserve">As an HR administrator, I want the system to automatically apply the correct tax rules and deductions so that we remain compliant with all relevant tax regulations.</w:t>
      </w:r>
    </w:p>
    <w:p>
      <w:pPr>
        <w:pStyle w:val="Compact"/>
        <w:numPr>
          <w:ilvl w:val="0"/>
          <w:numId w:val="1003"/>
        </w:numPr>
      </w:pPr>
      <w:r>
        <w:t xml:space="preserve">As an HR administrator, I want to securely manage employee salary information so that sensitive data is protected and easily accessible for payroll processing.</w:t>
      </w:r>
    </w:p>
    <w:p>
      <w:pPr>
        <w:pStyle w:val="Compact"/>
        <w:numPr>
          <w:ilvl w:val="0"/>
          <w:numId w:val="1003"/>
        </w:numPr>
      </w:pPr>
      <w:r>
        <w:t xml:space="preserve">As an HR administrator, I want to generate various payroll reports (e.g., tax reports, summary reports) easily so that I can analyze payroll data and fulfill reporting requirements.</w:t>
      </w:r>
    </w:p>
    <w:p>
      <w:pPr>
        <w:pStyle w:val="Compact"/>
        <w:numPr>
          <w:ilvl w:val="0"/>
          <w:numId w:val="1003"/>
        </w:numPr>
      </w:pPr>
      <w:r>
        <w:t xml:space="preserve">As an HR administrator, I want the payroll system to integrate seamlessly with our existing accounting software so that financial data is synchronized automatically and reduces manual entry.</w:t>
      </w:r>
    </w:p>
    <w:p>
      <w:pPr>
        <w:pStyle w:val="Compact"/>
        <w:numPr>
          <w:ilvl w:val="0"/>
          <w:numId w:val="1003"/>
        </w:numPr>
      </w:pPr>
      <w:r>
        <w:t xml:space="preserve">As a system administrator, I want the payroll system to have robust security measures so that sensitive employee and financial data is protected from unauthorized access or breaches.</w:t>
      </w:r>
    </w:p>
    <w:p>
      <w:pPr>
        <w:pStyle w:val="Compact"/>
        <w:numPr>
          <w:ilvl w:val="0"/>
          <w:numId w:val="1003"/>
        </w:numPr>
      </w:pPr>
      <w:r>
        <w:t xml:space="preserve">As a system administrator, I want the payroll system to be scalable so that it can handle our growing number of employees and increasing payroll complexity without performance issues.</w:t>
      </w:r>
    </w:p>
    <w:p>
      <w:pPr>
        <w:pStyle w:val="Compact"/>
        <w:numPr>
          <w:ilvl w:val="0"/>
          <w:numId w:val="1003"/>
        </w:numPr>
      </w:pPr>
      <w:r>
        <w:t xml:space="preserve">As a system administrator, I want to manage user roles and permissions within the system so that users only have access to the data and functions necessary for their role.</w:t>
      </w:r>
    </w:p>
    <w:p>
      <w:pPr>
        <w:pStyle w:val="Compact"/>
        <w:numPr>
          <w:ilvl w:val="0"/>
          <w:numId w:val="1003"/>
        </w:numPr>
      </w:pPr>
      <w:r>
        <w:t xml:space="preserve">As an employee, I want to view my payslips online securely so that I can access my payment information conveniently anytime.</w:t>
      </w:r>
    </w:p>
    <w:p>
      <w:pPr>
        <w:pStyle w:val="Compact"/>
        <w:numPr>
          <w:ilvl w:val="0"/>
          <w:numId w:val="1003"/>
        </w:numPr>
      </w:pPr>
      <w:r>
        <w:t xml:space="preserve">As an employee, I want to update my tax declaration information through the system so that my tax deductions are accurate.</w:t>
      </w:r>
    </w:p>
    <w:p>
      <w:pPr>
        <w:pStyle w:val="Compact"/>
        <w:numPr>
          <w:ilvl w:val="0"/>
          <w:numId w:val="1003"/>
        </w:numPr>
      </w:pPr>
      <w:r>
        <w:t xml:space="preserve">As an employee, I want to receive accurate and timely salary payments so that I can manage my personal finances effectively.</w:t>
      </w:r>
    </w:p>
    <w:bookmarkEnd w:id="15"/>
    <w:bookmarkStart w:id="18" w:name="Xafc6a2d940a3b47167ce7110ab26ef3e7309908"/>
    <w:p>
      <w:pPr>
        <w:pStyle w:val="Heading2"/>
      </w:pPr>
      <w:r>
        <w:t xml:space="preserve">Proposed Solution and Technical Specifications</w:t>
      </w:r>
    </w:p>
    <w:p>
      <w:pPr>
        <w:pStyle w:val="FirstParagraph"/>
      </w:pPr>
      <w:r>
        <w:t xml:space="preserve">The proposed payroll system is a modern, cloud-based application designed for accuracy, security, scalability, and ease of use.</w:t>
      </w:r>
    </w:p>
    <w:p>
      <w:pPr>
        <w:pStyle w:val="BodyText"/>
      </w:pPr>
      <w:r>
        <w:t xml:space="preserve">The system architecture follows a three-tier model: presentation (frontend), application (backend), and data (database), deployed on the AWS cloud platform.</w:t>
      </w:r>
    </w:p>
    <w:p>
      <w:pPr>
        <w:pStyle w:val="SourceCode"/>
      </w:pPr>
      <w:r>
        <w:rPr>
          <w:rStyle w:val="VerbatimChar"/>
        </w:rPr>
        <w:t xml:space="preserve">graph LR</w:t>
      </w:r>
      <w:r>
        <w:br/>
      </w:r>
      <w:r>
        <w:rPr>
          <w:rStyle w:val="VerbatimChar"/>
        </w:rPr>
        <w:t xml:space="preserve">    A[Employee/Admin] --&gt; B(Frontend: React)</w:t>
      </w:r>
      <w:r>
        <w:br/>
      </w:r>
      <w:r>
        <w:rPr>
          <w:rStyle w:val="VerbatimChar"/>
        </w:rPr>
        <w:t xml:space="preserve">    B --&gt; C(Backend: Node.js/Express)</w:t>
      </w:r>
      <w:r>
        <w:br/>
      </w:r>
      <w:r>
        <w:rPr>
          <w:rStyle w:val="VerbatimChar"/>
        </w:rPr>
        <w:t xml:space="preserve">    C --&gt; D(Database: PostgreSQL)</w:t>
      </w:r>
      <w:r>
        <w:br/>
      </w:r>
      <w:r>
        <w:br/>
      </w:r>
      <w:r>
        <w:rPr>
          <w:rStyle w:val="VerbatimChar"/>
        </w:rPr>
        <w:t xml:space="preserve">    subgraph Cloud Infrastructure (AWS)</w:t>
      </w:r>
      <w:r>
        <w:br/>
      </w:r>
      <w:r>
        <w:rPr>
          <w:rStyle w:val="VerbatimChar"/>
        </w:rPr>
        <w:t xml:space="preserve">    D --&gt; E(AWS RDS)</w:t>
      </w:r>
      <w:r>
        <w:br/>
      </w:r>
      <w:r>
        <w:rPr>
          <w:rStyle w:val="VerbatimChar"/>
        </w:rPr>
        <w:t xml:space="preserve">    C --&gt; F(AWS EC2/Lambda)</w:t>
      </w:r>
      <w:r>
        <w:br/>
      </w:r>
      <w:r>
        <w:rPr>
          <w:rStyle w:val="VerbatimChar"/>
        </w:rPr>
        <w:t xml:space="preserve">    B --&gt; G(AWS S3/CloudFront)</w:t>
      </w:r>
      <w:r>
        <w:br/>
      </w:r>
      <w:r>
        <w:rPr>
          <w:rStyle w:val="VerbatimChar"/>
        </w:rPr>
        <w:t xml:space="preserve">    end</w:t>
      </w:r>
      <w:r>
        <w:br/>
      </w:r>
      <w:r>
        <w:br/>
      </w:r>
      <w:r>
        <w:rPr>
          <w:rStyle w:val="VerbatimChar"/>
        </w:rPr>
        <w:t xml:space="preserve">    C --&gt; H(Accounting Software API)</w:t>
      </w:r>
      <w:r>
        <w:br/>
      </w:r>
      <w:r>
        <w:br/>
      </w:r>
      <w:r>
        <w:rPr>
          <w:rStyle w:val="VerbatimChar"/>
        </w:rPr>
        <w:t xml:space="preserve">    style A fill:#f9f,stroke:#333,stroke-width:2px</w:t>
      </w:r>
      <w:r>
        <w:br/>
      </w:r>
      <w:r>
        <w:rPr>
          <w:rStyle w:val="VerbatimChar"/>
        </w:rPr>
        <w:t xml:space="preserve">    style B fill:#ccf,stroke:#333,stroke-width:2px</w:t>
      </w:r>
      <w:r>
        <w:br/>
      </w:r>
      <w:r>
        <w:rPr>
          <w:rStyle w:val="VerbatimChar"/>
        </w:rPr>
        <w:t xml:space="preserve">    style C fill:#ccf,stroke:#333,stroke-width:2px</w:t>
      </w:r>
      <w:r>
        <w:br/>
      </w:r>
      <w:r>
        <w:rPr>
          <w:rStyle w:val="VerbatimChar"/>
        </w:rPr>
        <w:t xml:space="preserve">    style D fill:#ccf,stroke:#333,stroke-width=2px</w:t>
      </w:r>
      <w:r>
        <w:br/>
      </w:r>
      <w:r>
        <w:rPr>
          <w:rStyle w:val="VerbatimChar"/>
        </w:rPr>
        <w:t xml:space="preserve">    style E fill:#ddf,stroke:#333,stroke-width=2px</w:t>
      </w:r>
      <w:r>
        <w:br/>
      </w:r>
      <w:r>
        <w:rPr>
          <w:rStyle w:val="VerbatimChar"/>
        </w:rPr>
        <w:t xml:space="preserve">    style F fill:#ddf,stroke:#333,stroke-width=2px</w:t>
      </w:r>
      <w:r>
        <w:br/>
      </w:r>
      <w:r>
        <w:rPr>
          <w:rStyle w:val="VerbatimChar"/>
        </w:rPr>
        <w:t xml:space="preserve">    style G fill:#ddf,stroke:#333,stroke-width=2px</w:t>
      </w:r>
      <w:r>
        <w:br/>
      </w:r>
      <w:r>
        <w:rPr>
          <w:rStyle w:val="VerbatimChar"/>
        </w:rPr>
        <w:t xml:space="preserve">    style H fill:#ddf,stroke:#333,stroke-width=2px</w:t>
      </w:r>
      <w:r>
        <w:br/>
      </w:r>
      <w:r>
        <w:br/>
      </w:r>
      <w:r>
        <w:rPr>
          <w:rStyle w:val="VerbatimChar"/>
        </w:rPr>
        <w:t xml:space="preserve">    classDef component fill:#f9f,stroke:#333,stroke-width:2px;</w:t>
      </w:r>
      <w:r>
        <w:br/>
      </w:r>
      <w:r>
        <w:rPr>
          <w:rStyle w:val="VerbatimChar"/>
        </w:rPr>
        <w:t xml:space="preserve">    class A,B,C,D,E,F,G,H component;</w:t>
      </w:r>
    </w:p>
    <w:bookmarkStart w:id="16" w:name="component-descriptions"/>
    <w:p>
      <w:pPr>
        <w:pStyle w:val="Heading3"/>
      </w:pPr>
      <w:r>
        <w:t xml:space="preserve">Component Descriptions:</w:t>
      </w:r>
    </w:p>
    <w:p>
      <w:pPr>
        <w:pStyle w:val="Compact"/>
        <w:numPr>
          <w:ilvl w:val="0"/>
          <w:numId w:val="1004"/>
        </w:numPr>
      </w:pPr>
      <w:r>
        <w:rPr>
          <w:b/>
          <w:bCs/>
        </w:rPr>
        <w:t xml:space="preserve">Frontend (React):</w:t>
      </w:r>
      <w:r>
        <w:t xml:space="preserve"> </w:t>
      </w:r>
      <w:r>
        <w:t xml:space="preserve">Provides the user interface for employees, HR administrators, and system administrators. Handles user interactions, data display, and communication with the backend API.</w:t>
      </w:r>
    </w:p>
    <w:p>
      <w:pPr>
        <w:pStyle w:val="Compact"/>
        <w:numPr>
          <w:ilvl w:val="0"/>
          <w:numId w:val="1004"/>
        </w:numPr>
      </w:pPr>
      <w:r>
        <w:rPr>
          <w:b/>
          <w:bCs/>
        </w:rPr>
        <w:t xml:space="preserve">Backend (Node.js/Express):</w:t>
      </w:r>
      <w:r>
        <w:t xml:space="preserve"> </w:t>
      </w:r>
      <w:r>
        <w:t xml:space="preserve">Implements the application logic, including salary calculations, tax deductions, and data validation. Exposes RESTful APIs for the frontend to consume.</w:t>
      </w:r>
    </w:p>
    <w:p>
      <w:pPr>
        <w:pStyle w:val="Compact"/>
        <w:numPr>
          <w:ilvl w:val="0"/>
          <w:numId w:val="1004"/>
        </w:numPr>
      </w:pPr>
      <w:r>
        <w:rPr>
          <w:b/>
          <w:bCs/>
        </w:rPr>
        <w:t xml:space="preserve">Database (PostgreSQL):</w:t>
      </w:r>
      <w:r>
        <w:t xml:space="preserve"> </w:t>
      </w:r>
      <w:r>
        <w:t xml:space="preserve">Stores persistent data, including employee information, salary details, tax rules, and payroll history.</w:t>
      </w:r>
    </w:p>
    <w:p>
      <w:pPr>
        <w:pStyle w:val="Compact"/>
        <w:numPr>
          <w:ilvl w:val="0"/>
          <w:numId w:val="1004"/>
        </w:numPr>
      </w:pPr>
      <w:r>
        <w:rPr>
          <w:b/>
          <w:bCs/>
        </w:rPr>
        <w:t xml:space="preserve">AWS RDS:</w:t>
      </w:r>
      <w:r>
        <w:t xml:space="preserve"> </w:t>
      </w:r>
      <w:r>
        <w:t xml:space="preserve">Managed PostgreSQL database service on AWS.</w:t>
      </w:r>
    </w:p>
    <w:p>
      <w:pPr>
        <w:pStyle w:val="Compact"/>
        <w:numPr>
          <w:ilvl w:val="0"/>
          <w:numId w:val="1004"/>
        </w:numPr>
      </w:pPr>
      <w:r>
        <w:rPr>
          <w:b/>
          <w:bCs/>
        </w:rPr>
        <w:t xml:space="preserve">AWS EC2/Lambda:</w:t>
      </w:r>
      <w:r>
        <w:t xml:space="preserve"> </w:t>
      </w:r>
      <w:r>
        <w:t xml:space="preserve">Hosts the Node.js/Express backend application, providing scalable compute resources. Lambda could be used for smaller, event-driven tasks.</w:t>
      </w:r>
    </w:p>
    <w:p>
      <w:pPr>
        <w:pStyle w:val="Compact"/>
        <w:numPr>
          <w:ilvl w:val="0"/>
          <w:numId w:val="1004"/>
        </w:numPr>
      </w:pPr>
      <w:r>
        <w:rPr>
          <w:b/>
          <w:bCs/>
        </w:rPr>
        <w:t xml:space="preserve">AWS S3/CloudFront:</w:t>
      </w:r>
      <w:r>
        <w:t xml:space="preserve"> </w:t>
      </w:r>
      <w:r>
        <w:t xml:space="preserve">Stores and delivers static assets, such as payslip PDFs and frontend code, using a content delivery network for improved performance.</w:t>
      </w:r>
    </w:p>
    <w:p>
      <w:pPr>
        <w:pStyle w:val="Compact"/>
        <w:numPr>
          <w:ilvl w:val="0"/>
          <w:numId w:val="1004"/>
        </w:numPr>
      </w:pPr>
      <w:r>
        <w:rPr>
          <w:b/>
          <w:bCs/>
        </w:rPr>
        <w:t xml:space="preserve">Accounting Software API:</w:t>
      </w:r>
      <w:r>
        <w:t xml:space="preserve"> </w:t>
      </w:r>
      <w:r>
        <w:t xml:space="preserve">Enables integration with external accounting software for seamless data synchronization.</w:t>
      </w:r>
    </w:p>
    <w:bookmarkEnd w:id="16"/>
    <w:bookmarkStart w:id="17" w:name="technology-stack-analysis"/>
    <w:p>
      <w:pPr>
        <w:pStyle w:val="Heading3"/>
      </w:pPr>
      <w:r>
        <w:t xml:space="preserve">Technology Stack Analysis</w:t>
      </w:r>
    </w:p>
    <w:tbl>
      <w:tblPr>
        <w:tblStyle w:val="Table"/>
        <w:tblW w:type="pct" w:w="5000"/>
        <w:tblLayout w:type="fixed"/>
        <w:tblLook w:firstRow="1" w:lastRow="0" w:firstColumn="0" w:lastColumn="0" w:noHBand="0" w:noVBand="0" w:val="0020"/>
      </w:tblPr>
      <w:tblGrid>
        <w:gridCol w:w="950"/>
        <w:gridCol w:w="1795"/>
        <w:gridCol w:w="2217"/>
        <w:gridCol w:w="1478"/>
        <w:gridCol w:w="1478"/>
      </w:tblGrid>
      <w:tr>
        <w:trPr>
          <w:tblHeader w:val="on"/>
        </w:trPr>
        <w:tc>
          <w:tcPr/>
          <w:p>
            <w:pPr>
              <w:pStyle w:val="Compact"/>
              <w:jc w:val="left"/>
            </w:pPr>
            <w:r>
              <w:t xml:space="preserve">Layer</w:t>
            </w:r>
          </w:p>
        </w:tc>
        <w:tc>
          <w:tcPr/>
          <w:p>
            <w:pPr>
              <w:pStyle w:val="Compact"/>
              <w:jc w:val="left"/>
            </w:pPr>
            <w:r>
              <w:t xml:space="preserve">Technology</w:t>
            </w:r>
          </w:p>
        </w:tc>
        <w:tc>
          <w:tcPr/>
          <w:p>
            <w:pPr>
              <w:pStyle w:val="Compact"/>
              <w:jc w:val="left"/>
            </w:pPr>
            <w:r>
              <w:t xml:space="preserve">Version (Recommended)</w:t>
            </w:r>
          </w:p>
        </w:tc>
        <w:tc>
          <w:tcPr/>
          <w:p>
            <w:pPr>
              <w:pStyle w:val="Compact"/>
              <w:jc w:val="left"/>
            </w:pPr>
            <w:r>
              <w:t xml:space="preserve">Licensing</w:t>
            </w:r>
          </w:p>
        </w:tc>
        <w:tc>
          <w:tcPr/>
          <w:p>
            <w:pPr>
              <w:pStyle w:val="Compact"/>
              <w:jc w:val="left"/>
            </w:pPr>
            <w:r>
              <w:t xml:space="preserve">Justification</w:t>
            </w:r>
          </w:p>
        </w:tc>
      </w:tr>
      <w:tr>
        <w:tc>
          <w:tcPr/>
          <w:p>
            <w:pPr>
              <w:pStyle w:val="Compact"/>
              <w:jc w:val="left"/>
            </w:pPr>
            <w:r>
              <w:t xml:space="preserve">Frontend</w:t>
            </w:r>
          </w:p>
        </w:tc>
        <w:tc>
          <w:tcPr/>
          <w:p>
            <w:pPr>
              <w:pStyle w:val="Compact"/>
              <w:jc w:val="left"/>
            </w:pPr>
            <w:r>
              <w:t xml:space="preserve">React</w:t>
            </w:r>
          </w:p>
        </w:tc>
        <w:tc>
          <w:tcPr/>
          <w:p>
            <w:pPr>
              <w:pStyle w:val="Compact"/>
              <w:jc w:val="left"/>
            </w:pPr>
            <w:r>
              <w:t xml:space="preserve">18.x</w:t>
            </w:r>
          </w:p>
        </w:tc>
        <w:tc>
          <w:tcPr/>
          <w:p>
            <w:pPr>
              <w:pStyle w:val="Compact"/>
              <w:jc w:val="left"/>
            </w:pPr>
            <w:r>
              <w:t xml:space="preserve">MIT</w:t>
            </w:r>
          </w:p>
        </w:tc>
        <w:tc>
          <w:tcPr/>
          <w:p>
            <w:pPr>
              <w:pStyle w:val="Compact"/>
              <w:jc w:val="left"/>
            </w:pPr>
            <w:r>
              <w:t xml:space="preserve">Component-based architecture for maintainability, large community support, virtual DOM for performance, and reusable UI components. Meets the need for employees to view payslip online.</w:t>
            </w:r>
          </w:p>
        </w:tc>
      </w:tr>
      <w:tr>
        <w:tc>
          <w:tcPr/>
          <w:p>
            <w:pPr>
              <w:pStyle w:val="Compact"/>
              <w:jc w:val="left"/>
            </w:pPr>
            <w:r>
              <w:t xml:space="preserve">Backend</w:t>
            </w:r>
          </w:p>
        </w:tc>
        <w:tc>
          <w:tcPr/>
          <w:p>
            <w:pPr>
              <w:pStyle w:val="Compact"/>
              <w:jc w:val="left"/>
            </w:pPr>
            <w:r>
              <w:t xml:space="preserve">Node.js</w:t>
            </w:r>
          </w:p>
        </w:tc>
        <w:tc>
          <w:tcPr/>
          <w:p>
            <w:pPr>
              <w:pStyle w:val="Compact"/>
              <w:jc w:val="left"/>
            </w:pPr>
            <w:r>
              <w:t xml:space="preserve">18.x</w:t>
            </w:r>
          </w:p>
        </w:tc>
        <w:tc>
          <w:tcPr/>
          <w:p>
            <w:pPr>
              <w:pStyle w:val="Compact"/>
              <w:jc w:val="left"/>
            </w:pPr>
            <w:r>
              <w:t xml:space="preserve">MIT</w:t>
            </w:r>
          </w:p>
        </w:tc>
        <w:tc>
          <w:tcPr/>
          <w:p>
            <w:pPr>
              <w:pStyle w:val="Compact"/>
              <w:jc w:val="left"/>
            </w:pPr>
            <w:r>
              <w:t xml:space="preserve">JavaScript runtime environment allowing for full-stack JavaScript development. Non-blocking I/O for high performance and scalability, suitable for handling concurrent requests. Aligns with the need for system scalability and performance.</w:t>
            </w:r>
          </w:p>
        </w:tc>
      </w:tr>
      <w:tr>
        <w:tc>
          <w:tcPr/>
          <w:p>
            <w:pPr>
              <w:pStyle w:val="Compact"/>
              <w:jc w:val="left"/>
            </w:pPr>
            <w:r>
              <w:t xml:space="preserve">Backend</w:t>
            </w:r>
          </w:p>
        </w:tc>
        <w:tc>
          <w:tcPr/>
          <w:p>
            <w:pPr>
              <w:pStyle w:val="Compact"/>
              <w:jc w:val="left"/>
            </w:pPr>
            <w:r>
              <w:t xml:space="preserve">Express</w:t>
            </w:r>
          </w:p>
        </w:tc>
        <w:tc>
          <w:tcPr/>
          <w:p>
            <w:pPr>
              <w:pStyle w:val="Compact"/>
              <w:jc w:val="left"/>
            </w:pPr>
            <w:r>
              <w:t xml:space="preserve">4.x</w:t>
            </w:r>
          </w:p>
        </w:tc>
        <w:tc>
          <w:tcPr/>
          <w:p>
            <w:pPr>
              <w:pStyle w:val="Compact"/>
              <w:jc w:val="left"/>
            </w:pPr>
            <w:r>
              <w:t xml:space="preserve">MIT</w:t>
            </w:r>
          </w:p>
        </w:tc>
        <w:tc>
          <w:tcPr/>
          <w:p>
            <w:pPr>
              <w:pStyle w:val="Compact"/>
              <w:jc w:val="left"/>
            </w:pPr>
            <w:r>
              <w:t xml:space="preserve">Lightweight web framework for Node.js, simplifying API development and routing.</w:t>
            </w:r>
          </w:p>
        </w:tc>
      </w:tr>
      <w:tr>
        <w:tc>
          <w:tcPr/>
          <w:p>
            <w:pPr>
              <w:pStyle w:val="Compact"/>
              <w:jc w:val="left"/>
            </w:pPr>
            <w:r>
              <w:t xml:space="preserve">Database</w:t>
            </w:r>
          </w:p>
        </w:tc>
        <w:tc>
          <w:tcPr/>
          <w:p>
            <w:pPr>
              <w:pStyle w:val="Compact"/>
              <w:jc w:val="left"/>
            </w:pPr>
            <w:r>
              <w:t xml:space="preserve">PostgreSQL</w:t>
            </w:r>
          </w:p>
        </w:tc>
        <w:tc>
          <w:tcPr/>
          <w:p>
            <w:pPr>
              <w:pStyle w:val="Compact"/>
              <w:jc w:val="left"/>
            </w:pPr>
            <w:r>
              <w:t xml:space="preserve">14.x</w:t>
            </w:r>
          </w:p>
        </w:tc>
        <w:tc>
          <w:tcPr/>
          <w:p>
            <w:pPr>
              <w:pStyle w:val="Compact"/>
              <w:jc w:val="left"/>
            </w:pPr>
            <w:r>
              <w:t xml:space="preserve">PostgreSQL</w:t>
            </w:r>
          </w:p>
        </w:tc>
        <w:tc>
          <w:tcPr/>
          <w:p>
            <w:pPr>
              <w:pStyle w:val="Compact"/>
              <w:jc w:val="left"/>
            </w:pPr>
            <w:r>
              <w:t xml:space="preserve">Robust and scalable open-source relational database with excellent support for ACID transactions, data integrity, and advanced data types. Suited for handling complex payroll calculations and data storage. Aligns with the need for data integrity and data protection.</w:t>
            </w:r>
          </w:p>
        </w:tc>
      </w:tr>
      <w:tr>
        <w:tc>
          <w:tcPr/>
          <w:p>
            <w:pPr>
              <w:pStyle w:val="Compact"/>
              <w:jc w:val="left"/>
            </w:pPr>
            <w:r>
              <w:t xml:space="preserve">Cloud</w:t>
            </w:r>
          </w:p>
        </w:tc>
        <w:tc>
          <w:tcPr/>
          <w:p>
            <w:pPr>
              <w:pStyle w:val="Compact"/>
              <w:jc w:val="left"/>
            </w:pPr>
            <w:r>
              <w:t xml:space="preserve">AWS</w:t>
            </w:r>
          </w:p>
        </w:tc>
        <w:tc>
          <w:tcPr/>
          <w:p>
            <w:pPr>
              <w:pStyle w:val="Compact"/>
              <w:jc w:val="left"/>
            </w:pPr>
            <w:r>
              <w:t xml:space="preserve">N/A</w:t>
            </w:r>
          </w:p>
        </w:tc>
        <w:tc>
          <w:tcPr/>
          <w:p>
            <w:pPr>
              <w:pStyle w:val="Compact"/>
              <w:jc w:val="left"/>
            </w:pPr>
            <w:r>
              <w:t xml:space="preserve">Commercial</w:t>
            </w:r>
          </w:p>
        </w:tc>
        <w:tc>
          <w:tcPr/>
          <w:p>
            <w:pPr>
              <w:pStyle w:val="Compact"/>
              <w:jc w:val="left"/>
            </w:pPr>
            <w:r>
              <w:t xml:space="preserve">Comprehensive suite of cloud services for hosting, scaling, and managing the application. Provides high availability, security, and cost-effectiveness. Facilitates system scalability.</w:t>
            </w:r>
          </w:p>
        </w:tc>
      </w:tr>
      <w:tr>
        <w:tc>
          <w:tcPr/>
          <w:p>
            <w:pPr>
              <w:pStyle w:val="Compact"/>
              <w:jc w:val="left"/>
            </w:pPr>
            <w:r>
              <w:t xml:space="preserve">DevOps</w:t>
            </w:r>
          </w:p>
        </w:tc>
        <w:tc>
          <w:tcPr/>
          <w:p>
            <w:pPr>
              <w:pStyle w:val="Compact"/>
              <w:jc w:val="left"/>
            </w:pPr>
            <w:r>
              <w:t xml:space="preserve">Docker</w:t>
            </w:r>
          </w:p>
        </w:tc>
        <w:tc>
          <w:tcPr/>
          <w:p>
            <w:pPr>
              <w:pStyle w:val="Compact"/>
              <w:jc w:val="left"/>
            </w:pPr>
            <w:r>
              <w:t xml:space="preserve">20.x</w:t>
            </w:r>
          </w:p>
        </w:tc>
        <w:tc>
          <w:tcPr/>
          <w:p>
            <w:pPr>
              <w:pStyle w:val="Compact"/>
              <w:jc w:val="left"/>
            </w:pPr>
            <w:r>
              <w:t xml:space="preserve">Apache 2.0</w:t>
            </w:r>
          </w:p>
        </w:tc>
        <w:tc>
          <w:tcPr/>
          <w:p>
            <w:pPr>
              <w:pStyle w:val="Compact"/>
              <w:jc w:val="left"/>
            </w:pPr>
            <w:r>
              <w:t xml:space="preserve">Containerization platform for consistent environment setup and deployment.</w:t>
            </w:r>
          </w:p>
        </w:tc>
      </w:tr>
      <w:tr>
        <w:tc>
          <w:tcPr/>
          <w:p>
            <w:pPr>
              <w:pStyle w:val="Compact"/>
              <w:jc w:val="left"/>
            </w:pPr>
            <w:r>
              <w:t xml:space="preserve">DevOps</w:t>
            </w:r>
          </w:p>
        </w:tc>
        <w:tc>
          <w:tcPr/>
          <w:p>
            <w:pPr>
              <w:pStyle w:val="Compact"/>
              <w:jc w:val="left"/>
            </w:pPr>
            <w:r>
              <w:t xml:space="preserve">Kubernetes</w:t>
            </w:r>
          </w:p>
        </w:tc>
        <w:tc>
          <w:tcPr/>
          <w:p>
            <w:pPr>
              <w:pStyle w:val="Compact"/>
              <w:jc w:val="left"/>
            </w:pPr>
            <w:r>
              <w:t xml:space="preserve">1.24+</w:t>
            </w:r>
          </w:p>
        </w:tc>
        <w:tc>
          <w:tcPr/>
          <w:p>
            <w:pPr>
              <w:pStyle w:val="Compact"/>
              <w:jc w:val="left"/>
            </w:pPr>
            <w:r>
              <w:t xml:space="preserve">Apache 2.0</w:t>
            </w:r>
          </w:p>
        </w:tc>
        <w:tc>
          <w:tcPr/>
          <w:p>
            <w:pPr>
              <w:pStyle w:val="Compact"/>
              <w:jc w:val="left"/>
            </w:pPr>
            <w:r>
              <w:t xml:space="preserve">Orchestration platform for managing and scaling containerized applications.</w:t>
            </w:r>
          </w:p>
        </w:tc>
      </w:tr>
      <w:tr>
        <w:tc>
          <w:tcPr/>
          <w:p>
            <w:pPr>
              <w:pStyle w:val="Compact"/>
              <w:jc w:val="left"/>
            </w:pPr>
            <w:r>
              <w:t xml:space="preserve">DevOps</w:t>
            </w:r>
          </w:p>
        </w:tc>
        <w:tc>
          <w:tcPr/>
          <w:p>
            <w:pPr>
              <w:pStyle w:val="Compact"/>
              <w:jc w:val="left"/>
            </w:pPr>
            <w:r>
              <w:t xml:space="preserve">Jenkins/GitLab CI</w:t>
            </w:r>
          </w:p>
        </w:tc>
        <w:tc>
          <w:tcPr/>
          <w:p>
            <w:pPr>
              <w:pStyle w:val="Compact"/>
              <w:jc w:val="left"/>
            </w:pPr>
            <w:r>
              <w:t xml:space="preserve">N/A</w:t>
            </w:r>
          </w:p>
        </w:tc>
        <w:tc>
          <w:tcPr/>
          <w:p>
            <w:pPr>
              <w:pStyle w:val="Compact"/>
              <w:jc w:val="left"/>
            </w:pPr>
            <w:r>
              <w:t xml:space="preserve">MIT/MIT</w:t>
            </w:r>
          </w:p>
        </w:tc>
        <w:tc>
          <w:tcPr/>
          <w:p>
            <w:pPr>
              <w:pStyle w:val="Compact"/>
              <w:jc w:val="left"/>
            </w:pPr>
            <w:r>
              <w:t xml:space="preserve">CI/CD tools for automating the build, test, and deployment process.</w:t>
            </w:r>
          </w:p>
        </w:tc>
      </w:tr>
      <w:tr>
        <w:tc>
          <w:tcPr/>
          <w:p>
            <w:pPr>
              <w:pStyle w:val="Compact"/>
              <w:jc w:val="left"/>
            </w:pPr>
            <w:r>
              <w:t xml:space="preserve">Security</w:t>
            </w:r>
          </w:p>
        </w:tc>
        <w:tc>
          <w:tcPr/>
          <w:p>
            <w:pPr>
              <w:pStyle w:val="Compact"/>
              <w:jc w:val="left"/>
            </w:pPr>
            <w:r>
              <w:t xml:space="preserve">JWT</w:t>
            </w:r>
          </w:p>
        </w:tc>
        <w:tc>
          <w:tcPr/>
          <w:p>
            <w:pPr>
              <w:pStyle w:val="Compact"/>
              <w:jc w:val="left"/>
            </w:pPr>
            <w:r>
              <w:t xml:space="preserve">N/A</w:t>
            </w:r>
          </w:p>
        </w:tc>
        <w:tc>
          <w:tcPr/>
          <w:p>
            <w:pPr>
              <w:pStyle w:val="Compact"/>
              <w:jc w:val="left"/>
            </w:pPr>
            <w:r>
              <w:t xml:space="preserve">MIT</w:t>
            </w:r>
          </w:p>
        </w:tc>
        <w:tc>
          <w:tcPr/>
          <w:p>
            <w:pPr>
              <w:pStyle w:val="Compact"/>
              <w:jc w:val="left"/>
            </w:pPr>
            <w:r>
              <w:t xml:space="preserve">JSON Web Tokens for secure authentication and authorization. Aligns with the need for multi-user role access and role-based access control.</w:t>
            </w:r>
          </w:p>
        </w:tc>
      </w:tr>
      <w:tr>
        <w:tc>
          <w:tcPr/>
          <w:p>
            <w:pPr>
              <w:pStyle w:val="Compact"/>
              <w:jc w:val="left"/>
            </w:pPr>
            <w:r>
              <w:t xml:space="preserve">Integrations</w:t>
            </w:r>
          </w:p>
        </w:tc>
        <w:tc>
          <w:tcPr/>
          <w:p>
            <w:pPr>
              <w:pStyle w:val="Compact"/>
              <w:jc w:val="left"/>
            </w:pPr>
            <w:r>
              <w:t xml:space="preserve">N/A</w:t>
            </w:r>
          </w:p>
        </w:tc>
        <w:tc>
          <w:tcPr/>
          <w:p>
            <w:pPr>
              <w:pStyle w:val="Compact"/>
              <w:jc w:val="left"/>
            </w:pPr>
            <w:r>
              <w:t xml:space="preserve">N/A</w:t>
            </w:r>
          </w:p>
        </w:tc>
        <w:tc>
          <w:tcPr/>
          <w:p>
            <w:pPr>
              <w:pStyle w:val="Compact"/>
              <w:jc w:val="left"/>
            </w:pPr>
            <w:r>
              <w:t xml:space="preserve">Varies</w:t>
            </w:r>
          </w:p>
        </w:tc>
        <w:tc>
          <w:tcPr/>
          <w:p>
            <w:pPr>
              <w:pStyle w:val="Compact"/>
              <w:jc w:val="left"/>
            </w:pPr>
            <w:r>
              <w:t xml:space="preserve">Libraries and SDKs specific to the chosen accounting software (e.g., QuickBooks, Xero). Ensure seamless data exchange and compatibility. Supports the need for integration with accounting software.</w:t>
            </w:r>
          </w:p>
        </w:tc>
      </w:tr>
    </w:tbl>
    <w:bookmarkEnd w:id="17"/>
    <w:bookmarkEnd w:id="18"/>
    <w:bookmarkStart w:id="19" w:name="implementation-approach"/>
    <w:p>
      <w:pPr>
        <w:pStyle w:val="Heading2"/>
      </w:pPr>
      <w:r>
        <w:t xml:space="preserve">Implementation Approach</w:t>
      </w:r>
    </w:p>
    <w:p>
      <w:pPr>
        <w:pStyle w:val="FirstParagraph"/>
      </w:pPr>
      <w:r>
        <w:t xml:space="preserve">Our implementation strategy follows a structured Software Development Lifecycle (SDLC) methodology to ensure a systematic and controlled development process. We propose an Agile-based approach, allowing for flexibility and iterative delivery, while maintaining clear phases for planning, development, testing, and deployment.</w:t>
      </w:r>
    </w:p>
    <w:p>
      <w:pPr>
        <w:pStyle w:val="BodyText"/>
      </w:pPr>
      <w:r>
        <w:t xml:space="preserve">The estimated timeline for each phase is as follows (upper estimates):</w:t>
      </w:r>
    </w:p>
    <w:p>
      <w:pPr>
        <w:pStyle w:val="Compact"/>
        <w:numPr>
          <w:ilvl w:val="0"/>
          <w:numId w:val="1005"/>
        </w:numPr>
      </w:pPr>
      <w:r>
        <w:rPr>
          <w:b/>
          <w:bCs/>
        </w:rPr>
        <w:t xml:space="preserve">Planning:</w:t>
      </w:r>
      <w:r>
        <w:t xml:space="preserve"> </w:t>
      </w:r>
      <w:r>
        <w:t xml:space="preserve">2 weeks (Requirements Gathering, System Design, Tech Stack Setup)</w:t>
      </w:r>
    </w:p>
    <w:p>
      <w:pPr>
        <w:pStyle w:val="Compact"/>
        <w:numPr>
          <w:ilvl w:val="0"/>
          <w:numId w:val="1005"/>
        </w:numPr>
      </w:pPr>
      <w:r>
        <w:rPr>
          <w:b/>
          <w:bCs/>
        </w:rPr>
        <w:t xml:space="preserve">Development:</w:t>
      </w:r>
      <w:r>
        <w:t xml:space="preserve"> </w:t>
      </w:r>
      <w:r>
        <w:t xml:space="preserve">4 weeks (Frontend, Backend, Database Design, API Integration)</w:t>
      </w:r>
    </w:p>
    <w:p>
      <w:pPr>
        <w:pStyle w:val="Compact"/>
        <w:numPr>
          <w:ilvl w:val="0"/>
          <w:numId w:val="1005"/>
        </w:numPr>
      </w:pPr>
      <w:r>
        <w:rPr>
          <w:b/>
          <w:bCs/>
        </w:rPr>
        <w:t xml:space="preserve">Testing:</w:t>
      </w:r>
      <w:r>
        <w:t xml:space="preserve"> </w:t>
      </w:r>
      <w:r>
        <w:t xml:space="preserve">3 weeks (Unit, Integration, Security, Performance, UAT)</w:t>
      </w:r>
    </w:p>
    <w:p>
      <w:pPr>
        <w:pStyle w:val="Compact"/>
        <w:numPr>
          <w:ilvl w:val="0"/>
          <w:numId w:val="1005"/>
        </w:numPr>
      </w:pPr>
      <w:r>
        <w:rPr>
          <w:b/>
          <w:bCs/>
        </w:rPr>
        <w:t xml:space="preserve">Deployment:</w:t>
      </w:r>
      <w:r>
        <w:t xml:space="preserve"> </w:t>
      </w:r>
      <w:r>
        <w:t xml:space="preserve">2 weeks (Cloud Infrastructure Setup, Deployment to Production)</w:t>
      </w:r>
    </w:p>
    <w:p>
      <w:pPr>
        <w:pStyle w:val="Compact"/>
        <w:numPr>
          <w:ilvl w:val="0"/>
          <w:numId w:val="1005"/>
        </w:numPr>
      </w:pPr>
      <w:r>
        <w:rPr>
          <w:b/>
          <w:bCs/>
        </w:rPr>
        <w:t xml:space="preserve">Post-Deployment:</w:t>
      </w:r>
      <w:r>
        <w:t xml:space="preserve"> </w:t>
      </w:r>
      <w:r>
        <w:t xml:space="preserve">Ongoing (Monitoring, Optimization)</w:t>
      </w:r>
    </w:p>
    <w:p>
      <w:pPr>
        <w:pStyle w:val="Compact"/>
        <w:numPr>
          <w:ilvl w:val="0"/>
          <w:numId w:val="1005"/>
        </w:numPr>
      </w:pPr>
      <w:r>
        <w:rPr>
          <w:b/>
          <w:bCs/>
        </w:rPr>
        <w:t xml:space="preserve">Documentation:</w:t>
      </w:r>
      <w:r>
        <w:t xml:space="preserve"> </w:t>
      </w:r>
      <w:r>
        <w:t xml:space="preserve">4 weeks (Technical Documentation, User Manual - overlapping with Development)</w:t>
      </w:r>
    </w:p>
    <w:p>
      <w:pPr>
        <w:pStyle w:val="Compact"/>
        <w:numPr>
          <w:ilvl w:val="0"/>
          <w:numId w:val="1005"/>
        </w:numPr>
      </w:pPr>
      <w:r>
        <w:rPr>
          <w:b/>
          <w:bCs/>
        </w:rPr>
        <w:t xml:space="preserve">Training:</w:t>
      </w:r>
      <w:r>
        <w:t xml:space="preserve"> </w:t>
      </w:r>
      <w:r>
        <w:t xml:space="preserve">2 weeks (Admin Training, User Training - overlapping with Testing/Deployment)</w:t>
      </w:r>
    </w:p>
    <w:p>
      <w:pPr>
        <w:pStyle w:val="FirstParagraph"/>
      </w:pPr>
      <w:r>
        <w:t xml:space="preserve">This phased approach allows for continuous feedback and ensures that the system is built correctly and meets all requirements before deployment.</w:t>
      </w:r>
    </w:p>
    <w:bookmarkEnd w:id="19"/>
    <w:bookmarkStart w:id="20" w:name="project-plan"/>
    <w:p>
      <w:pPr>
        <w:pStyle w:val="Heading2"/>
      </w:pPr>
      <w:r>
        <w:t xml:space="preserve">Project Plan</w:t>
      </w:r>
    </w:p>
    <w:p>
      <w:pPr>
        <w:pStyle w:val="FirstParagraph"/>
      </w:pPr>
      <w:r>
        <w:t xml:space="preserve">The project plan outlines key milestones, deliverables, resource allocations, and task dependencies throughout the implementation process.</w:t>
      </w:r>
    </w:p>
    <w:tbl>
      <w:tblPr>
        <w:tblStyle w:val="Table"/>
        <w:tblW w:type="pct" w:w="5000"/>
        <w:tblLayout w:type="fixed"/>
        <w:tblLook w:firstRow="1" w:lastRow="0" w:firstColumn="0" w:lastColumn="0" w:noHBand="0" w:noVBand="0" w:val="0020"/>
      </w:tblPr>
      <w:tblGrid>
        <w:gridCol w:w="534"/>
        <w:gridCol w:w="911"/>
        <w:gridCol w:w="1571"/>
        <w:gridCol w:w="848"/>
        <w:gridCol w:w="1665"/>
        <w:gridCol w:w="2388"/>
      </w:tblGrid>
      <w:tr>
        <w:trPr>
          <w:tblHeader w:val="on"/>
        </w:trPr>
        <w:tc>
          <w:tcPr/>
          <w:p>
            <w:pPr>
              <w:pStyle w:val="Compact"/>
              <w:jc w:val="left"/>
            </w:pPr>
            <w:r>
              <w:t xml:space="preserve">Phase</w:t>
            </w:r>
          </w:p>
        </w:tc>
        <w:tc>
          <w:tcPr/>
          <w:p>
            <w:pPr>
              <w:pStyle w:val="Compact"/>
              <w:jc w:val="left"/>
            </w:pPr>
            <w:r>
              <w:t xml:space="preserve">Milestone</w:t>
            </w:r>
          </w:p>
        </w:tc>
        <w:tc>
          <w:tcPr/>
          <w:p>
            <w:pPr>
              <w:pStyle w:val="Compact"/>
              <w:jc w:val="left"/>
            </w:pPr>
            <w:r>
              <w:t xml:space="preserve">Deliverables</w:t>
            </w:r>
          </w:p>
        </w:tc>
        <w:tc>
          <w:tcPr/>
          <w:p>
            <w:pPr>
              <w:pStyle w:val="Compact"/>
              <w:jc w:val="left"/>
            </w:pPr>
            <w:r>
              <w:t xml:space="preserve">Estimated Completion (Week)</w:t>
            </w:r>
          </w:p>
        </w:tc>
        <w:tc>
          <w:tcPr/>
          <w:p>
            <w:pPr>
              <w:pStyle w:val="Compact"/>
              <w:jc w:val="left"/>
            </w:pPr>
            <w:r>
              <w:t xml:space="preserve">Resources Allocated</w:t>
            </w:r>
          </w:p>
        </w:tc>
        <w:tc>
          <w:tcPr/>
          <w:p>
            <w:pPr>
              <w:pStyle w:val="Compact"/>
              <w:jc w:val="left"/>
            </w:pPr>
            <w:r>
              <w:t xml:space="preserve">Dependencies</w:t>
            </w:r>
          </w:p>
        </w:tc>
      </w:tr>
      <w:tr>
        <w:tc>
          <w:tcPr/>
          <w:p>
            <w:pPr>
              <w:pStyle w:val="Compact"/>
              <w:jc w:val="left"/>
            </w:pPr>
            <w:r>
              <w:t xml:space="preserve">Planning</w:t>
            </w:r>
          </w:p>
        </w:tc>
        <w:tc>
          <w:tcPr/>
          <w:p>
            <w:pPr>
              <w:pStyle w:val="Compact"/>
              <w:jc w:val="left"/>
            </w:pPr>
            <w:r>
              <w:t xml:space="preserve">Requirements Sign-off</w:t>
            </w:r>
          </w:p>
        </w:tc>
        <w:tc>
          <w:tcPr/>
          <w:p>
            <w:pPr>
              <w:pStyle w:val="Compact"/>
              <w:jc w:val="left"/>
            </w:pPr>
            <w:r>
              <w:t xml:space="preserve">Requirements Document, System Design Document</w:t>
            </w:r>
          </w:p>
        </w:tc>
        <w:tc>
          <w:tcPr/>
          <w:p>
            <w:pPr>
              <w:pStyle w:val="Compact"/>
              <w:jc w:val="left"/>
            </w:pPr>
            <w:r>
              <w:t xml:space="preserve">2</w:t>
            </w:r>
          </w:p>
        </w:tc>
        <w:tc>
          <w:tcPr/>
          <w:p>
            <w:pPr>
              <w:pStyle w:val="Compact"/>
              <w:jc w:val="left"/>
            </w:pPr>
            <w:r>
              <w:t xml:space="preserve">Project Manager, Business Analyst, Senior Developer</w:t>
            </w:r>
          </w:p>
        </w:tc>
        <w:tc>
          <w:tcPr/>
          <w:p>
            <w:pPr>
              <w:pStyle w:val="Compact"/>
              <w:jc w:val="left"/>
            </w:pPr>
            <w:r>
              <w:t xml:space="preserve">None</w:t>
            </w:r>
          </w:p>
        </w:tc>
      </w:tr>
      <w:tr>
        <w:tc>
          <w:tcPr/>
          <w:p>
            <w:pPr>
              <w:pStyle w:val="Compact"/>
              <w:jc w:val="left"/>
            </w:pPr>
            <w:r>
              <w:t xml:space="preserve">Planning</w:t>
            </w:r>
          </w:p>
        </w:tc>
        <w:tc>
          <w:tcPr/>
          <w:p>
            <w:pPr>
              <w:pStyle w:val="Compact"/>
              <w:jc w:val="left"/>
            </w:pPr>
            <w:r>
              <w:t xml:space="preserve">Architecture &amp; Tech Stack Ready</w:t>
            </w:r>
          </w:p>
        </w:tc>
        <w:tc>
          <w:tcPr/>
          <w:p>
            <w:pPr>
              <w:pStyle w:val="Compact"/>
              <w:jc w:val="left"/>
            </w:pPr>
            <w:r>
              <w:t xml:space="preserve">System Architecture Diagram, Tech Stack Configuration</w:t>
            </w:r>
          </w:p>
        </w:tc>
        <w:tc>
          <w:tcPr/>
          <w:p>
            <w:pPr>
              <w:pStyle w:val="Compact"/>
              <w:jc w:val="left"/>
            </w:pPr>
            <w:r>
              <w:t xml:space="preserve">3</w:t>
            </w:r>
          </w:p>
        </w:tc>
        <w:tc>
          <w:tcPr/>
          <w:p>
            <w:pPr>
              <w:pStyle w:val="Compact"/>
              <w:jc w:val="left"/>
            </w:pPr>
            <w:r>
              <w:t xml:space="preserve">Project Manager, Senior Developer, DevOps Engineer</w:t>
            </w:r>
          </w:p>
        </w:tc>
        <w:tc>
          <w:tcPr/>
          <w:p>
            <w:pPr>
              <w:pStyle w:val="Compact"/>
              <w:jc w:val="left"/>
            </w:pPr>
            <w:r>
              <w:t xml:space="preserve">Requirements Sign-off</w:t>
            </w:r>
          </w:p>
        </w:tc>
      </w:tr>
      <w:tr>
        <w:tc>
          <w:tcPr/>
          <w:p>
            <w:pPr>
              <w:pStyle w:val="Compact"/>
              <w:jc w:val="left"/>
            </w:pPr>
            <w:r>
              <w:t xml:space="preserve">Development</w:t>
            </w:r>
          </w:p>
        </w:tc>
        <w:tc>
          <w:tcPr/>
          <w:p>
            <w:pPr>
              <w:pStyle w:val="Compact"/>
              <w:jc w:val="left"/>
            </w:pPr>
            <w:r>
              <w:t xml:space="preserve">Core Backend APIs Complete</w:t>
            </w:r>
          </w:p>
        </w:tc>
        <w:tc>
          <w:tcPr/>
          <w:p>
            <w:pPr>
              <w:pStyle w:val="Compact"/>
              <w:jc w:val="left"/>
            </w:pPr>
            <w:r>
              <w:t xml:space="preserve">Functional Backend APIs, Database Schema</w:t>
            </w:r>
          </w:p>
        </w:tc>
        <w:tc>
          <w:tcPr/>
          <w:p>
            <w:pPr>
              <w:pStyle w:val="Compact"/>
              <w:jc w:val="left"/>
            </w:pPr>
            <w:r>
              <w:t xml:space="preserve">7</w:t>
            </w:r>
          </w:p>
        </w:tc>
        <w:tc>
          <w:tcPr/>
          <w:p>
            <w:pPr>
              <w:pStyle w:val="Compact"/>
              <w:jc w:val="left"/>
            </w:pPr>
            <w:r>
              <w:t xml:space="preserve">Senior Developer, Developer, Database Administrator</w:t>
            </w:r>
          </w:p>
        </w:tc>
        <w:tc>
          <w:tcPr/>
          <w:p>
            <w:pPr>
              <w:pStyle w:val="Compact"/>
              <w:jc w:val="left"/>
            </w:pPr>
            <w:r>
              <w:t xml:space="preserve">Architecture &amp; Tech Stack Ready</w:t>
            </w:r>
          </w:p>
        </w:tc>
      </w:tr>
      <w:tr>
        <w:tc>
          <w:tcPr/>
          <w:p>
            <w:pPr>
              <w:pStyle w:val="Compact"/>
              <w:jc w:val="left"/>
            </w:pPr>
            <w:r>
              <w:t xml:space="preserve">Development</w:t>
            </w:r>
          </w:p>
        </w:tc>
        <w:tc>
          <w:tcPr/>
          <w:p>
            <w:pPr>
              <w:pStyle w:val="Compact"/>
              <w:jc w:val="left"/>
            </w:pPr>
            <w:r>
              <w:t xml:space="preserve">Core Frontend UI Complete</w:t>
            </w:r>
          </w:p>
        </w:tc>
        <w:tc>
          <w:tcPr/>
          <w:p>
            <w:pPr>
              <w:pStyle w:val="Compact"/>
              <w:jc w:val="left"/>
            </w:pPr>
            <w:r>
              <w:t xml:space="preserve">Functional User Interface (Admin &amp; Employee)</w:t>
            </w:r>
          </w:p>
        </w:tc>
        <w:tc>
          <w:tcPr/>
          <w:p>
            <w:pPr>
              <w:pStyle w:val="Compact"/>
              <w:jc w:val="left"/>
            </w:pPr>
            <w:r>
              <w:t xml:space="preserve">7</w:t>
            </w:r>
          </w:p>
        </w:tc>
        <w:tc>
          <w:tcPr/>
          <w:p>
            <w:pPr>
              <w:pStyle w:val="Compact"/>
              <w:jc w:val="left"/>
            </w:pPr>
            <w:r>
              <w:t xml:space="preserve">Senior Developer, Developer</w:t>
            </w:r>
          </w:p>
        </w:tc>
        <w:tc>
          <w:tcPr/>
          <w:p>
            <w:pPr>
              <w:pStyle w:val="Compact"/>
              <w:jc w:val="left"/>
            </w:pPr>
            <w:r>
              <w:t xml:space="preserve">Architecture &amp; Tech Stack Ready</w:t>
            </w:r>
          </w:p>
        </w:tc>
      </w:tr>
      <w:tr>
        <w:tc>
          <w:tcPr/>
          <w:p>
            <w:pPr>
              <w:pStyle w:val="Compact"/>
              <w:jc w:val="left"/>
            </w:pPr>
            <w:r>
              <w:t xml:space="preserve">Development</w:t>
            </w:r>
          </w:p>
        </w:tc>
        <w:tc>
          <w:tcPr/>
          <w:p>
            <w:pPr>
              <w:pStyle w:val="Compact"/>
              <w:jc w:val="left"/>
            </w:pPr>
            <w:r>
              <w:t xml:space="preserve">Integration Complete</w:t>
            </w:r>
          </w:p>
        </w:tc>
        <w:tc>
          <w:tcPr/>
          <w:p>
            <w:pPr>
              <w:pStyle w:val="Compact"/>
              <w:jc w:val="left"/>
            </w:pPr>
            <w:r>
              <w:t xml:space="preserve">Working Integration with Accounting Software</w:t>
            </w:r>
          </w:p>
        </w:tc>
        <w:tc>
          <w:tcPr/>
          <w:p>
            <w:pPr>
              <w:pStyle w:val="Compact"/>
              <w:jc w:val="left"/>
            </w:pPr>
            <w:r>
              <w:t xml:space="preserve">9</w:t>
            </w:r>
          </w:p>
        </w:tc>
        <w:tc>
          <w:tcPr/>
          <w:p>
            <w:pPr>
              <w:pStyle w:val="Compact"/>
              <w:jc w:val="left"/>
            </w:pPr>
            <w:r>
              <w:t xml:space="preserve">Senior Developer, Developer, Business Analyst, QA Engineer</w:t>
            </w:r>
          </w:p>
        </w:tc>
        <w:tc>
          <w:tcPr/>
          <w:p>
            <w:pPr>
              <w:pStyle w:val="Compact"/>
              <w:jc w:val="left"/>
            </w:pPr>
            <w:r>
              <w:t xml:space="preserve">Core Backend APIs Complete, Core Frontend UI Complete</w:t>
            </w:r>
          </w:p>
        </w:tc>
      </w:tr>
      <w:tr>
        <w:tc>
          <w:tcPr/>
          <w:p>
            <w:pPr>
              <w:pStyle w:val="Compact"/>
              <w:jc w:val="left"/>
            </w:pPr>
            <w:r>
              <w:t xml:space="preserve">Testing</w:t>
            </w:r>
          </w:p>
        </w:tc>
        <w:tc>
          <w:tcPr/>
          <w:p>
            <w:pPr>
              <w:pStyle w:val="Compact"/>
              <w:jc w:val="left"/>
            </w:pPr>
            <w:r>
              <w:t xml:space="preserve">System Tested &amp; Stable</w:t>
            </w:r>
          </w:p>
        </w:tc>
        <w:tc>
          <w:tcPr/>
          <w:p>
            <w:pPr>
              <w:pStyle w:val="Compact"/>
              <w:jc w:val="left"/>
            </w:pPr>
            <w:r>
              <w:t xml:space="preserve">Test Cases, Test Reports, Resolved Bugs</w:t>
            </w:r>
          </w:p>
        </w:tc>
        <w:tc>
          <w:tcPr/>
          <w:p>
            <w:pPr>
              <w:pStyle w:val="Compact"/>
              <w:jc w:val="left"/>
            </w:pPr>
            <w:r>
              <w:t xml:space="preserve">10</w:t>
            </w:r>
          </w:p>
        </w:tc>
        <w:tc>
          <w:tcPr/>
          <w:p>
            <w:pPr>
              <w:pStyle w:val="Compact"/>
              <w:jc w:val="left"/>
            </w:pPr>
            <w:r>
              <w:t xml:space="preserve">QA Engineer, Senior Developer, Developer</w:t>
            </w:r>
          </w:p>
        </w:tc>
        <w:tc>
          <w:tcPr/>
          <w:p>
            <w:pPr>
              <w:pStyle w:val="Compact"/>
              <w:jc w:val="left"/>
            </w:pPr>
            <w:r>
              <w:t xml:space="preserve">Integration Complete</w:t>
            </w:r>
          </w:p>
        </w:tc>
      </w:tr>
      <w:tr>
        <w:tc>
          <w:tcPr/>
          <w:p>
            <w:pPr>
              <w:pStyle w:val="Compact"/>
              <w:jc w:val="left"/>
            </w:pPr>
            <w:r>
              <w:t xml:space="preserve">Testing</w:t>
            </w:r>
          </w:p>
        </w:tc>
        <w:tc>
          <w:tcPr/>
          <w:p>
            <w:pPr>
              <w:pStyle w:val="Compact"/>
              <w:jc w:val="left"/>
            </w:pPr>
            <w:r>
              <w:t xml:space="preserve">UAT Complete</w:t>
            </w:r>
          </w:p>
        </w:tc>
        <w:tc>
          <w:tcPr/>
          <w:p>
            <w:pPr>
              <w:pStyle w:val="Compact"/>
              <w:jc w:val="left"/>
            </w:pPr>
            <w:r>
              <w:t xml:space="preserve">UAT Feedback, UAT Sign-off</w:t>
            </w:r>
          </w:p>
        </w:tc>
        <w:tc>
          <w:tcPr/>
          <w:p>
            <w:pPr>
              <w:pStyle w:val="Compact"/>
              <w:jc w:val="left"/>
            </w:pPr>
            <w:r>
              <w:t xml:space="preserve">11</w:t>
            </w:r>
          </w:p>
        </w:tc>
        <w:tc>
          <w:tcPr/>
          <w:p>
            <w:pPr>
              <w:pStyle w:val="Compact"/>
              <w:jc w:val="left"/>
            </w:pPr>
            <w:r>
              <w:t xml:space="preserve">Business Analyst, QA Engineer, Client Stakeholders</w:t>
            </w:r>
          </w:p>
        </w:tc>
        <w:tc>
          <w:tcPr/>
          <w:p>
            <w:pPr>
              <w:pStyle w:val="Compact"/>
              <w:jc w:val="left"/>
            </w:pPr>
            <w:r>
              <w:t xml:space="preserve">System Tested &amp; Stable</w:t>
            </w:r>
          </w:p>
        </w:tc>
      </w:tr>
      <w:tr>
        <w:tc>
          <w:tcPr/>
          <w:p>
            <w:pPr>
              <w:pStyle w:val="Compact"/>
              <w:jc w:val="left"/>
            </w:pPr>
            <w:r>
              <w:t xml:space="preserve">Deployment</w:t>
            </w:r>
          </w:p>
        </w:tc>
        <w:tc>
          <w:tcPr/>
          <w:p>
            <w:pPr>
              <w:pStyle w:val="Compact"/>
              <w:jc w:val="left"/>
            </w:pPr>
            <w:r>
              <w:t xml:space="preserve">Production Environment Ready</w:t>
            </w:r>
          </w:p>
        </w:tc>
        <w:tc>
          <w:tcPr/>
          <w:p>
            <w:pPr>
              <w:pStyle w:val="Compact"/>
              <w:jc w:val="left"/>
            </w:pPr>
            <w:r>
              <w:t xml:space="preserve">Configured Cloud Infrastructure</w:t>
            </w:r>
          </w:p>
        </w:tc>
        <w:tc>
          <w:tcPr/>
          <w:p>
            <w:pPr>
              <w:pStyle w:val="Compact"/>
              <w:jc w:val="left"/>
            </w:pPr>
            <w:r>
              <w:t xml:space="preserve">12</w:t>
            </w:r>
          </w:p>
        </w:tc>
        <w:tc>
          <w:tcPr/>
          <w:p>
            <w:pPr>
              <w:pStyle w:val="Compact"/>
              <w:jc w:val="left"/>
            </w:pPr>
            <w:r>
              <w:t xml:space="preserve">DevOps Engineer, Senior Developer</w:t>
            </w:r>
          </w:p>
        </w:tc>
        <w:tc>
          <w:tcPr/>
          <w:p>
            <w:pPr>
              <w:pStyle w:val="Compact"/>
              <w:jc w:val="left"/>
            </w:pPr>
            <w:r>
              <w:t xml:space="preserve">System Tested &amp; Stable</w:t>
            </w:r>
          </w:p>
        </w:tc>
      </w:tr>
      <w:tr>
        <w:tc>
          <w:tcPr/>
          <w:p>
            <w:pPr>
              <w:pStyle w:val="Compact"/>
              <w:jc w:val="left"/>
            </w:pPr>
            <w:r>
              <w:t xml:space="preserve">Deployment</w:t>
            </w:r>
          </w:p>
        </w:tc>
        <w:tc>
          <w:tcPr/>
          <w:p>
            <w:pPr>
              <w:pStyle w:val="Compact"/>
              <w:jc w:val="left"/>
            </w:pPr>
            <w:r>
              <w:t xml:space="preserve">System Deployed to Production</w:t>
            </w:r>
          </w:p>
        </w:tc>
        <w:tc>
          <w:tcPr/>
          <w:p>
            <w:pPr>
              <w:pStyle w:val="Compact"/>
              <w:jc w:val="left"/>
            </w:pPr>
            <w:r>
              <w:t xml:space="preserve">Live Payroll System</w:t>
            </w:r>
          </w:p>
        </w:tc>
        <w:tc>
          <w:tcPr/>
          <w:p>
            <w:pPr>
              <w:pStyle w:val="Compact"/>
              <w:jc w:val="left"/>
            </w:pPr>
            <w:r>
              <w:t xml:space="preserve">12</w:t>
            </w:r>
          </w:p>
        </w:tc>
        <w:tc>
          <w:tcPr/>
          <w:p>
            <w:pPr>
              <w:pStyle w:val="Compact"/>
              <w:jc w:val="left"/>
            </w:pPr>
            <w:r>
              <w:t xml:space="preserve">DevOps Engineer, Senior Developer</w:t>
            </w:r>
          </w:p>
        </w:tc>
        <w:tc>
          <w:tcPr/>
          <w:p>
            <w:pPr>
              <w:pStyle w:val="Compact"/>
              <w:jc w:val="left"/>
            </w:pPr>
            <w:r>
              <w:t xml:space="preserve">Production Environment Ready, UAT Complete</w:t>
            </w:r>
          </w:p>
        </w:tc>
      </w:tr>
      <w:tr>
        <w:tc>
          <w:tcPr/>
          <w:p>
            <w:pPr>
              <w:pStyle w:val="Compact"/>
              <w:jc w:val="left"/>
            </w:pPr>
            <w:r>
              <w:t xml:space="preserve">Post-Deployment</w:t>
            </w:r>
          </w:p>
        </w:tc>
        <w:tc>
          <w:tcPr/>
          <w:p>
            <w:pPr>
              <w:pStyle w:val="Compact"/>
              <w:jc w:val="left"/>
            </w:pPr>
            <w:r>
              <w:t xml:space="preserve">Initial Monitoring Setup</w:t>
            </w:r>
          </w:p>
        </w:tc>
        <w:tc>
          <w:tcPr/>
          <w:p>
            <w:pPr>
              <w:pStyle w:val="Compact"/>
              <w:jc w:val="left"/>
            </w:pPr>
            <w:r>
              <w:t xml:space="preserve">Monitoring Dashboards, Alerting Rules</w:t>
            </w:r>
          </w:p>
        </w:tc>
        <w:tc>
          <w:tcPr/>
          <w:p>
            <w:pPr>
              <w:pStyle w:val="Compact"/>
              <w:jc w:val="left"/>
            </w:pPr>
            <w:r>
              <w:t xml:space="preserve">13</w:t>
            </w:r>
          </w:p>
        </w:tc>
        <w:tc>
          <w:tcPr/>
          <w:p>
            <w:pPr>
              <w:pStyle w:val="Compact"/>
              <w:jc w:val="left"/>
            </w:pPr>
            <w:r>
              <w:t xml:space="preserve">DevOps Engineer</w:t>
            </w:r>
          </w:p>
        </w:tc>
        <w:tc>
          <w:tcPr/>
          <w:p>
            <w:pPr>
              <w:pStyle w:val="Compact"/>
              <w:jc w:val="left"/>
            </w:pPr>
            <w:r>
              <w:t xml:space="preserve">System Deployed to Production</w:t>
            </w:r>
          </w:p>
        </w:tc>
      </w:tr>
      <w:tr>
        <w:tc>
          <w:tcPr/>
          <w:p>
            <w:pPr>
              <w:pStyle w:val="Compact"/>
              <w:jc w:val="left"/>
            </w:pPr>
            <w:r>
              <w:t xml:space="preserve">Documentation</w:t>
            </w:r>
          </w:p>
        </w:tc>
        <w:tc>
          <w:tcPr/>
          <w:p>
            <w:pPr>
              <w:pStyle w:val="Compact"/>
              <w:jc w:val="left"/>
            </w:pPr>
            <w:r>
              <w:t xml:space="preserve">Documentation Complete</w:t>
            </w:r>
          </w:p>
        </w:tc>
        <w:tc>
          <w:tcPr/>
          <w:p>
            <w:pPr>
              <w:pStyle w:val="Compact"/>
              <w:jc w:val="left"/>
            </w:pPr>
            <w:r>
              <w:t xml:space="preserve">Technical Documentation, User Manual</w:t>
            </w:r>
          </w:p>
        </w:tc>
        <w:tc>
          <w:tcPr/>
          <w:p>
            <w:pPr>
              <w:pStyle w:val="Compact"/>
              <w:jc w:val="left"/>
            </w:pPr>
            <w:r>
              <w:t xml:space="preserve">11</w:t>
            </w:r>
          </w:p>
        </w:tc>
        <w:tc>
          <w:tcPr/>
          <w:p>
            <w:pPr>
              <w:pStyle w:val="Compact"/>
              <w:jc w:val="left"/>
            </w:pPr>
            <w:r>
              <w:t xml:space="preserve">Business Analyst, Senior Developer</w:t>
            </w:r>
          </w:p>
        </w:tc>
        <w:tc>
          <w:tcPr/>
          <w:p>
            <w:pPr>
              <w:pStyle w:val="Compact"/>
              <w:jc w:val="left"/>
            </w:pPr>
            <w:r>
              <w:t xml:space="preserve">Core Backend APIs Complete, Core Frontend UI Complete (can overlap)</w:t>
            </w:r>
          </w:p>
        </w:tc>
      </w:tr>
      <w:tr>
        <w:tc>
          <w:tcPr/>
          <w:p>
            <w:pPr>
              <w:pStyle w:val="Compact"/>
              <w:jc w:val="left"/>
            </w:pPr>
            <w:r>
              <w:t xml:space="preserve">Training</w:t>
            </w:r>
          </w:p>
        </w:tc>
        <w:tc>
          <w:tcPr/>
          <w:p>
            <w:pPr>
              <w:pStyle w:val="Compact"/>
              <w:jc w:val="left"/>
            </w:pPr>
            <w:r>
              <w:t xml:space="preserve">Training Complete</w:t>
            </w:r>
          </w:p>
        </w:tc>
        <w:tc>
          <w:tcPr/>
          <w:p>
            <w:pPr>
              <w:pStyle w:val="Compact"/>
              <w:jc w:val="left"/>
            </w:pPr>
            <w:r>
              <w:t xml:space="preserve">Training Materials, Trained Users/Admins</w:t>
            </w:r>
          </w:p>
        </w:tc>
        <w:tc>
          <w:tcPr/>
          <w:p>
            <w:pPr>
              <w:pStyle w:val="Compact"/>
              <w:jc w:val="left"/>
            </w:pPr>
            <w:r>
              <w:t xml:space="preserve">12</w:t>
            </w:r>
          </w:p>
        </w:tc>
        <w:tc>
          <w:tcPr/>
          <w:p>
            <w:pPr>
              <w:pStyle w:val="Compact"/>
              <w:jc w:val="left"/>
            </w:pPr>
            <w:r>
              <w:t xml:space="preserve">Business Analyst, Project Manager</w:t>
            </w:r>
          </w:p>
        </w:tc>
        <w:tc>
          <w:tcPr/>
          <w:p>
            <w:pPr>
              <w:pStyle w:val="Compact"/>
              <w:jc w:val="left"/>
            </w:pPr>
            <w:r>
              <w:t xml:space="preserve">UAT Complete (can overlap with Deployment)</w:t>
            </w:r>
          </w:p>
        </w:tc>
      </w:tr>
    </w:tbl>
    <w:p>
      <w:pPr>
        <w:pStyle w:val="BodyText"/>
      </w:pPr>
      <w:r>
        <w:rPr>
          <w:i/>
          <w:iCs/>
        </w:rPr>
        <w:t xml:space="preserve">Note: This table provides a high-level overview. A detailed project schedule with specific tasks and dependencies will be provided upon project initiation.</w:t>
      </w:r>
    </w:p>
    <w:bookmarkEnd w:id="20"/>
    <w:bookmarkStart w:id="21" w:name="quality-assurance-and-testing-strategy"/>
    <w:p>
      <w:pPr>
        <w:pStyle w:val="Heading2"/>
      </w:pPr>
      <w:r>
        <w:t xml:space="preserve">Quality Assurance and Testing Strategy</w:t>
      </w:r>
    </w:p>
    <w:p>
      <w:pPr>
        <w:pStyle w:val="FirstParagraph"/>
      </w:pPr>
      <w:r>
        <w:t xml:space="preserve">Our Quality Assurance (QA) and testing strategy is integrated throughout the SDLC to ensure the delivery of a high-quality, reliable, and secure payroll system. The strategy includes multiple levels of testing:</w:t>
      </w:r>
    </w:p>
    <w:p>
      <w:pPr>
        <w:pStyle w:val="Compact"/>
        <w:numPr>
          <w:ilvl w:val="0"/>
          <w:numId w:val="1006"/>
        </w:numPr>
      </w:pPr>
      <w:r>
        <w:rPr>
          <w:b/>
          <w:bCs/>
        </w:rPr>
        <w:t xml:space="preserve">Unit Testing:</w:t>
      </w:r>
      <w:r>
        <w:t xml:space="preserve"> </w:t>
      </w:r>
      <w:r>
        <w:t xml:space="preserve">Developers write unit tests for individual code components to verify their functionality in isolation.</w:t>
      </w:r>
    </w:p>
    <w:p>
      <w:pPr>
        <w:pStyle w:val="Compact"/>
        <w:numPr>
          <w:ilvl w:val="0"/>
          <w:numId w:val="1006"/>
        </w:numPr>
      </w:pPr>
      <w:r>
        <w:rPr>
          <w:b/>
          <w:bCs/>
        </w:rPr>
        <w:t xml:space="preserve">Integration Testing:</w:t>
      </w:r>
      <w:r>
        <w:t xml:space="preserve"> </w:t>
      </w:r>
      <w:r>
        <w:t xml:space="preserve">Testing the interactions between different modules and external systems (like accounting software) to ensure data flows correctly and APIs function as expected.</w:t>
      </w:r>
    </w:p>
    <w:p>
      <w:pPr>
        <w:pStyle w:val="Compact"/>
        <w:numPr>
          <w:ilvl w:val="0"/>
          <w:numId w:val="1006"/>
        </w:numPr>
      </w:pPr>
      <w:r>
        <w:rPr>
          <w:b/>
          <w:bCs/>
        </w:rPr>
        <w:t xml:space="preserve">Performance Testing:</w:t>
      </w:r>
      <w:r>
        <w:t xml:space="preserve"> </w:t>
      </w:r>
      <w:r>
        <w:t xml:space="preserve">Conducting load and stress tests to evaluate the system’s performance under expected and peak user loads, ensuring it meets the scalability and response time requirements.</w:t>
      </w:r>
    </w:p>
    <w:p>
      <w:pPr>
        <w:pStyle w:val="Compact"/>
        <w:numPr>
          <w:ilvl w:val="0"/>
          <w:numId w:val="1006"/>
        </w:numPr>
      </w:pPr>
      <w:r>
        <w:rPr>
          <w:b/>
          <w:bCs/>
        </w:rPr>
        <w:t xml:space="preserve">Security Testing:</w:t>
      </w:r>
      <w:r>
        <w:t xml:space="preserve"> </w:t>
      </w:r>
      <w:r>
        <w:t xml:space="preserve">Performing vulnerability scans, penetration testing, and code reviews to identify and mitigate potential security weaknesses, protecting sensitive payroll data.</w:t>
      </w:r>
    </w:p>
    <w:p>
      <w:pPr>
        <w:pStyle w:val="Compact"/>
        <w:numPr>
          <w:ilvl w:val="0"/>
          <w:numId w:val="1006"/>
        </w:numPr>
      </w:pPr>
      <w:r>
        <w:rPr>
          <w:b/>
          <w:bCs/>
        </w:rPr>
        <w:t xml:space="preserve">User Acceptance Testing (UAT):</w:t>
      </w:r>
      <w:r>
        <w:t xml:space="preserve"> </w:t>
      </w:r>
      <w:r>
        <w:t xml:space="preserve">Collaborating with key client stakeholders and end-users to validate that the system meets the business requirements and is user-friendly.</w:t>
      </w:r>
    </w:p>
    <w:p>
      <w:pPr>
        <w:pStyle w:val="FirstParagraph"/>
      </w:pPr>
      <w:r>
        <w:t xml:space="preserve">Automated testing will be utilized where appropriate to increase efficiency and ensure consistency. Quality gates will be implemented in the CI/CD pipeline to prevent code that does not meet quality standards from being deployed.</w:t>
      </w:r>
    </w:p>
    <w:bookmarkEnd w:id="21"/>
    <w:bookmarkStart w:id="22" w:name="risk-management-framework"/>
    <w:p>
      <w:pPr>
        <w:pStyle w:val="Heading2"/>
      </w:pPr>
      <w:r>
        <w:t xml:space="preserve">Risk Management Framework</w:t>
      </w:r>
    </w:p>
    <w:p>
      <w:pPr>
        <w:pStyle w:val="FirstParagraph"/>
      </w:pPr>
      <w:r>
        <w:t xml:space="preserve">We employ a proactive risk management framework to identify, assess, and mitigate potential risks throughout the project lifecycle. The following table outlines key technical risks identified and our proposed mitigation strategies:</w:t>
      </w:r>
    </w:p>
    <w:tbl>
      <w:tblPr>
        <w:tblStyle w:val="Table"/>
        <w:tblW w:type="pct" w:w="5000"/>
        <w:tblLayout w:type="fixed"/>
        <w:tblLook w:firstRow="1" w:lastRow="0" w:firstColumn="0" w:lastColumn="0" w:noHBand="0" w:noVBand="0" w:val="0020"/>
      </w:tblPr>
      <w:tblGrid>
        <w:gridCol w:w="782"/>
        <w:gridCol w:w="3252"/>
        <w:gridCol w:w="3463"/>
        <w:gridCol w:w="240"/>
        <w:gridCol w:w="180"/>
      </w:tblGrid>
      <w:tr>
        <w:trPr>
          <w:tblHeader w:val="on"/>
        </w:trPr>
        <w:tc>
          <w:tcPr/>
          <w:p>
            <w:pPr>
              <w:pStyle w:val="Compact"/>
              <w:jc w:val="left"/>
            </w:pPr>
            <w:r>
              <w:t xml:space="preserve">Risk</w:t>
            </w:r>
          </w:p>
        </w:tc>
        <w:tc>
          <w:tcPr/>
          <w:p>
            <w:pPr>
              <w:pStyle w:val="Compact"/>
              <w:jc w:val="left"/>
            </w:pPr>
            <w:r>
              <w:t xml:space="preserve">Description</w:t>
            </w:r>
          </w:p>
        </w:tc>
        <w:tc>
          <w:tcPr/>
          <w:p>
            <w:pPr>
              <w:pStyle w:val="Compact"/>
              <w:jc w:val="left"/>
            </w:pPr>
            <w:r>
              <w:t xml:space="preserve">Mitigation Strategy</w:t>
            </w:r>
          </w:p>
        </w:tc>
        <w:tc>
          <w:tcPr/>
          <w:p>
            <w:pPr>
              <w:pStyle w:val="Compact"/>
              <w:jc w:val="left"/>
            </w:pPr>
            <w:r>
              <w:t xml:space="preserve">Priority</w:t>
            </w:r>
          </w:p>
        </w:tc>
        <w:tc>
          <w:tcPr/>
          <w:p>
            <w:pPr>
              <w:pStyle w:val="Compact"/>
              <w:jc w:val="left"/>
            </w:pPr>
            <w:r>
              <w:t xml:space="preserve">Impact</w:t>
            </w:r>
          </w:p>
        </w:tc>
      </w:tr>
      <w:tr>
        <w:tc>
          <w:tcPr/>
          <w:p>
            <w:pPr>
              <w:pStyle w:val="Compact"/>
              <w:jc w:val="left"/>
            </w:pPr>
            <w:r>
              <w:t xml:space="preserve">Security Breach</w:t>
            </w:r>
          </w:p>
        </w:tc>
        <w:tc>
          <w:tcPr/>
          <w:p>
            <w:pPr>
              <w:pStyle w:val="Compact"/>
              <w:jc w:val="left"/>
            </w:pPr>
            <w:r>
              <w:t xml:space="preserve">Unauthorized access to sensitive data</w:t>
            </w:r>
          </w:p>
        </w:tc>
        <w:tc>
          <w:tcPr/>
          <w:p>
            <w:pPr>
              <w:pStyle w:val="Compact"/>
              <w:jc w:val="left"/>
            </w:pPr>
            <w:r>
              <w:t xml:space="preserve">Implement strong authentication and authorization, data encryption, regular security audits.</w:t>
            </w:r>
          </w:p>
        </w:tc>
        <w:tc>
          <w:tcPr/>
          <w:p>
            <w:pPr>
              <w:pStyle w:val="Compact"/>
              <w:jc w:val="left"/>
            </w:pPr>
            <w:r>
              <w:t xml:space="preserve">High</w:t>
            </w:r>
          </w:p>
        </w:tc>
        <w:tc>
          <w:tcPr/>
          <w:p>
            <w:pPr>
              <w:pStyle w:val="Compact"/>
              <w:jc w:val="left"/>
            </w:pPr>
            <w:r>
              <w:t xml:space="preserve">High</w:t>
            </w:r>
          </w:p>
        </w:tc>
      </w:tr>
      <w:tr>
        <w:tc>
          <w:tcPr/>
          <w:p>
            <w:pPr>
              <w:pStyle w:val="Compact"/>
              <w:jc w:val="left"/>
            </w:pPr>
            <w:r>
              <w:t xml:space="preserve">Scalability Issues</w:t>
            </w:r>
          </w:p>
        </w:tc>
        <w:tc>
          <w:tcPr/>
          <w:p>
            <w:pPr>
              <w:pStyle w:val="Compact"/>
              <w:jc w:val="left"/>
            </w:pPr>
            <w:r>
              <w:t xml:space="preserve">System unable to handle increased load</w:t>
            </w:r>
          </w:p>
        </w:tc>
        <w:tc>
          <w:tcPr/>
          <w:p>
            <w:pPr>
              <w:pStyle w:val="Compact"/>
              <w:jc w:val="left"/>
            </w:pPr>
            <w:r>
              <w:t xml:space="preserve">Implement horizontal scaling, load balancing, caching mechanisms.</w:t>
            </w:r>
          </w:p>
        </w:tc>
        <w:tc>
          <w:tcPr/>
          <w:p>
            <w:pPr>
              <w:pStyle w:val="Compact"/>
              <w:jc w:val="left"/>
            </w:pPr>
            <w:r>
              <w:t xml:space="preserve">High</w:t>
            </w:r>
          </w:p>
        </w:tc>
        <w:tc>
          <w:tcPr/>
          <w:p>
            <w:pPr>
              <w:pStyle w:val="Compact"/>
              <w:jc w:val="left"/>
            </w:pPr>
            <w:r>
              <w:t xml:space="preserve">High</w:t>
            </w:r>
          </w:p>
        </w:tc>
      </w:tr>
      <w:tr>
        <w:tc>
          <w:tcPr/>
          <w:p>
            <w:pPr>
              <w:pStyle w:val="Compact"/>
              <w:jc w:val="left"/>
            </w:pPr>
            <w:r>
              <w:t xml:space="preserve">Integration Failures</w:t>
            </w:r>
          </w:p>
        </w:tc>
        <w:tc>
          <w:tcPr/>
          <w:p>
            <w:pPr>
              <w:pStyle w:val="Compact"/>
              <w:jc w:val="left"/>
            </w:pPr>
            <w:r>
              <w:t xml:space="preserve">Issues integrating with accounting software</w:t>
            </w:r>
          </w:p>
        </w:tc>
        <w:tc>
          <w:tcPr/>
          <w:p>
            <w:pPr>
              <w:pStyle w:val="Compact"/>
              <w:jc w:val="left"/>
            </w:pPr>
            <w:r>
              <w:t xml:space="preserve">Thoroughly test integration points, use robust error handling, and establish clear communication channels with vendor.</w:t>
            </w:r>
          </w:p>
        </w:tc>
        <w:tc>
          <w:tcPr/>
          <w:p>
            <w:pPr>
              <w:pStyle w:val="Compact"/>
              <w:jc w:val="left"/>
            </w:pPr>
            <w:r>
              <w:t xml:space="preserve">Medium</w:t>
            </w:r>
          </w:p>
        </w:tc>
        <w:tc>
          <w:tcPr/>
          <w:p>
            <w:pPr>
              <w:pStyle w:val="Compact"/>
              <w:jc w:val="left"/>
            </w:pPr>
            <w:r>
              <w:t xml:space="preserve">Medium</w:t>
            </w:r>
          </w:p>
        </w:tc>
      </w:tr>
      <w:tr>
        <w:tc>
          <w:tcPr/>
          <w:p>
            <w:pPr>
              <w:pStyle w:val="Compact"/>
              <w:jc w:val="left"/>
            </w:pPr>
            <w:r>
              <w:t xml:space="preserve">Data Loss</w:t>
            </w:r>
          </w:p>
        </w:tc>
        <w:tc>
          <w:tcPr/>
          <w:p>
            <w:pPr>
              <w:pStyle w:val="Compact"/>
              <w:jc w:val="left"/>
            </w:pPr>
            <w:r>
              <w:t xml:space="preserve">Loss of critical payroll data</w:t>
            </w:r>
          </w:p>
        </w:tc>
        <w:tc>
          <w:tcPr/>
          <w:p>
            <w:pPr>
              <w:pStyle w:val="Compact"/>
              <w:jc w:val="left"/>
            </w:pPr>
            <w:r>
              <w:t xml:space="preserve">Implement regular backups, disaster recovery plan, and data replication.</w:t>
            </w:r>
          </w:p>
        </w:tc>
        <w:tc>
          <w:tcPr/>
          <w:p>
            <w:pPr>
              <w:pStyle w:val="Compact"/>
              <w:jc w:val="left"/>
            </w:pPr>
            <w:r>
              <w:t xml:space="preserve">High</w:t>
            </w:r>
          </w:p>
        </w:tc>
        <w:tc>
          <w:tcPr/>
          <w:p>
            <w:pPr>
              <w:pStyle w:val="Compact"/>
              <w:jc w:val="left"/>
            </w:pPr>
            <w:r>
              <w:t xml:space="preserve">High</w:t>
            </w:r>
          </w:p>
        </w:tc>
      </w:tr>
      <w:tr>
        <w:tc>
          <w:tcPr/>
          <w:p>
            <w:pPr>
              <w:pStyle w:val="Compact"/>
              <w:jc w:val="left"/>
            </w:pPr>
            <w:r>
              <w:t xml:space="preserve">Compliance Violations</w:t>
            </w:r>
          </w:p>
        </w:tc>
        <w:tc>
          <w:tcPr/>
          <w:p>
            <w:pPr>
              <w:pStyle w:val="Compact"/>
              <w:jc w:val="left"/>
            </w:pPr>
            <w:r>
              <w:t xml:space="preserve">Failure to comply with tax regulations</w:t>
            </w:r>
          </w:p>
        </w:tc>
        <w:tc>
          <w:tcPr/>
          <w:p>
            <w:pPr>
              <w:pStyle w:val="Compact"/>
              <w:jc w:val="left"/>
            </w:pPr>
            <w:r>
              <w:t xml:space="preserve">Maintain up-to-date tax rules, implement automated compliance checks, and engage with tax experts.</w:t>
            </w:r>
          </w:p>
        </w:tc>
        <w:tc>
          <w:tcPr/>
          <w:p>
            <w:pPr>
              <w:pStyle w:val="Compact"/>
              <w:jc w:val="left"/>
            </w:pPr>
            <w:r>
              <w:t xml:space="preserve">High</w:t>
            </w:r>
          </w:p>
        </w:tc>
        <w:tc>
          <w:tcPr/>
          <w:p>
            <w:pPr>
              <w:pStyle w:val="Compact"/>
              <w:jc w:val="left"/>
            </w:pPr>
            <w:r>
              <w:t xml:space="preserve">High</w:t>
            </w:r>
          </w:p>
        </w:tc>
      </w:tr>
      <w:tr>
        <w:tc>
          <w:tcPr/>
          <w:p>
            <w:pPr>
              <w:pStyle w:val="Compact"/>
              <w:jc w:val="left"/>
            </w:pPr>
            <w:r>
              <w:t xml:space="preserve">Performance Degradation</w:t>
            </w:r>
          </w:p>
        </w:tc>
        <w:tc>
          <w:tcPr/>
          <w:p>
            <w:pPr>
              <w:pStyle w:val="Compact"/>
              <w:jc w:val="left"/>
            </w:pPr>
            <w:r>
              <w:t xml:space="preserve">Slow response times and poor user experience</w:t>
            </w:r>
          </w:p>
        </w:tc>
        <w:tc>
          <w:tcPr/>
          <w:p>
            <w:pPr>
              <w:pStyle w:val="Compact"/>
              <w:jc w:val="left"/>
            </w:pPr>
            <w:r>
              <w:t xml:space="preserve">Optimize database queries, implement caching, use a content delivery network (CDN).</w:t>
            </w:r>
          </w:p>
        </w:tc>
        <w:tc>
          <w:tcPr/>
          <w:p>
            <w:pPr>
              <w:pStyle w:val="Compact"/>
              <w:jc w:val="left"/>
            </w:pPr>
            <w:r>
              <w:t xml:space="preserve">Medium</w:t>
            </w:r>
          </w:p>
        </w:tc>
        <w:tc>
          <w:tcPr/>
          <w:p>
            <w:pPr>
              <w:pStyle w:val="Compact"/>
              <w:jc w:val="left"/>
            </w:pPr>
            <w:r>
              <w:t xml:space="preserve">Medium</w:t>
            </w:r>
          </w:p>
        </w:tc>
      </w:tr>
      <w:tr>
        <w:tc>
          <w:tcPr/>
          <w:p>
            <w:pPr>
              <w:pStyle w:val="Compact"/>
              <w:jc w:val="left"/>
            </w:pPr>
            <w:r>
              <w:t xml:space="preserve">Skill Shortage</w:t>
            </w:r>
          </w:p>
        </w:tc>
        <w:tc>
          <w:tcPr/>
          <w:p>
            <w:pPr>
              <w:pStyle w:val="Compact"/>
              <w:jc w:val="left"/>
            </w:pPr>
            <w:r>
              <w:t xml:space="preserve">Lack of skilled resources to implement and maintain the system</w:t>
            </w:r>
          </w:p>
        </w:tc>
        <w:tc>
          <w:tcPr/>
          <w:p>
            <w:pPr>
              <w:pStyle w:val="Compact"/>
              <w:jc w:val="left"/>
            </w:pPr>
            <w:r>
              <w:t xml:space="preserve">Provide training to existing staff, hire experienced professionals, and partner with external consultants.</w:t>
            </w:r>
          </w:p>
        </w:tc>
        <w:tc>
          <w:tcPr/>
          <w:p>
            <w:pPr>
              <w:pStyle w:val="Compact"/>
              <w:jc w:val="left"/>
            </w:pPr>
            <w:r>
              <w:t xml:space="preserve">Medium</w:t>
            </w:r>
          </w:p>
        </w:tc>
        <w:tc>
          <w:tcPr/>
          <w:p>
            <w:pPr>
              <w:pStyle w:val="Compact"/>
              <w:jc w:val="left"/>
            </w:pPr>
            <w:r>
              <w:t xml:space="preserve">Medium</w:t>
            </w:r>
          </w:p>
        </w:tc>
      </w:tr>
      <w:tr>
        <w:tc>
          <w:tcPr/>
          <w:p>
            <w:pPr>
              <w:pStyle w:val="Compact"/>
              <w:jc w:val="left"/>
            </w:pPr>
            <w:r>
              <w:t xml:space="preserve">Third-Party Dependency</w:t>
            </w:r>
          </w:p>
        </w:tc>
        <w:tc>
          <w:tcPr/>
          <w:p>
            <w:pPr>
              <w:pStyle w:val="Compact"/>
              <w:jc w:val="left"/>
            </w:pPr>
            <w:r>
              <w:t xml:space="preserve">Reliance on third-party libraries or APIs</w:t>
            </w:r>
          </w:p>
        </w:tc>
        <w:tc>
          <w:tcPr/>
          <w:p>
            <w:pPr>
              <w:pStyle w:val="Compact"/>
              <w:jc w:val="left"/>
            </w:pPr>
            <w:r>
              <w:t xml:space="preserve">Monitor third-party dependencies for vulnerabilities, have contingency plans for outages, and consider alternative libraries.</w:t>
            </w:r>
          </w:p>
        </w:tc>
        <w:tc>
          <w:tcPr/>
          <w:p>
            <w:pPr>
              <w:pStyle w:val="Compact"/>
              <w:jc w:val="left"/>
            </w:pPr>
            <w:r>
              <w:t xml:space="preserve">Medium</w:t>
            </w:r>
          </w:p>
        </w:tc>
        <w:tc>
          <w:tcPr/>
          <w:p>
            <w:pPr>
              <w:pStyle w:val="Compact"/>
              <w:jc w:val="left"/>
            </w:pPr>
            <w:r>
              <w:t xml:space="preserve">Medium</w:t>
            </w:r>
          </w:p>
        </w:tc>
      </w:tr>
      <w:tr>
        <w:tc>
          <w:tcPr/>
          <w:p>
            <w:pPr>
              <w:pStyle w:val="Compact"/>
              <w:jc w:val="left"/>
            </w:pPr>
            <w:r>
              <w:t xml:space="preserve">Single Point of Failure</w:t>
            </w:r>
          </w:p>
        </w:tc>
        <w:tc>
          <w:tcPr/>
          <w:p>
            <w:pPr>
              <w:pStyle w:val="Compact"/>
              <w:jc w:val="left"/>
            </w:pPr>
            <w:r>
              <w:t xml:space="preserve">A component failure causes a system outage</w:t>
            </w:r>
          </w:p>
        </w:tc>
        <w:tc>
          <w:tcPr/>
          <w:p>
            <w:pPr>
              <w:pStyle w:val="Compact"/>
              <w:jc w:val="left"/>
            </w:pPr>
            <w:r>
              <w:t xml:space="preserve">Design the system to be highly available with redundancy and failover mechanisms.</w:t>
            </w:r>
          </w:p>
        </w:tc>
        <w:tc>
          <w:tcPr/>
          <w:p>
            <w:pPr>
              <w:pStyle w:val="Compact"/>
              <w:jc w:val="left"/>
            </w:pPr>
            <w:r>
              <w:t xml:space="preserve">High</w:t>
            </w:r>
          </w:p>
        </w:tc>
        <w:tc>
          <w:tcPr/>
          <w:p>
            <w:pPr>
              <w:pStyle w:val="Compact"/>
              <w:jc w:val="left"/>
            </w:pPr>
            <w:r>
              <w:t xml:space="preserve">High</w:t>
            </w:r>
          </w:p>
        </w:tc>
      </w:tr>
      <w:tr>
        <w:tc>
          <w:tcPr/>
          <w:p>
            <w:pPr>
              <w:pStyle w:val="Compact"/>
              <w:jc w:val="left"/>
            </w:pPr>
            <w:r>
              <w:t xml:space="preserve">Unexpected Downtime</w:t>
            </w:r>
          </w:p>
        </w:tc>
        <w:tc>
          <w:tcPr/>
          <w:p>
            <w:pPr>
              <w:pStyle w:val="Compact"/>
              <w:jc w:val="left"/>
            </w:pPr>
            <w:r>
              <w:t xml:space="preserve">Unplanned service interruptions impacting payroll processing</w:t>
            </w:r>
          </w:p>
        </w:tc>
        <w:tc>
          <w:tcPr/>
          <w:p>
            <w:pPr>
              <w:pStyle w:val="Compact"/>
              <w:jc w:val="left"/>
            </w:pPr>
            <w:r>
              <w:t xml:space="preserve">Implement robust monitoring and alerting, automated failover, and disaster recovery procedures.</w:t>
            </w:r>
          </w:p>
        </w:tc>
        <w:tc>
          <w:tcPr/>
          <w:p>
            <w:pPr>
              <w:pStyle w:val="Compact"/>
              <w:jc w:val="left"/>
            </w:pPr>
            <w:r>
              <w:t xml:space="preserve">High</w:t>
            </w:r>
          </w:p>
        </w:tc>
        <w:tc>
          <w:tcPr/>
          <w:p>
            <w:pPr>
              <w:pStyle w:val="Compact"/>
              <w:jc w:val="left"/>
            </w:pPr>
            <w:r>
              <w:t xml:space="preserve">High</w:t>
            </w:r>
          </w:p>
        </w:tc>
      </w:tr>
    </w:tbl>
    <w:p>
      <w:pPr>
        <w:pStyle w:val="BodyText"/>
      </w:pPr>
      <w:r>
        <w:t xml:space="preserve">Regular risk reviews will be conducted to monitor identified risks, identify new risks, and update mitigation plans as needed.</w:t>
      </w:r>
    </w:p>
    <w:bookmarkEnd w:id="22"/>
    <w:bookmarkStart w:id="25" w:name="cost-breakdown-and-roi-analysis"/>
    <w:p>
      <w:pPr>
        <w:pStyle w:val="Heading2"/>
      </w:pPr>
      <w:r>
        <w:t xml:space="preserve">Cost Breakdown and ROI Analysis</w:t>
      </w:r>
    </w:p>
    <w:p>
      <w:pPr>
        <w:pStyle w:val="FirstParagraph"/>
      </w:pPr>
      <w:r>
        <w:t xml:space="preserve">This section provides a detailed breakdown of the estimated project costs and an analysis of the potential Return on Investment (ROI).</w:t>
      </w:r>
    </w:p>
    <w:bookmarkStart w:id="23" w:name="project-cost-breakdown"/>
    <w:p>
      <w:pPr>
        <w:pStyle w:val="Heading3"/>
      </w:pPr>
      <w:r>
        <w:t xml:space="preserve">Project Cost Breakdown</w:t>
      </w:r>
    </w:p>
    <w:p>
      <w:pPr>
        <w:pStyle w:val="FirstParagraph"/>
      </w:pPr>
      <w:r>
        <w:t xml:space="preserve">The estimated cost for the project is based on the proposed team structure, duration, and assumed rates. This estimate covers the implementation phase.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Cost Item</w:t>
            </w:r>
          </w:p>
        </w:tc>
        <w:tc>
          <w:tcPr/>
          <w:p>
            <w:pPr>
              <w:pStyle w:val="Compact"/>
              <w:jc w:val="left"/>
            </w:pPr>
            <w:r>
              <w:t xml:space="preserve">Amount</w:t>
            </w:r>
          </w:p>
        </w:tc>
      </w:tr>
      <w:tr>
        <w:tc>
          <w:tcPr/>
          <w:p>
            <w:pPr>
              <w:pStyle w:val="Compact"/>
              <w:jc w:val="left"/>
            </w:pPr>
            <w:r>
              <w:t xml:space="preserve">Personnel Costs</w:t>
            </w:r>
          </w:p>
        </w:tc>
        <w:tc>
          <w:tcPr/>
          <w:p>
            <w:pPr>
              <w:pStyle w:val="Compact"/>
              <w:jc w:val="left"/>
            </w:pPr>
            <w:r>
              <w:t xml:space="preserve">$196,800</w:t>
            </w:r>
          </w:p>
        </w:tc>
      </w:tr>
      <w:tr>
        <w:tc>
          <w:tcPr/>
          <w:p>
            <w:pPr>
              <w:pStyle w:val="Compact"/>
              <w:jc w:val="left"/>
            </w:pPr>
            <w:r>
              <w:rPr>
                <w:b/>
                <w:bCs/>
              </w:rPr>
              <w:t xml:space="preserve">Total Estimated Project Cost</w:t>
            </w:r>
          </w:p>
        </w:tc>
        <w:tc>
          <w:tcPr/>
          <w:p>
            <w:pPr>
              <w:pStyle w:val="Compact"/>
              <w:jc w:val="left"/>
            </w:pPr>
            <w:r>
              <w:rPr>
                <w:b/>
                <w:bCs/>
              </w:rPr>
              <w:t xml:space="preserve">$236,160</w:t>
            </w:r>
          </w:p>
        </w:tc>
      </w:tr>
    </w:tbl>
    <w:p>
      <w:pPr>
        <w:pStyle w:val="BodyText"/>
      </w:pPr>
      <w:r>
        <w:rPr>
          <w:i/>
          <w:iCs/>
        </w:rPr>
        <w:t xml:space="preserve">Note: This estimate covers personnel costs for the implementation phase and does not include potential ongoing costs such as cloud infrastructure fees, third-party software licenses, or post-implementation support agreements. A detailed breakdown of ongoing costs will be provided during the planning phase.</w:t>
      </w:r>
    </w:p>
    <w:bookmarkEnd w:id="23"/>
    <w:bookmarkStart w:id="24" w:name="return-on-investment-roi-analysis"/>
    <w:p>
      <w:pPr>
        <w:pStyle w:val="Heading3"/>
      </w:pPr>
      <w:r>
        <w:t xml:space="preserve">Return on Investment (ROI) Analysis</w:t>
      </w:r>
    </w:p>
    <w:p>
      <w:pPr>
        <w:pStyle w:val="FirstParagraph"/>
      </w:pPr>
      <w:r>
        <w:t xml:space="preserve">Investing in a modern payroll system is expected to yield significant returns through increased efficiency, reduced errors, improved compliance, and enhanced employee satisfaction.</w:t>
      </w:r>
    </w:p>
    <w:p>
      <w:pPr>
        <w:pStyle w:val="BodyText"/>
      </w:pPr>
      <w:r>
        <w:t xml:space="preserve">To illustrate potential ROI, we will use the Total Estimated Project Cost and a conservative estimate of annual benefits. A detailed ROI analysis tailored to your specific operational costs, potential savings (e.g., reduced manual labor, avoided penalties), and productivity gains will be conducted during the planning phase based on data gathered from your organization.</w:t>
      </w:r>
    </w:p>
    <w:p>
      <w:pPr>
        <w:pStyle w:val="Compact"/>
        <w:numPr>
          <w:ilvl w:val="0"/>
          <w:numId w:val="1007"/>
        </w:numPr>
      </w:pPr>
      <w:r>
        <w:rPr>
          <w:b/>
          <w:bCs/>
        </w:rPr>
        <w:t xml:space="preserve">Total Estimated Project Cost:</w:t>
      </w:r>
      <w:r>
        <w:t xml:space="preserve"> </w:t>
      </w:r>
      <w:r>
        <w:t xml:space="preserve">$236,160</w:t>
      </w:r>
    </w:p>
    <w:p>
      <w:pPr>
        <w:pStyle w:val="Compact"/>
        <w:numPr>
          <w:ilvl w:val="0"/>
          <w:numId w:val="1007"/>
        </w:numPr>
      </w:pPr>
      <w:r>
        <w:rPr>
          <w:b/>
          <w:bCs/>
        </w:rPr>
        <w:t xml:space="preserve">Estimated Annual Operational Costs:</w:t>
      </w:r>
      <w:r>
        <w:t xml:space="preserve"> </w:t>
      </w:r>
      <w:r>
        <w:t xml:space="preserve">We conservatively estimate ongoing annual costs for cloud infrastructure, potential third-party licenses, and basic support to be approximately</w:t>
      </w:r>
      <w:r>
        <w:t xml:space="preserve"> </w:t>
      </w:r>
      <w:r>
        <w:rPr>
          <w:b/>
          <w:bCs/>
        </w:rPr>
        <w:t xml:space="preserve">$10,000</w:t>
      </w:r>
      <w:r>
        <w:t xml:space="preserve">.</w:t>
      </w:r>
    </w:p>
    <w:p>
      <w:pPr>
        <w:pStyle w:val="Compact"/>
        <w:numPr>
          <w:ilvl w:val="0"/>
          <w:numId w:val="1007"/>
        </w:numPr>
      </w:pPr>
      <w:r>
        <w:rPr>
          <w:b/>
          <w:bCs/>
        </w:rPr>
        <w:t xml:space="preserve">Estimated Annual Benefit:</w:t>
      </w:r>
      <w:r>
        <w:t xml:space="preserve"> </w:t>
      </w:r>
      <w:r>
        <w:t xml:space="preserve">We conservatively estimate an annual saving of</w:t>
      </w:r>
      <w:r>
        <w:t xml:space="preserve"> </w:t>
      </w:r>
      <w:r>
        <w:rPr>
          <w:b/>
          <w:bCs/>
        </w:rPr>
        <w:t xml:space="preserve">$100,000</w:t>
      </w:r>
      <w:r>
        <w:t xml:space="preserve"> </w:t>
      </w:r>
      <w:r>
        <w:t xml:space="preserve">resulting from reduced manual processing time, elimination of errors requiring correction, avoidance of compliance penalties, and increased productivity due to employee self-service. This is a placeholder estimate; actual benefits will be quantified during discovery.</w:t>
      </w:r>
    </w:p>
    <w:p>
      <w:pPr>
        <w:pStyle w:val="FirstParagraph"/>
      </w:pPr>
      <w:r>
        <w:rPr>
          <w:b/>
          <w:bCs/>
        </w:rPr>
        <w:t xml:space="preserve">ROI Calculation:</w:t>
      </w:r>
    </w:p>
    <w:p>
      <w:pPr>
        <w:pStyle w:val="BodyText"/>
      </w:pPr>
      <w:r>
        <w:t xml:space="preserve">ROI is calculated using the formula:</w:t>
      </w:r>
      <w:r>
        <w:t xml:space="preserve"> </w:t>
      </w:r>
      <w:r>
        <w:rPr>
          <w:rStyle w:val="VerbatimChar"/>
        </w:rPr>
        <w:t xml:space="preserve">((Total Benefits - Total Costs) / Total Costs) * 100%</w:t>
      </w:r>
    </w:p>
    <w:p>
      <w:pPr>
        <w:pStyle w:val="BodyText"/>
      </w:pPr>
      <w:r>
        <w:t xml:space="preserve">Assuming the estimated annual benefit of $100,000 is realized consistently after the first year of operation, the payback period and ROI over a 5-year period can be estimated.</w:t>
      </w:r>
    </w:p>
    <w:p>
      <w:pPr>
        <w:numPr>
          <w:ilvl w:val="0"/>
          <w:numId w:val="1008"/>
        </w:numPr>
      </w:pPr>
      <w:r>
        <w:rPr>
          <w:b/>
          <w:bCs/>
        </w:rPr>
        <w:t xml:space="preserve">Year 1 (Implementation + Initial Operation):</w:t>
      </w:r>
    </w:p>
    <w:p>
      <w:pPr>
        <w:pStyle w:val="Compact"/>
        <w:numPr>
          <w:ilvl w:val="1"/>
          <w:numId w:val="1009"/>
        </w:numPr>
      </w:pPr>
      <w:r>
        <w:t xml:space="preserve">Costs: $236,160 (Project Cost) + $10,000 (Estimated Annual Operating Costs) = $246,160</w:t>
      </w:r>
    </w:p>
    <w:p>
      <w:pPr>
        <w:pStyle w:val="Compact"/>
        <w:numPr>
          <w:ilvl w:val="1"/>
          <w:numId w:val="1009"/>
        </w:numPr>
      </w:pPr>
      <w:r>
        <w:t xml:space="preserve">Benefits: ~$50,000 (Partial year/Ramp-up - placeholder)</w:t>
      </w:r>
    </w:p>
    <w:p>
      <w:pPr>
        <w:pStyle w:val="Compact"/>
        <w:numPr>
          <w:ilvl w:val="1"/>
          <w:numId w:val="1009"/>
        </w:numPr>
      </w:pPr>
      <w:r>
        <w:t xml:space="preserve">Net Benefit: ~$50,000 - $246,160 = ~-$196,160</w:t>
      </w:r>
    </w:p>
    <w:p>
      <w:pPr>
        <w:numPr>
          <w:ilvl w:val="0"/>
          <w:numId w:val="1008"/>
        </w:numPr>
      </w:pPr>
      <w:r>
        <w:rPr>
          <w:b/>
          <w:bCs/>
        </w:rPr>
        <w:t xml:space="preserve">Year 2 Onwards (Full Operation):</w:t>
      </w:r>
    </w:p>
    <w:p>
      <w:pPr>
        <w:pStyle w:val="Compact"/>
        <w:numPr>
          <w:ilvl w:val="1"/>
          <w:numId w:val="1010"/>
        </w:numPr>
      </w:pPr>
      <w:r>
        <w:t xml:space="preserve">Costs: $10,000 (Estimated Annual Operating Costs)</w:t>
      </w:r>
    </w:p>
    <w:p>
      <w:pPr>
        <w:pStyle w:val="Compact"/>
        <w:numPr>
          <w:ilvl w:val="1"/>
          <w:numId w:val="1010"/>
        </w:numPr>
      </w:pPr>
      <w:r>
        <w:t xml:space="preserve">Benefits: $100,000</w:t>
      </w:r>
    </w:p>
    <w:p>
      <w:pPr>
        <w:pStyle w:val="Compact"/>
        <w:numPr>
          <w:ilvl w:val="1"/>
          <w:numId w:val="1010"/>
        </w:numPr>
      </w:pPr>
      <w:r>
        <w:t xml:space="preserve">Net Benefit: $100,000 - $10,000 = $90,000 per year</w:t>
      </w:r>
    </w:p>
    <w:p>
      <w:pPr>
        <w:numPr>
          <w:ilvl w:val="0"/>
          <w:numId w:val="1008"/>
        </w:numPr>
      </w:pPr>
      <w:r>
        <w:rPr>
          <w:b/>
          <w:bCs/>
        </w:rPr>
        <w:t xml:space="preserve">Payback Period:</w:t>
      </w:r>
      <w:r>
        <w:t xml:space="preserve"> </w:t>
      </w:r>
      <w:r>
        <w:t xml:space="preserve">The initial investment of $236,160 is recovered through annual net benefits of $90,000. Payback Period ≈ $236,160 / $90,000 ≈</w:t>
      </w:r>
      <w:r>
        <w:t xml:space="preserve"> </w:t>
      </w:r>
      <w:r>
        <w:rPr>
          <w:b/>
          <w:bCs/>
        </w:rPr>
        <w:t xml:space="preserve">2.6 years</w:t>
      </w:r>
      <w:r>
        <w:t xml:space="preserve">.</w:t>
      </w:r>
    </w:p>
    <w:p>
      <w:pPr>
        <w:numPr>
          <w:ilvl w:val="0"/>
          <w:numId w:val="1008"/>
        </w:numPr>
      </w:pPr>
      <w:r>
        <w:rPr>
          <w:b/>
          <w:bCs/>
        </w:rPr>
        <w:t xml:space="preserve">ROI over 5 Years:</w:t>
      </w:r>
    </w:p>
    <w:p>
      <w:pPr>
        <w:pStyle w:val="Compact"/>
        <w:numPr>
          <w:ilvl w:val="1"/>
          <w:numId w:val="1011"/>
        </w:numPr>
      </w:pPr>
      <w:r>
        <w:t xml:space="preserve">Total Benefits over 5 Years: ~$50,000 (Year 1) + ($100,000 * 4 years) = $450,000</w:t>
      </w:r>
    </w:p>
    <w:p>
      <w:pPr>
        <w:pStyle w:val="Compact"/>
        <w:numPr>
          <w:ilvl w:val="1"/>
          <w:numId w:val="1011"/>
        </w:numPr>
      </w:pPr>
      <w:r>
        <w:t xml:space="preserve">Total Costs over 5 Years: $236,160 (Project Cost) + ($10,000 * 5 years) = $286,160</w:t>
      </w:r>
    </w:p>
    <w:p>
      <w:pPr>
        <w:pStyle w:val="Compact"/>
        <w:numPr>
          <w:ilvl w:val="1"/>
          <w:numId w:val="1011"/>
        </w:numPr>
      </w:pPr>
      <w:r>
        <w:t xml:space="preserve">Net Benefit over 5 Years: $450,000 - $286,160 = $163,840</w:t>
      </w:r>
    </w:p>
    <w:p>
      <w:pPr>
        <w:pStyle w:val="Compact"/>
        <w:numPr>
          <w:ilvl w:val="1"/>
          <w:numId w:val="1011"/>
        </w:numPr>
      </w:pPr>
      <w:r>
        <w:t xml:space="preserve">ROI over 5 Years: (($163,840) / $286,160) * 100% ≈</w:t>
      </w:r>
      <w:r>
        <w:t xml:space="preserve"> </w:t>
      </w:r>
      <w:r>
        <w:rPr>
          <w:b/>
          <w:bCs/>
        </w:rPr>
        <w:t xml:space="preserve">57.25%</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Metric</w:t>
            </w:r>
          </w:p>
        </w:tc>
        <w:tc>
          <w:tcPr/>
          <w:p>
            <w:pPr>
              <w:pStyle w:val="Compact"/>
              <w:jc w:val="left"/>
            </w:pPr>
            <w:r>
              <w:t xml:space="preserve">Estimate</w:t>
            </w:r>
          </w:p>
        </w:tc>
      </w:tr>
      <w:tr>
        <w:tc>
          <w:tcPr/>
          <w:p>
            <w:pPr>
              <w:pStyle w:val="Compact"/>
              <w:jc w:val="left"/>
            </w:pPr>
            <w:r>
              <w:t xml:space="preserve">Total Project Cost</w:t>
            </w:r>
          </w:p>
        </w:tc>
        <w:tc>
          <w:tcPr/>
          <w:p>
            <w:pPr>
              <w:pStyle w:val="Compact"/>
              <w:jc w:val="left"/>
            </w:pPr>
            <w:r>
              <w:t xml:space="preserve">$236,160</w:t>
            </w:r>
          </w:p>
        </w:tc>
      </w:tr>
      <w:tr>
        <w:tc>
          <w:tcPr/>
          <w:p>
            <w:pPr>
              <w:pStyle w:val="Compact"/>
              <w:jc w:val="left"/>
            </w:pPr>
            <w:r>
              <w:t xml:space="preserve">Estimated Annual Benefit</w:t>
            </w:r>
          </w:p>
        </w:tc>
        <w:tc>
          <w:tcPr/>
          <w:p>
            <w:pPr>
              <w:pStyle w:val="Compact"/>
              <w:jc w:val="left"/>
            </w:pPr>
            <w:r>
              <w:t xml:space="preserve">$100,000</w:t>
            </w:r>
          </w:p>
        </w:tc>
      </w:tr>
      <w:tr>
        <w:tc>
          <w:tcPr/>
          <w:p>
            <w:pPr>
              <w:pStyle w:val="Compact"/>
              <w:jc w:val="left"/>
            </w:pPr>
            <w:r>
              <w:t xml:space="preserve">Estimated Payback Period</w:t>
            </w:r>
          </w:p>
        </w:tc>
        <w:tc>
          <w:tcPr/>
          <w:p>
            <w:pPr>
              <w:pStyle w:val="Compact"/>
              <w:jc w:val="left"/>
            </w:pPr>
            <w:r>
              <w:t xml:space="preserve">~2.6 years</w:t>
            </w:r>
          </w:p>
        </w:tc>
      </w:tr>
      <w:tr>
        <w:tc>
          <w:tcPr/>
          <w:p>
            <w:pPr>
              <w:pStyle w:val="Compact"/>
              <w:jc w:val="left"/>
            </w:pPr>
            <w:r>
              <w:t xml:space="preserve">Estimated ROI (5 Years)</w:t>
            </w:r>
          </w:p>
        </w:tc>
        <w:tc>
          <w:tcPr/>
          <w:p>
            <w:pPr>
              <w:pStyle w:val="Compact"/>
              <w:jc w:val="left"/>
            </w:pPr>
            <w:r>
              <w:t xml:space="preserve">~57.25%</w:t>
            </w:r>
          </w:p>
        </w:tc>
      </w:tr>
    </w:tbl>
    <w:p>
      <w:pPr>
        <w:pStyle w:val="BodyText"/>
      </w:pPr>
      <w:r>
        <w:t xml:space="preserve">This analysis demonstrates a strong potential ROI with the initial investment likely recovered within approximately 2.6 years, followed by significant ongoing annual savings. A detailed ROI analysis tailored to your specific operational costs and potential savings will be conducted during the planning phase to provide a more precise financial forecast.</w:t>
      </w:r>
    </w:p>
    <w:bookmarkEnd w:id="24"/>
    <w:bookmarkEnd w:id="25"/>
    <w:bookmarkStart w:id="28" w:name="why-choose-us"/>
    <w:p>
      <w:pPr>
        <w:pStyle w:val="Heading2"/>
      </w:pPr>
      <w:r>
        <w:t xml:space="preserve">Why Choose Us</w:t>
      </w:r>
    </w:p>
    <w:p>
      <w:pPr>
        <w:pStyle w:val="FirstParagraph"/>
      </w:pPr>
      <w:r>
        <w:t xml:space="preserve">Choosing Stellar Solutions means partnering with a team dedicated to delivering excellence, backed by proven expertise and a commitment to your success.</w:t>
      </w:r>
    </w:p>
    <w:bookmarkStart w:id="26" w:name="differentiation-analysis"/>
    <w:p>
      <w:pPr>
        <w:pStyle w:val="Heading3"/>
      </w:pPr>
      <w:r>
        <w:t xml:space="preserve">Differentiation Analysis</w:t>
      </w:r>
    </w:p>
    <w:p>
      <w:pPr>
        <w:pStyle w:val="FirstParagraph"/>
      </w:pPr>
      <w:r>
        <w:t xml:space="preserve">Our proposed solution and approach offer unique strengths and competitive advantages:</w:t>
      </w:r>
    </w:p>
    <w:p>
      <w:pPr>
        <w:pStyle w:val="Compact"/>
        <w:numPr>
          <w:ilvl w:val="0"/>
          <w:numId w:val="1012"/>
        </w:numPr>
      </w:pPr>
      <w:r>
        <w:rPr>
          <w:b/>
          <w:bCs/>
        </w:rPr>
        <w:t xml:space="preserve">Modern, High-Performance Architecture (React + Node.js/Express):</w:t>
      </w:r>
      <w:r>
        <w:t xml:space="preserve"> </w:t>
      </w:r>
      <w:r>
        <w:t xml:space="preserve">Leveraging a modern JavaScript-based full-stack approach provides significant advantages in terms of development speed, performance, and developer availability compared to traditional enterprise stacks like Java/Spring or .NET, or older monolithic architectures. Node.js’s non-blocking I/O model is highly efficient for handling concurrent requests, crucial during peak payroll processing times. React enables the creation of a dynamic, responsive, and intuitive user interface, improving user experience.</w:t>
      </w:r>
    </w:p>
    <w:p>
      <w:pPr>
        <w:pStyle w:val="Compact"/>
        <w:numPr>
          <w:ilvl w:val="0"/>
          <w:numId w:val="1012"/>
        </w:numPr>
      </w:pPr>
      <w:r>
        <w:rPr>
          <w:b/>
          <w:bCs/>
        </w:rPr>
        <w:t xml:space="preserve">Robust Data Integrity and Accuracy (PostgreSQL):</w:t>
      </w:r>
      <w:r>
        <w:t xml:space="preserve"> </w:t>
      </w:r>
      <w:r>
        <w:t xml:space="preserve">The choice of PostgreSQL, a powerful open-source relational database, is a critical differentiator for a system where data accuracy and integrity are paramount. PostgreSQL offers strong support for ACID transactions, complex data types, and advanced features, ensuring the reliability and accuracy of sensitive payroll calculations, tax deductions, and historical records.</w:t>
      </w:r>
    </w:p>
    <w:p>
      <w:pPr>
        <w:pStyle w:val="Compact"/>
        <w:numPr>
          <w:ilvl w:val="0"/>
          <w:numId w:val="1012"/>
        </w:numPr>
      </w:pPr>
      <w:r>
        <w:rPr>
          <w:b/>
          <w:bCs/>
        </w:rPr>
        <w:t xml:space="preserve">Scalability, Security, and Reliability on AWS:</w:t>
      </w:r>
      <w:r>
        <w:t xml:space="preserve"> </w:t>
      </w:r>
      <w:r>
        <w:t xml:space="preserve">Hosting the system on AWS provides a foundation of enterprise-grade scalability, security, and reliability that may surpass solutions built on less mature cloud platforms or on-premise infrastructure. AWS’s comprehensive suite of services and robust security features provide a secure environment for sensitive payroll data and ensure the system can handle growth.</w:t>
      </w:r>
    </w:p>
    <w:p>
      <w:pPr>
        <w:pStyle w:val="Compact"/>
        <w:numPr>
          <w:ilvl w:val="0"/>
          <w:numId w:val="1012"/>
        </w:numPr>
      </w:pPr>
      <w:r>
        <w:rPr>
          <w:b/>
          <w:bCs/>
        </w:rPr>
        <w:t xml:space="preserve">Streamlined Development and Operations (DevOps Focus):</w:t>
      </w:r>
      <w:r>
        <w:t xml:space="preserve"> </w:t>
      </w:r>
      <w:r>
        <w:t xml:space="preserve">The explicit inclusion of modern DevOps practices and tools (Docker, Kubernetes, CI/CD) ensures consistent environments, simplifies deployment and scaling, and leads to faster release cycles, reduced errors, and improved system stability.</w:t>
      </w:r>
    </w:p>
    <w:p>
      <w:pPr>
        <w:pStyle w:val="Compact"/>
        <w:numPr>
          <w:ilvl w:val="0"/>
          <w:numId w:val="1012"/>
        </w:numPr>
      </w:pPr>
      <w:r>
        <w:rPr>
          <w:b/>
          <w:bCs/>
        </w:rPr>
        <w:t xml:space="preserve">Strong Security Posture (Built-in Security Measures):</w:t>
      </w:r>
      <w:r>
        <w:t xml:space="preserve"> </w:t>
      </w:r>
      <w:r>
        <w:t xml:space="preserve">The architecture incorporates specific security measures like JWT for authentication, RBAC for authorization, and data encryption at rest and in transit, addressing the critical security requirements of handling sensitive financial and personal data from the ground up.</w:t>
      </w:r>
    </w:p>
    <w:p>
      <w:pPr>
        <w:pStyle w:val="Compact"/>
        <w:numPr>
          <w:ilvl w:val="0"/>
          <w:numId w:val="1012"/>
        </w:numPr>
      </w:pPr>
      <w:r>
        <w:rPr>
          <w:b/>
          <w:bCs/>
        </w:rPr>
        <w:t xml:space="preserve">Flexibility for Integration:</w:t>
      </w:r>
      <w:r>
        <w:t xml:space="preserve"> </w:t>
      </w:r>
      <w:r>
        <w:t xml:space="preserve">The API-driven architecture built with Node.js/Express facilitates seamless integration with external accounting software and other HR systems, reducing manual data entry and potential errors.</w:t>
      </w:r>
    </w:p>
    <w:p>
      <w:pPr>
        <w:pStyle w:val="FirstParagraph"/>
      </w:pPr>
      <w:r>
        <w:t xml:space="preserve">These differentiators combine to offer a solution that is not just a payroll system, but a strategic investment in operational efficiency, data security, and future scalability.</w:t>
      </w:r>
    </w:p>
    <w:bookmarkEnd w:id="26"/>
    <w:bookmarkStart w:id="27" w:name="references-and-case-studies"/>
    <w:p>
      <w:pPr>
        <w:pStyle w:val="Heading3"/>
      </w:pPr>
      <w:r>
        <w:t xml:space="preserve">References and Case Studies</w:t>
      </w:r>
    </w:p>
    <w:p>
      <w:pPr>
        <w:pStyle w:val="FirstParagraph"/>
      </w:pPr>
      <w:r>
        <w:t xml:space="preserve">Stellar Solutions has a strong track record of successfully delivering complex technical solutions for demanding clients across various industries. While specific payroll system case studies may be subject to confidentiality agreements, we can provide references and case studies demonstrating our expertise in areas directly relevant to this project, including:</w:t>
      </w:r>
    </w:p>
    <w:p>
      <w:pPr>
        <w:pStyle w:val="Compact"/>
        <w:numPr>
          <w:ilvl w:val="0"/>
          <w:numId w:val="1013"/>
        </w:numPr>
      </w:pPr>
      <w:r>
        <w:rPr>
          <w:b/>
          <w:bCs/>
        </w:rPr>
        <w:t xml:space="preserve">Secure Financial Data Management System:</w:t>
      </w:r>
      <w:r>
        <w:t xml:space="preserve"> </w:t>
      </w:r>
      <w:r>
        <w:t xml:space="preserve">Developed a cloud-based application for a financial services client, handling sensitive transaction data with stringent security and compliance requirements. This project demonstrated our capability in building secure, data-intensive systems using modern web technologies and cloud infrastructure.</w:t>
      </w:r>
    </w:p>
    <w:p>
      <w:pPr>
        <w:pStyle w:val="Compact"/>
        <w:numPr>
          <w:ilvl w:val="0"/>
          <w:numId w:val="1013"/>
        </w:numPr>
      </w:pPr>
      <w:r>
        <w:rPr>
          <w:b/>
          <w:bCs/>
        </w:rPr>
        <w:t xml:space="preserve">Scalable HR Information System:</w:t>
      </w:r>
      <w:r>
        <w:t xml:space="preserve"> </w:t>
      </w:r>
      <w:r>
        <w:t xml:space="preserve">Implemented a scalable HRIS for a growing company, featuring complex data structures, user role management, and integration capabilities. This project highlights our experience with HR-related systems and managing employee data securely.</w:t>
      </w:r>
    </w:p>
    <w:p>
      <w:pPr>
        <w:pStyle w:val="Compact"/>
        <w:numPr>
          <w:ilvl w:val="0"/>
          <w:numId w:val="1013"/>
        </w:numPr>
      </w:pPr>
      <w:r>
        <w:rPr>
          <w:b/>
          <w:bCs/>
        </w:rPr>
        <w:t xml:space="preserve">Automated Reporting and Analytics Platform:</w:t>
      </w:r>
      <w:r>
        <w:t xml:space="preserve"> </w:t>
      </w:r>
      <w:r>
        <w:t xml:space="preserve">Built a platform that automated data processing and report generation for a large enterprise, significantly reducing manual effort and improving reporting accuracy and timeliness. This is relevant to the payroll system’s reporting requirements.</w:t>
      </w:r>
    </w:p>
    <w:p>
      <w:pPr>
        <w:pStyle w:val="Compact"/>
        <w:numPr>
          <w:ilvl w:val="0"/>
          <w:numId w:val="1013"/>
        </w:numPr>
      </w:pPr>
      <w:r>
        <w:rPr>
          <w:b/>
          <w:bCs/>
        </w:rPr>
        <w:t xml:space="preserve">Cloud Migration and Optimization:</w:t>
      </w:r>
      <w:r>
        <w:t xml:space="preserve"> </w:t>
      </w:r>
      <w:r>
        <w:t xml:space="preserve">Assisted multiple clients in migrating critical applications to AWS, optimizing their cloud infrastructure for performance, cost, and security. This experience is directly applicable to deploying and managing your payroll system on AWS.</w:t>
      </w:r>
    </w:p>
    <w:p>
      <w:pPr>
        <w:pStyle w:val="FirstParagraph"/>
      </w:pPr>
      <w:r>
        <w:t xml:space="preserve">We are happy to provide detailed information on these relevant past projects and connect you with satisfied clients who can attest to our capabilities, professionalism, and the quality of our deliverables. Specific client references can be provided upon request, subject to client approval.</w:t>
      </w:r>
    </w:p>
    <w:bookmarkEnd w:id="27"/>
    <w:bookmarkEnd w:id="28"/>
    <w:bookmarkStart w:id="29" w:name="conclusion"/>
    <w:p>
      <w:pPr>
        <w:pStyle w:val="Heading2"/>
      </w:pPr>
      <w:r>
        <w:t xml:space="preserve">Conclusion</w:t>
      </w:r>
    </w:p>
    <w:p>
      <w:pPr>
        <w:pStyle w:val="FirstParagraph"/>
      </w:pPr>
      <w:r>
        <w:t xml:space="preserve">In conclusion, this proposal outlines a comprehensive solution to meet your payroll system needs. We are confident that our proposed technology stack, comprising React, Node.js/Express, PostgreSQL, and AWS, provides a robust, scalable, secure, and efficient platform to modernize your payroll operations. The detailed cost estimation demonstrates our commitment to transparency and fiscal responsibility. We believe that our team’s expertise and the strengths of the proposed architecture make us the ideal partner to deliver a successful project.</w:t>
      </w:r>
    </w:p>
    <w:p>
      <w:pPr>
        <w:pStyle w:val="BodyText"/>
      </w:pPr>
      <w:r>
        <w:t xml:space="preserve">Beyond the initial implementation, our solution is built with future growth and evolving needs in mind. The modular architecture and scalable cloud infrastructure provide a solid foundation for potential future enhancements, such as advanced analytics, integration with additional HR or financial tools, mobile access for employees, or expansion to handle multi-country payroll requirements. We are committed to being a long-term partner, supporting your organization’s future needs and ensuring the payroll system remains a valuable asset.</w:t>
      </w:r>
    </w:p>
    <w:p>
      <w:pPr>
        <w:pStyle w:val="BodyText"/>
      </w:pPr>
      <w:r>
        <w:t xml:space="preserve">We are excited about the opportunity to work with you and are confident that our solution will exceed your expectations. We are ready to answer any questions and discuss how we can tailor our approach to best fit your specific requirements.</w:t>
      </w:r>
    </w:p>
    <w:p>
      <w:pPr>
        <w:pStyle w:val="BodyText"/>
      </w:pPr>
      <w:r>
        <w:t xml:space="preserve">For further discussions or clarifications, please do not hesitate to contact:</w:t>
      </w:r>
    </w:p>
    <w:p>
      <w:pPr>
        <w:pStyle w:val="BodyText"/>
      </w:pPr>
      <w:r>
        <w:rPr>
          <w:b/>
          <w:bCs/>
        </w:rPr>
        <w:t xml:space="preserve">Aryan [Last Name]</w:t>
      </w:r>
      <w:r>
        <w:t xml:space="preserve"> </w:t>
      </w:r>
      <w:r>
        <w:t xml:space="preserve">[Title]</w:t>
      </w:r>
      <w:r>
        <w:t xml:space="preserve"> </w:t>
      </w:r>
      <w:r>
        <w:t xml:space="preserve">Email: [aryan@companyemail.com]</w:t>
      </w:r>
      <w:r>
        <w:t xml:space="preserve"> </w:t>
      </w:r>
      <w:r>
        <w:t xml:space="preserve">Phone: [Phone Number]</w:t>
      </w:r>
    </w:p>
    <w:p>
      <w:pPr>
        <w:pStyle w:val="BodyText"/>
      </w:pPr>
      <w:r>
        <w:t xml:space="preserve">We look forward to hearing from you soon and embarking on this journey together!</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2025-05-27T07:54:36Z</dcterms:created>
  <dcterms:modified xsi:type="dcterms:W3CDTF">2025-05-27T07:54:36Z</dcterms:modified>
</cp:coreProperties>
</file>

<file path=docProps/custom.xml><?xml version="1.0" encoding="utf-8"?>
<Properties xmlns="http://schemas.openxmlformats.org/officeDocument/2006/custom-properties" xmlns:vt="http://schemas.openxmlformats.org/officeDocument/2006/docPropsVTypes"/>
</file>