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2A2E2" w14:textId="77777777" w:rsidR="00CA3A69" w:rsidRDefault="00DD1FA7" w:rsidP="00C22A96">
      <w:pPr>
        <w:spacing w:after="0"/>
        <w:jc w:val="center"/>
      </w:pPr>
      <w:r>
        <w:rPr>
          <w:b/>
          <w:color w:val="0F766E"/>
          <w:sz w:val="46"/>
        </w:rPr>
        <w:t>PALLAVI GOKUL GANDAL</w:t>
      </w:r>
    </w:p>
    <w:p w14:paraId="4156C3B5" w14:textId="5FF4AD9B" w:rsidR="00CA3A69" w:rsidRDefault="00DD1FA7" w:rsidP="00C22A96">
      <w:pPr>
        <w:spacing w:after="0"/>
        <w:ind w:left="145"/>
        <w:jc w:val="center"/>
      </w:pPr>
      <w:r>
        <w:rPr>
          <w:color w:val="4B5563"/>
          <w:sz w:val="18"/>
        </w:rPr>
        <w:t xml:space="preserve">9322162319   |   gandalpallavi10@gmail.com   |   </w:t>
      </w:r>
      <w:proofErr w:type="spellStart"/>
      <w:r>
        <w:rPr>
          <w:color w:val="4B5563"/>
          <w:sz w:val="18"/>
        </w:rPr>
        <w:t>Gandalwadi</w:t>
      </w:r>
      <w:proofErr w:type="spellEnd"/>
      <w:r>
        <w:rPr>
          <w:color w:val="4B5563"/>
          <w:sz w:val="18"/>
        </w:rPr>
        <w:t xml:space="preserve">, </w:t>
      </w:r>
      <w:proofErr w:type="spellStart"/>
      <w:r>
        <w:rPr>
          <w:color w:val="4B5563"/>
          <w:sz w:val="18"/>
        </w:rPr>
        <w:t>Kuslam</w:t>
      </w:r>
      <w:proofErr w:type="spellEnd"/>
      <w:r>
        <w:rPr>
          <w:color w:val="4B5563"/>
          <w:sz w:val="18"/>
        </w:rPr>
        <w:t xml:space="preserve">, Tal. </w:t>
      </w:r>
      <w:proofErr w:type="spellStart"/>
      <w:r>
        <w:rPr>
          <w:color w:val="4B5563"/>
          <w:sz w:val="18"/>
        </w:rPr>
        <w:t>Patoda</w:t>
      </w:r>
      <w:proofErr w:type="spellEnd"/>
      <w:r>
        <w:rPr>
          <w:color w:val="4B5563"/>
          <w:sz w:val="18"/>
        </w:rPr>
        <w:t>, Dist. Beed, Maharashtra</w:t>
      </w:r>
    </w:p>
    <w:p w14:paraId="633F16D7" w14:textId="77777777" w:rsidR="00C22A96" w:rsidRDefault="00C22A96" w:rsidP="00C22A96">
      <w:pPr>
        <w:spacing w:after="0"/>
        <w:ind w:left="145"/>
        <w:jc w:val="center"/>
      </w:pPr>
    </w:p>
    <w:p w14:paraId="389ED251" w14:textId="77777777" w:rsidR="00CA3A69" w:rsidRDefault="00DD1FA7">
      <w:pPr>
        <w:pStyle w:val="Heading1"/>
        <w:ind w:left="-5"/>
      </w:pPr>
      <w:r>
        <w:t>PROFESSIONAL SUMMARY</w:t>
      </w:r>
    </w:p>
    <w:p w14:paraId="3FF745EB" w14:textId="77777777" w:rsidR="00CA3A69" w:rsidRDefault="00DD1FA7">
      <w:pPr>
        <w:spacing w:after="122"/>
        <w:ind w:left="-2" w:right="-150"/>
      </w:pPr>
      <w:r>
        <w:rPr>
          <w:noProof/>
        </w:rPr>
        <mc:AlternateContent>
          <mc:Choice Requires="wpg">
            <w:drawing>
              <wp:inline distT="0" distB="0" distL="0" distR="0" wp14:anchorId="7F0136BB" wp14:editId="6C9D9812">
                <wp:extent cx="6645275" cy="12700"/>
                <wp:effectExtent l="0" t="0" r="0" b="0"/>
                <wp:docPr id="1951" name="Group 1951"/>
                <wp:cNvGraphicFramePr/>
                <a:graphic xmlns:a="http://schemas.openxmlformats.org/drawingml/2006/main">
                  <a:graphicData uri="http://schemas.microsoft.com/office/word/2010/wordprocessingGroup">
                    <wpg:wgp>
                      <wpg:cNvGrpSpPr/>
                      <wpg:grpSpPr>
                        <a:xfrm>
                          <a:off x="0" y="0"/>
                          <a:ext cx="6645275" cy="12700"/>
                          <a:chOff x="0" y="0"/>
                          <a:chExt cx="6645275" cy="12700"/>
                        </a:xfrm>
                      </wpg:grpSpPr>
                      <wps:wsp>
                        <wps:cNvPr id="105" name="Shape 105"/>
                        <wps:cNvSpPr/>
                        <wps:spPr>
                          <a:xfrm>
                            <a:off x="0" y="0"/>
                            <a:ext cx="6645275" cy="0"/>
                          </a:xfrm>
                          <a:custGeom>
                            <a:avLst/>
                            <a:gdLst/>
                            <a:ahLst/>
                            <a:cxnLst/>
                            <a:rect l="0" t="0" r="0" b="0"/>
                            <a:pathLst>
                              <a:path w="6645275">
                                <a:moveTo>
                                  <a:pt x="6645275" y="0"/>
                                </a:moveTo>
                                <a:lnTo>
                                  <a:pt x="0" y="0"/>
                                </a:lnTo>
                              </a:path>
                            </a:pathLst>
                          </a:custGeom>
                          <a:ln w="12700" cap="flat">
                            <a:round/>
                          </a:ln>
                        </wps:spPr>
                        <wps:style>
                          <a:lnRef idx="1">
                            <a:srgbClr val="0D9488"/>
                          </a:lnRef>
                          <a:fillRef idx="0">
                            <a:srgbClr val="000000">
                              <a:alpha val="0"/>
                            </a:srgbClr>
                          </a:fillRef>
                          <a:effectRef idx="0">
                            <a:scrgbClr r="0" g="0" b="0"/>
                          </a:effectRef>
                          <a:fontRef idx="none"/>
                        </wps:style>
                        <wps:bodyPr/>
                      </wps:wsp>
                      <wps:wsp>
                        <wps:cNvPr id="114" name="Shape 114"/>
                        <wps:cNvSpPr/>
                        <wps:spPr>
                          <a:xfrm>
                            <a:off x="0" y="0"/>
                            <a:ext cx="6645275" cy="0"/>
                          </a:xfrm>
                          <a:custGeom>
                            <a:avLst/>
                            <a:gdLst/>
                            <a:ahLst/>
                            <a:cxnLst/>
                            <a:rect l="0" t="0" r="0" b="0"/>
                            <a:pathLst>
                              <a:path w="6645275">
                                <a:moveTo>
                                  <a:pt x="6645275" y="0"/>
                                </a:moveTo>
                                <a:lnTo>
                                  <a:pt x="0" y="0"/>
                                </a:lnTo>
                              </a:path>
                            </a:pathLst>
                          </a:custGeom>
                          <a:ln w="12700" cap="flat">
                            <a:round/>
                          </a:ln>
                        </wps:spPr>
                        <wps:style>
                          <a:lnRef idx="1">
                            <a:srgbClr val="0D94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1" style="width:523.25pt;height:1pt;mso-position-horizontal-relative:char;mso-position-vertical-relative:line" coordsize="66452,127">
                <v:shape id="Shape 105" style="position:absolute;width:66452;height:0;left:0;top:0;" coordsize="6645275,0" path="m6645275,0l0,0">
                  <v:stroke weight="1pt" endcap="flat" joinstyle="round" on="true" color="#0d9488"/>
                  <v:fill on="false" color="#000000" opacity="0"/>
                </v:shape>
                <v:shape id="Shape 114" style="position:absolute;width:66452;height:0;left:0;top:0;" coordsize="6645275,0" path="m6645275,0l0,0">
                  <v:stroke weight="1pt" endcap="flat" joinstyle="round" on="true" color="#0d9488"/>
                  <v:fill on="false" color="#000000" opacity="0"/>
                </v:shape>
              </v:group>
            </w:pict>
          </mc:Fallback>
        </mc:AlternateContent>
      </w:r>
    </w:p>
    <w:p w14:paraId="31748701" w14:textId="77777777" w:rsidR="00C22A96" w:rsidRDefault="00C22A96">
      <w:pPr>
        <w:pStyle w:val="Heading1"/>
        <w:ind w:left="-5"/>
      </w:pPr>
      <w:r w:rsidRPr="00C22A96">
        <w:rPr>
          <w:b w:val="0"/>
          <w:color w:val="1F2937"/>
          <w:sz w:val="20"/>
        </w:rPr>
        <w:t xml:space="preserve">Dedicated and enthusiastic Final Year </w:t>
      </w:r>
      <w:proofErr w:type="spellStart"/>
      <w:proofErr w:type="gramStart"/>
      <w:r w:rsidRPr="00C22A96">
        <w:rPr>
          <w:b w:val="0"/>
          <w:color w:val="1F2937"/>
          <w:sz w:val="20"/>
        </w:rPr>
        <w:t>B.Pharmacy</w:t>
      </w:r>
      <w:proofErr w:type="spellEnd"/>
      <w:proofErr w:type="gramEnd"/>
      <w:r w:rsidRPr="00C22A96">
        <w:rPr>
          <w:b w:val="0"/>
          <w:color w:val="1F2937"/>
          <w:sz w:val="20"/>
        </w:rPr>
        <w:t xml:space="preserve"> student with strong academic credentials and knowledge of pharmaceutical sciences. Skilled in MS Office, research, documentation, and communication. Seeking an opportunity to contribute to the healthcare and pharmaceutical industry while continuing professional growth.</w:t>
      </w:r>
    </w:p>
    <w:p w14:paraId="71A05F71" w14:textId="77777777" w:rsidR="00C22A96" w:rsidRDefault="00C22A96">
      <w:pPr>
        <w:pStyle w:val="Heading1"/>
        <w:ind w:left="-5"/>
      </w:pPr>
    </w:p>
    <w:p w14:paraId="5D61433B" w14:textId="5E6C08F4" w:rsidR="00CA3A69" w:rsidRDefault="00DD1FA7">
      <w:pPr>
        <w:pStyle w:val="Heading1"/>
        <w:ind w:left="-5"/>
      </w:pPr>
      <w:r>
        <w:t>EDUCATION</w:t>
      </w:r>
    </w:p>
    <w:p w14:paraId="775D1C47" w14:textId="77777777" w:rsidR="00CA3A69" w:rsidRDefault="00DD1FA7">
      <w:pPr>
        <w:spacing w:after="125"/>
        <w:ind w:left="-2" w:right="-150"/>
      </w:pPr>
      <w:r>
        <w:rPr>
          <w:noProof/>
        </w:rPr>
        <mc:AlternateContent>
          <mc:Choice Requires="wpg">
            <w:drawing>
              <wp:inline distT="0" distB="0" distL="0" distR="0" wp14:anchorId="74DFD95B" wp14:editId="4AA26AC6">
                <wp:extent cx="6645275" cy="12700"/>
                <wp:effectExtent l="0" t="0" r="0" b="0"/>
                <wp:docPr id="1952" name="Group 1952"/>
                <wp:cNvGraphicFramePr/>
                <a:graphic xmlns:a="http://schemas.openxmlformats.org/drawingml/2006/main">
                  <a:graphicData uri="http://schemas.microsoft.com/office/word/2010/wordprocessingGroup">
                    <wpg:wgp>
                      <wpg:cNvGrpSpPr/>
                      <wpg:grpSpPr>
                        <a:xfrm>
                          <a:off x="0" y="0"/>
                          <a:ext cx="6645275" cy="12700"/>
                          <a:chOff x="0" y="0"/>
                          <a:chExt cx="6645275" cy="12700"/>
                        </a:xfrm>
                      </wpg:grpSpPr>
                      <wps:wsp>
                        <wps:cNvPr id="106" name="Shape 106"/>
                        <wps:cNvSpPr/>
                        <wps:spPr>
                          <a:xfrm>
                            <a:off x="0" y="0"/>
                            <a:ext cx="6645275" cy="0"/>
                          </a:xfrm>
                          <a:custGeom>
                            <a:avLst/>
                            <a:gdLst/>
                            <a:ahLst/>
                            <a:cxnLst/>
                            <a:rect l="0" t="0" r="0" b="0"/>
                            <a:pathLst>
                              <a:path w="6645275">
                                <a:moveTo>
                                  <a:pt x="6645275" y="0"/>
                                </a:moveTo>
                                <a:lnTo>
                                  <a:pt x="0" y="0"/>
                                </a:lnTo>
                              </a:path>
                            </a:pathLst>
                          </a:custGeom>
                          <a:ln w="12700" cap="flat">
                            <a:round/>
                          </a:ln>
                        </wps:spPr>
                        <wps:style>
                          <a:lnRef idx="1">
                            <a:srgbClr val="0D9488"/>
                          </a:lnRef>
                          <a:fillRef idx="0">
                            <a:srgbClr val="000000">
                              <a:alpha val="0"/>
                            </a:srgbClr>
                          </a:fillRef>
                          <a:effectRef idx="0">
                            <a:scrgbClr r="0" g="0" b="0"/>
                          </a:effectRef>
                          <a:fontRef idx="none"/>
                        </wps:style>
                        <wps:bodyPr/>
                      </wps:wsp>
                      <wps:wsp>
                        <wps:cNvPr id="115" name="Shape 115"/>
                        <wps:cNvSpPr/>
                        <wps:spPr>
                          <a:xfrm>
                            <a:off x="0" y="0"/>
                            <a:ext cx="6645275" cy="0"/>
                          </a:xfrm>
                          <a:custGeom>
                            <a:avLst/>
                            <a:gdLst/>
                            <a:ahLst/>
                            <a:cxnLst/>
                            <a:rect l="0" t="0" r="0" b="0"/>
                            <a:pathLst>
                              <a:path w="6645275">
                                <a:moveTo>
                                  <a:pt x="6645275" y="0"/>
                                </a:moveTo>
                                <a:lnTo>
                                  <a:pt x="0" y="0"/>
                                </a:lnTo>
                              </a:path>
                            </a:pathLst>
                          </a:custGeom>
                          <a:ln w="12700" cap="flat">
                            <a:round/>
                          </a:ln>
                        </wps:spPr>
                        <wps:style>
                          <a:lnRef idx="1">
                            <a:srgbClr val="0D94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2" style="width:523.25pt;height:1pt;mso-position-horizontal-relative:char;mso-position-vertical-relative:line" coordsize="66452,127">
                <v:shape id="Shape 106" style="position:absolute;width:66452;height:0;left:0;top:0;" coordsize="6645275,0" path="m6645275,0l0,0">
                  <v:stroke weight="1pt" endcap="flat" joinstyle="round" on="true" color="#0d9488"/>
                  <v:fill on="false" color="#000000" opacity="0"/>
                </v:shape>
                <v:shape id="Shape 115" style="position:absolute;width:66452;height:0;left:0;top:0;" coordsize="6645275,0" path="m6645275,0l0,0">
                  <v:stroke weight="1pt" endcap="flat" joinstyle="round" on="true" color="#0d9488"/>
                  <v:fill on="false" color="#000000" opacity="0"/>
                </v:shape>
              </v:group>
            </w:pict>
          </mc:Fallback>
        </mc:AlternateContent>
      </w:r>
    </w:p>
    <w:tbl>
      <w:tblPr>
        <w:tblStyle w:val="TableGrid"/>
        <w:tblW w:w="10428" w:type="dxa"/>
        <w:tblInd w:w="4" w:type="dxa"/>
        <w:tblCellMar>
          <w:top w:w="95" w:type="dxa"/>
          <w:left w:w="111" w:type="dxa"/>
          <w:bottom w:w="0" w:type="dxa"/>
          <w:right w:w="115" w:type="dxa"/>
        </w:tblCellMar>
        <w:tblLook w:val="04A0" w:firstRow="1" w:lastRow="0" w:firstColumn="1" w:lastColumn="0" w:noHBand="0" w:noVBand="1"/>
      </w:tblPr>
      <w:tblGrid>
        <w:gridCol w:w="3089"/>
        <w:gridCol w:w="3354"/>
        <w:gridCol w:w="1395"/>
        <w:gridCol w:w="2590"/>
      </w:tblGrid>
      <w:tr w:rsidR="00CA3A69" w14:paraId="1C181E09" w14:textId="77777777" w:rsidTr="00C22A96">
        <w:trPr>
          <w:trHeight w:val="371"/>
        </w:trPr>
        <w:tc>
          <w:tcPr>
            <w:tcW w:w="3089" w:type="dxa"/>
            <w:tcBorders>
              <w:top w:val="single" w:sz="4" w:space="0" w:color="D1D5DB"/>
              <w:left w:val="single" w:sz="4" w:space="0" w:color="D1D5DB"/>
              <w:bottom w:val="single" w:sz="4" w:space="0" w:color="D1D5DB"/>
              <w:right w:val="single" w:sz="4" w:space="0" w:color="D1D5DB"/>
            </w:tcBorders>
            <w:shd w:val="clear" w:color="auto" w:fill="0F766E"/>
          </w:tcPr>
          <w:p w14:paraId="4A12B492" w14:textId="77777777" w:rsidR="00CA3A69" w:rsidRDefault="00DD1FA7">
            <w:pPr>
              <w:spacing w:after="0"/>
            </w:pPr>
            <w:r>
              <w:rPr>
                <w:b/>
                <w:color w:val="FFFFFF"/>
                <w:sz w:val="19"/>
              </w:rPr>
              <w:t>Qualification</w:t>
            </w:r>
          </w:p>
        </w:tc>
        <w:tc>
          <w:tcPr>
            <w:tcW w:w="3354" w:type="dxa"/>
            <w:tcBorders>
              <w:top w:val="single" w:sz="4" w:space="0" w:color="D1D5DB"/>
              <w:left w:val="single" w:sz="4" w:space="0" w:color="D1D5DB"/>
              <w:bottom w:val="single" w:sz="4" w:space="0" w:color="D1D5DB"/>
              <w:right w:val="single" w:sz="4" w:space="0" w:color="D1D5DB"/>
            </w:tcBorders>
            <w:shd w:val="clear" w:color="auto" w:fill="0F766E"/>
          </w:tcPr>
          <w:p w14:paraId="4AA62AB7" w14:textId="77777777" w:rsidR="00CA3A69" w:rsidRDefault="00DD1FA7">
            <w:pPr>
              <w:spacing w:after="0"/>
            </w:pPr>
            <w:r>
              <w:rPr>
                <w:b/>
                <w:color w:val="FFFFFF"/>
                <w:sz w:val="19"/>
              </w:rPr>
              <w:t>Board/University</w:t>
            </w:r>
          </w:p>
        </w:tc>
        <w:tc>
          <w:tcPr>
            <w:tcW w:w="1395" w:type="dxa"/>
            <w:tcBorders>
              <w:top w:val="single" w:sz="4" w:space="0" w:color="D1D5DB"/>
              <w:left w:val="single" w:sz="4" w:space="0" w:color="D1D5DB"/>
              <w:bottom w:val="single" w:sz="4" w:space="0" w:color="D1D5DB"/>
              <w:right w:val="single" w:sz="4" w:space="0" w:color="D1D5DB"/>
            </w:tcBorders>
            <w:shd w:val="clear" w:color="auto" w:fill="0F766E"/>
          </w:tcPr>
          <w:p w14:paraId="63C19AFA" w14:textId="77777777" w:rsidR="00CA3A69" w:rsidRDefault="00DD1FA7">
            <w:pPr>
              <w:spacing w:after="0"/>
              <w:ind w:left="8"/>
              <w:jc w:val="center"/>
            </w:pPr>
            <w:r>
              <w:rPr>
                <w:b/>
                <w:color w:val="FFFFFF"/>
                <w:sz w:val="19"/>
              </w:rPr>
              <w:t>Year</w:t>
            </w:r>
          </w:p>
        </w:tc>
        <w:tc>
          <w:tcPr>
            <w:tcW w:w="2590" w:type="dxa"/>
            <w:tcBorders>
              <w:top w:val="single" w:sz="4" w:space="0" w:color="D1D5DB"/>
              <w:left w:val="single" w:sz="4" w:space="0" w:color="D1D5DB"/>
              <w:bottom w:val="single" w:sz="4" w:space="0" w:color="D1D5DB"/>
              <w:right w:val="single" w:sz="4" w:space="0" w:color="D1D5DB"/>
            </w:tcBorders>
            <w:shd w:val="clear" w:color="auto" w:fill="0F766E"/>
          </w:tcPr>
          <w:p w14:paraId="15634343" w14:textId="77777777" w:rsidR="00CA3A69" w:rsidRDefault="00DD1FA7">
            <w:pPr>
              <w:spacing w:after="0"/>
              <w:ind w:left="5"/>
              <w:jc w:val="center"/>
            </w:pPr>
            <w:r>
              <w:rPr>
                <w:b/>
                <w:color w:val="FFFFFF"/>
                <w:sz w:val="19"/>
              </w:rPr>
              <w:t>Percentage/CGPA</w:t>
            </w:r>
          </w:p>
        </w:tc>
      </w:tr>
      <w:tr w:rsidR="00CA3A69" w14:paraId="0F20DBFD" w14:textId="77777777" w:rsidTr="00C22A96">
        <w:trPr>
          <w:trHeight w:val="372"/>
        </w:trPr>
        <w:tc>
          <w:tcPr>
            <w:tcW w:w="3089" w:type="dxa"/>
            <w:tcBorders>
              <w:top w:val="single" w:sz="4" w:space="0" w:color="D1D5DB"/>
              <w:left w:val="single" w:sz="4" w:space="0" w:color="D1D5DB"/>
              <w:bottom w:val="single" w:sz="4" w:space="0" w:color="D1D5DB"/>
              <w:right w:val="single" w:sz="4" w:space="0" w:color="D1D5DB"/>
            </w:tcBorders>
          </w:tcPr>
          <w:p w14:paraId="6444F7B0" w14:textId="77777777" w:rsidR="00CA3A69" w:rsidRDefault="00DD1FA7">
            <w:pPr>
              <w:spacing w:after="0"/>
            </w:pPr>
            <w:r>
              <w:rPr>
                <w:color w:val="1F2937"/>
                <w:sz w:val="19"/>
              </w:rPr>
              <w:t>SSC</w:t>
            </w:r>
          </w:p>
        </w:tc>
        <w:tc>
          <w:tcPr>
            <w:tcW w:w="3354" w:type="dxa"/>
            <w:tcBorders>
              <w:top w:val="single" w:sz="4" w:space="0" w:color="D1D5DB"/>
              <w:left w:val="single" w:sz="4" w:space="0" w:color="D1D5DB"/>
              <w:bottom w:val="single" w:sz="4" w:space="0" w:color="D1D5DB"/>
              <w:right w:val="single" w:sz="4" w:space="0" w:color="D1D5DB"/>
            </w:tcBorders>
          </w:tcPr>
          <w:p w14:paraId="44DF1286" w14:textId="77777777" w:rsidR="00CA3A69" w:rsidRDefault="00DD1FA7">
            <w:pPr>
              <w:spacing w:after="0"/>
            </w:pPr>
            <w:r>
              <w:rPr>
                <w:color w:val="1F2937"/>
                <w:sz w:val="19"/>
              </w:rPr>
              <w:t>Aurangabad Board</w:t>
            </w:r>
          </w:p>
        </w:tc>
        <w:tc>
          <w:tcPr>
            <w:tcW w:w="1395" w:type="dxa"/>
            <w:tcBorders>
              <w:top w:val="single" w:sz="4" w:space="0" w:color="D1D5DB"/>
              <w:left w:val="single" w:sz="4" w:space="0" w:color="D1D5DB"/>
              <w:bottom w:val="single" w:sz="4" w:space="0" w:color="D1D5DB"/>
              <w:right w:val="single" w:sz="4" w:space="0" w:color="D1D5DB"/>
            </w:tcBorders>
          </w:tcPr>
          <w:p w14:paraId="3CD6749F" w14:textId="77777777" w:rsidR="00CA3A69" w:rsidRDefault="00DD1FA7">
            <w:pPr>
              <w:spacing w:after="0"/>
              <w:ind w:left="7"/>
              <w:jc w:val="center"/>
            </w:pPr>
            <w:r>
              <w:rPr>
                <w:color w:val="1F2937"/>
                <w:sz w:val="19"/>
              </w:rPr>
              <w:t>2019</w:t>
            </w:r>
          </w:p>
        </w:tc>
        <w:tc>
          <w:tcPr>
            <w:tcW w:w="2590" w:type="dxa"/>
            <w:tcBorders>
              <w:top w:val="single" w:sz="4" w:space="0" w:color="D1D5DB"/>
              <w:left w:val="single" w:sz="4" w:space="0" w:color="D1D5DB"/>
              <w:bottom w:val="single" w:sz="4" w:space="0" w:color="D1D5DB"/>
              <w:right w:val="single" w:sz="4" w:space="0" w:color="D1D5DB"/>
            </w:tcBorders>
          </w:tcPr>
          <w:p w14:paraId="0A44DEB7" w14:textId="77777777" w:rsidR="00CA3A69" w:rsidRDefault="00DD1FA7">
            <w:pPr>
              <w:spacing w:after="0"/>
              <w:ind w:left="6"/>
              <w:jc w:val="center"/>
            </w:pPr>
            <w:r>
              <w:rPr>
                <w:color w:val="1F2937"/>
                <w:sz w:val="19"/>
              </w:rPr>
              <w:t>88.60%</w:t>
            </w:r>
          </w:p>
        </w:tc>
      </w:tr>
      <w:tr w:rsidR="00CA3A69" w14:paraId="45506535" w14:textId="77777777" w:rsidTr="00C22A96">
        <w:trPr>
          <w:trHeight w:val="371"/>
        </w:trPr>
        <w:tc>
          <w:tcPr>
            <w:tcW w:w="3089" w:type="dxa"/>
            <w:tcBorders>
              <w:top w:val="single" w:sz="4" w:space="0" w:color="D1D5DB"/>
              <w:left w:val="single" w:sz="4" w:space="0" w:color="D1D5DB"/>
              <w:bottom w:val="single" w:sz="4" w:space="0" w:color="D1D5DB"/>
              <w:right w:val="single" w:sz="4" w:space="0" w:color="D1D5DB"/>
            </w:tcBorders>
            <w:shd w:val="clear" w:color="auto" w:fill="F0FDFA"/>
          </w:tcPr>
          <w:p w14:paraId="7AA433A7" w14:textId="77777777" w:rsidR="00CA3A69" w:rsidRDefault="00DD1FA7">
            <w:pPr>
              <w:spacing w:after="0"/>
            </w:pPr>
            <w:r>
              <w:rPr>
                <w:color w:val="1F2937"/>
                <w:sz w:val="19"/>
              </w:rPr>
              <w:t>HSC</w:t>
            </w:r>
          </w:p>
        </w:tc>
        <w:tc>
          <w:tcPr>
            <w:tcW w:w="3354" w:type="dxa"/>
            <w:tcBorders>
              <w:top w:val="single" w:sz="4" w:space="0" w:color="D1D5DB"/>
              <w:left w:val="single" w:sz="4" w:space="0" w:color="D1D5DB"/>
              <w:bottom w:val="single" w:sz="4" w:space="0" w:color="D1D5DB"/>
              <w:right w:val="single" w:sz="4" w:space="0" w:color="D1D5DB"/>
            </w:tcBorders>
            <w:shd w:val="clear" w:color="auto" w:fill="F0FDFA"/>
          </w:tcPr>
          <w:p w14:paraId="085E7719" w14:textId="77777777" w:rsidR="00CA3A69" w:rsidRDefault="00DD1FA7">
            <w:pPr>
              <w:spacing w:after="0"/>
            </w:pPr>
            <w:r>
              <w:rPr>
                <w:color w:val="1F2937"/>
                <w:sz w:val="19"/>
              </w:rPr>
              <w:t>Pune Board</w:t>
            </w:r>
          </w:p>
        </w:tc>
        <w:tc>
          <w:tcPr>
            <w:tcW w:w="1395" w:type="dxa"/>
            <w:tcBorders>
              <w:top w:val="single" w:sz="4" w:space="0" w:color="D1D5DB"/>
              <w:left w:val="single" w:sz="4" w:space="0" w:color="D1D5DB"/>
              <w:bottom w:val="single" w:sz="4" w:space="0" w:color="D1D5DB"/>
              <w:right w:val="single" w:sz="4" w:space="0" w:color="D1D5DB"/>
            </w:tcBorders>
            <w:shd w:val="clear" w:color="auto" w:fill="F0FDFA"/>
          </w:tcPr>
          <w:p w14:paraId="2B0B9D13" w14:textId="77777777" w:rsidR="00CA3A69" w:rsidRDefault="00DD1FA7">
            <w:pPr>
              <w:spacing w:after="0"/>
              <w:ind w:left="7"/>
              <w:jc w:val="center"/>
            </w:pPr>
            <w:r>
              <w:rPr>
                <w:color w:val="1F2937"/>
                <w:sz w:val="19"/>
              </w:rPr>
              <w:t>2021</w:t>
            </w:r>
          </w:p>
        </w:tc>
        <w:tc>
          <w:tcPr>
            <w:tcW w:w="2590" w:type="dxa"/>
            <w:tcBorders>
              <w:top w:val="single" w:sz="4" w:space="0" w:color="D1D5DB"/>
              <w:left w:val="single" w:sz="4" w:space="0" w:color="D1D5DB"/>
              <w:bottom w:val="single" w:sz="4" w:space="0" w:color="D1D5DB"/>
              <w:right w:val="single" w:sz="4" w:space="0" w:color="D1D5DB"/>
            </w:tcBorders>
            <w:shd w:val="clear" w:color="auto" w:fill="F0FDFA"/>
          </w:tcPr>
          <w:p w14:paraId="7795B512" w14:textId="77777777" w:rsidR="00CA3A69" w:rsidRDefault="00DD1FA7">
            <w:pPr>
              <w:spacing w:after="0"/>
              <w:ind w:left="6"/>
              <w:jc w:val="center"/>
            </w:pPr>
            <w:r>
              <w:rPr>
                <w:color w:val="1F2937"/>
                <w:sz w:val="19"/>
              </w:rPr>
              <w:t>83.50%</w:t>
            </w:r>
          </w:p>
        </w:tc>
      </w:tr>
      <w:tr w:rsidR="00CA3A69" w14:paraId="301CC76D" w14:textId="77777777" w:rsidTr="00C22A96">
        <w:trPr>
          <w:trHeight w:val="372"/>
        </w:trPr>
        <w:tc>
          <w:tcPr>
            <w:tcW w:w="3089" w:type="dxa"/>
            <w:tcBorders>
              <w:top w:val="single" w:sz="4" w:space="0" w:color="D1D5DB"/>
              <w:left w:val="single" w:sz="4" w:space="0" w:color="D1D5DB"/>
              <w:bottom w:val="single" w:sz="4" w:space="0" w:color="D1D5DB"/>
              <w:right w:val="single" w:sz="4" w:space="0" w:color="D1D5DB"/>
            </w:tcBorders>
          </w:tcPr>
          <w:p w14:paraId="38476ADC" w14:textId="77777777" w:rsidR="00CA3A69" w:rsidRDefault="00DD1FA7">
            <w:pPr>
              <w:spacing w:after="0"/>
            </w:pPr>
            <w:r>
              <w:rPr>
                <w:color w:val="1F2937"/>
                <w:sz w:val="19"/>
              </w:rPr>
              <w:t>Diploma in Pharmacy</w:t>
            </w:r>
          </w:p>
        </w:tc>
        <w:tc>
          <w:tcPr>
            <w:tcW w:w="3354" w:type="dxa"/>
            <w:tcBorders>
              <w:top w:val="single" w:sz="4" w:space="0" w:color="D1D5DB"/>
              <w:left w:val="single" w:sz="4" w:space="0" w:color="D1D5DB"/>
              <w:bottom w:val="single" w:sz="4" w:space="0" w:color="D1D5DB"/>
              <w:right w:val="single" w:sz="4" w:space="0" w:color="D1D5DB"/>
            </w:tcBorders>
          </w:tcPr>
          <w:p w14:paraId="26DB5423" w14:textId="77777777" w:rsidR="00CA3A69" w:rsidRDefault="00DD1FA7">
            <w:pPr>
              <w:spacing w:after="0"/>
            </w:pPr>
            <w:r>
              <w:rPr>
                <w:color w:val="1F2937"/>
                <w:sz w:val="19"/>
              </w:rPr>
              <w:t>MSBTE Mumbai</w:t>
            </w:r>
          </w:p>
        </w:tc>
        <w:tc>
          <w:tcPr>
            <w:tcW w:w="1395" w:type="dxa"/>
            <w:tcBorders>
              <w:top w:val="single" w:sz="4" w:space="0" w:color="D1D5DB"/>
              <w:left w:val="single" w:sz="4" w:space="0" w:color="D1D5DB"/>
              <w:bottom w:val="single" w:sz="4" w:space="0" w:color="D1D5DB"/>
              <w:right w:val="single" w:sz="4" w:space="0" w:color="D1D5DB"/>
            </w:tcBorders>
          </w:tcPr>
          <w:p w14:paraId="473790DD" w14:textId="77777777" w:rsidR="00CA3A69" w:rsidRDefault="00DD1FA7">
            <w:pPr>
              <w:spacing w:after="0"/>
              <w:ind w:left="7"/>
              <w:jc w:val="center"/>
            </w:pPr>
            <w:r>
              <w:rPr>
                <w:color w:val="1F2937"/>
                <w:sz w:val="19"/>
              </w:rPr>
              <w:t>2022</w:t>
            </w:r>
          </w:p>
        </w:tc>
        <w:tc>
          <w:tcPr>
            <w:tcW w:w="2590" w:type="dxa"/>
            <w:tcBorders>
              <w:top w:val="single" w:sz="4" w:space="0" w:color="D1D5DB"/>
              <w:left w:val="single" w:sz="4" w:space="0" w:color="D1D5DB"/>
              <w:bottom w:val="single" w:sz="4" w:space="0" w:color="D1D5DB"/>
              <w:right w:val="single" w:sz="4" w:space="0" w:color="D1D5DB"/>
            </w:tcBorders>
          </w:tcPr>
          <w:p w14:paraId="39BD596F" w14:textId="77777777" w:rsidR="00CA3A69" w:rsidRDefault="00DD1FA7">
            <w:pPr>
              <w:spacing w:after="0"/>
              <w:ind w:left="6"/>
              <w:jc w:val="center"/>
            </w:pPr>
            <w:r>
              <w:rPr>
                <w:color w:val="1F2937"/>
                <w:sz w:val="19"/>
              </w:rPr>
              <w:t>81.00%</w:t>
            </w:r>
          </w:p>
        </w:tc>
      </w:tr>
      <w:tr w:rsidR="00CA3A69" w14:paraId="22427721" w14:textId="77777777" w:rsidTr="00C22A96">
        <w:trPr>
          <w:trHeight w:val="371"/>
        </w:trPr>
        <w:tc>
          <w:tcPr>
            <w:tcW w:w="3089" w:type="dxa"/>
            <w:tcBorders>
              <w:top w:val="single" w:sz="4" w:space="0" w:color="D1D5DB"/>
              <w:left w:val="single" w:sz="4" w:space="0" w:color="D1D5DB"/>
              <w:bottom w:val="single" w:sz="4" w:space="0" w:color="D1D5DB"/>
              <w:right w:val="single" w:sz="4" w:space="0" w:color="D1D5DB"/>
            </w:tcBorders>
            <w:shd w:val="clear" w:color="auto" w:fill="F0FDFA"/>
          </w:tcPr>
          <w:p w14:paraId="5B1B5ABE" w14:textId="77777777" w:rsidR="00CA3A69" w:rsidRDefault="00DD1FA7">
            <w:pPr>
              <w:spacing w:after="0"/>
            </w:pPr>
            <w:r>
              <w:rPr>
                <w:color w:val="1F2937"/>
                <w:sz w:val="19"/>
              </w:rPr>
              <w:t>Diploma in Pharmacy</w:t>
            </w:r>
          </w:p>
        </w:tc>
        <w:tc>
          <w:tcPr>
            <w:tcW w:w="3354" w:type="dxa"/>
            <w:tcBorders>
              <w:top w:val="single" w:sz="4" w:space="0" w:color="D1D5DB"/>
              <w:left w:val="single" w:sz="4" w:space="0" w:color="D1D5DB"/>
              <w:bottom w:val="single" w:sz="4" w:space="0" w:color="D1D5DB"/>
              <w:right w:val="single" w:sz="4" w:space="0" w:color="D1D5DB"/>
            </w:tcBorders>
            <w:shd w:val="clear" w:color="auto" w:fill="F0FDFA"/>
          </w:tcPr>
          <w:p w14:paraId="43750310" w14:textId="77777777" w:rsidR="00CA3A69" w:rsidRDefault="00DD1FA7">
            <w:pPr>
              <w:spacing w:after="0"/>
            </w:pPr>
            <w:r>
              <w:rPr>
                <w:color w:val="1F2937"/>
                <w:sz w:val="19"/>
              </w:rPr>
              <w:t>MSBTE Mumbai</w:t>
            </w:r>
          </w:p>
        </w:tc>
        <w:tc>
          <w:tcPr>
            <w:tcW w:w="1395" w:type="dxa"/>
            <w:tcBorders>
              <w:top w:val="single" w:sz="4" w:space="0" w:color="D1D5DB"/>
              <w:left w:val="single" w:sz="4" w:space="0" w:color="D1D5DB"/>
              <w:bottom w:val="single" w:sz="4" w:space="0" w:color="D1D5DB"/>
              <w:right w:val="single" w:sz="4" w:space="0" w:color="D1D5DB"/>
            </w:tcBorders>
            <w:shd w:val="clear" w:color="auto" w:fill="F0FDFA"/>
          </w:tcPr>
          <w:p w14:paraId="7B03670F" w14:textId="77777777" w:rsidR="00CA3A69" w:rsidRDefault="00DD1FA7">
            <w:pPr>
              <w:spacing w:after="0"/>
              <w:ind w:left="7"/>
              <w:jc w:val="center"/>
            </w:pPr>
            <w:r>
              <w:rPr>
                <w:color w:val="1F2937"/>
                <w:sz w:val="19"/>
              </w:rPr>
              <w:t>2023</w:t>
            </w:r>
          </w:p>
        </w:tc>
        <w:tc>
          <w:tcPr>
            <w:tcW w:w="2590" w:type="dxa"/>
            <w:tcBorders>
              <w:top w:val="single" w:sz="4" w:space="0" w:color="D1D5DB"/>
              <w:left w:val="single" w:sz="4" w:space="0" w:color="D1D5DB"/>
              <w:bottom w:val="single" w:sz="4" w:space="0" w:color="D1D5DB"/>
              <w:right w:val="single" w:sz="4" w:space="0" w:color="D1D5DB"/>
            </w:tcBorders>
            <w:shd w:val="clear" w:color="auto" w:fill="F0FDFA"/>
          </w:tcPr>
          <w:p w14:paraId="4C959A04" w14:textId="77777777" w:rsidR="00CA3A69" w:rsidRDefault="00DD1FA7">
            <w:pPr>
              <w:spacing w:after="0"/>
              <w:ind w:left="6"/>
              <w:jc w:val="center"/>
            </w:pPr>
            <w:r>
              <w:rPr>
                <w:color w:val="1F2937"/>
                <w:sz w:val="19"/>
              </w:rPr>
              <w:t>79.46%</w:t>
            </w:r>
          </w:p>
        </w:tc>
      </w:tr>
      <w:tr w:rsidR="00CA3A69" w14:paraId="78896D35" w14:textId="77777777" w:rsidTr="00C22A96">
        <w:trPr>
          <w:trHeight w:val="375"/>
        </w:trPr>
        <w:tc>
          <w:tcPr>
            <w:tcW w:w="3089" w:type="dxa"/>
            <w:tcBorders>
              <w:top w:val="single" w:sz="4" w:space="0" w:color="D1D5DB"/>
              <w:left w:val="single" w:sz="4" w:space="0" w:color="D1D5DB"/>
              <w:bottom w:val="single" w:sz="4" w:space="0" w:color="D1D5DB"/>
              <w:right w:val="single" w:sz="4" w:space="0" w:color="D1D5DB"/>
            </w:tcBorders>
          </w:tcPr>
          <w:p w14:paraId="6AE0E123" w14:textId="77777777" w:rsidR="00CA3A69" w:rsidRDefault="00DD1FA7">
            <w:pPr>
              <w:spacing w:after="0"/>
            </w:pPr>
            <w:proofErr w:type="spellStart"/>
            <w:proofErr w:type="gramStart"/>
            <w:r>
              <w:rPr>
                <w:color w:val="1F2937"/>
                <w:sz w:val="19"/>
              </w:rPr>
              <w:t>B.Pharmacy</w:t>
            </w:r>
            <w:proofErr w:type="spellEnd"/>
            <w:proofErr w:type="gramEnd"/>
          </w:p>
        </w:tc>
        <w:tc>
          <w:tcPr>
            <w:tcW w:w="3354" w:type="dxa"/>
            <w:tcBorders>
              <w:top w:val="single" w:sz="4" w:space="0" w:color="D1D5DB"/>
              <w:left w:val="single" w:sz="4" w:space="0" w:color="D1D5DB"/>
              <w:bottom w:val="single" w:sz="4" w:space="0" w:color="D1D5DB"/>
              <w:right w:val="single" w:sz="4" w:space="0" w:color="D1D5DB"/>
            </w:tcBorders>
          </w:tcPr>
          <w:p w14:paraId="5029E5BD" w14:textId="77777777" w:rsidR="00CA3A69" w:rsidRDefault="00DD1FA7">
            <w:pPr>
              <w:spacing w:after="0"/>
            </w:pPr>
            <w:r>
              <w:rPr>
                <w:color w:val="1F2937"/>
                <w:sz w:val="19"/>
              </w:rPr>
              <w:t>Pune University</w:t>
            </w:r>
          </w:p>
        </w:tc>
        <w:tc>
          <w:tcPr>
            <w:tcW w:w="1395" w:type="dxa"/>
            <w:tcBorders>
              <w:top w:val="single" w:sz="4" w:space="0" w:color="D1D5DB"/>
              <w:left w:val="single" w:sz="4" w:space="0" w:color="D1D5DB"/>
              <w:bottom w:val="single" w:sz="4" w:space="0" w:color="D1D5DB"/>
              <w:right w:val="single" w:sz="4" w:space="0" w:color="D1D5DB"/>
            </w:tcBorders>
          </w:tcPr>
          <w:p w14:paraId="725F5E65" w14:textId="77777777" w:rsidR="00CA3A69" w:rsidRDefault="00DD1FA7">
            <w:pPr>
              <w:spacing w:after="0"/>
              <w:ind w:left="7"/>
              <w:jc w:val="center"/>
            </w:pPr>
            <w:r>
              <w:rPr>
                <w:color w:val="1F2937"/>
                <w:sz w:val="19"/>
              </w:rPr>
              <w:t>2026</w:t>
            </w:r>
          </w:p>
        </w:tc>
        <w:tc>
          <w:tcPr>
            <w:tcW w:w="2590" w:type="dxa"/>
            <w:tcBorders>
              <w:top w:val="single" w:sz="4" w:space="0" w:color="D1D5DB"/>
              <w:left w:val="single" w:sz="4" w:space="0" w:color="D1D5DB"/>
              <w:bottom w:val="single" w:sz="4" w:space="0" w:color="D1D5DB"/>
              <w:right w:val="single" w:sz="4" w:space="0" w:color="D1D5DB"/>
            </w:tcBorders>
          </w:tcPr>
          <w:p w14:paraId="4FB5479F" w14:textId="77777777" w:rsidR="00CA3A69" w:rsidRDefault="00DD1FA7">
            <w:pPr>
              <w:spacing w:after="0"/>
              <w:ind w:left="4"/>
              <w:jc w:val="center"/>
            </w:pPr>
            <w:r>
              <w:rPr>
                <w:color w:val="1F2937"/>
                <w:sz w:val="19"/>
              </w:rPr>
              <w:t>CGPA: 7.03 (First Class)</w:t>
            </w:r>
          </w:p>
        </w:tc>
      </w:tr>
    </w:tbl>
    <w:p w14:paraId="190CB85A" w14:textId="77777777" w:rsidR="00C22A96" w:rsidRDefault="00C22A96">
      <w:pPr>
        <w:pStyle w:val="Heading1"/>
        <w:ind w:left="-5"/>
      </w:pPr>
    </w:p>
    <w:p w14:paraId="4B2F9146" w14:textId="065C2BE6" w:rsidR="00CA3A69" w:rsidRDefault="00DD1FA7">
      <w:pPr>
        <w:pStyle w:val="Heading1"/>
        <w:ind w:left="-5"/>
      </w:pPr>
      <w:r>
        <w:t>ACADEMIC PROJECT</w:t>
      </w:r>
    </w:p>
    <w:p w14:paraId="7AE5108E" w14:textId="77777777" w:rsidR="00CA3A69" w:rsidRDefault="00DD1FA7">
      <w:pPr>
        <w:spacing w:after="121"/>
        <w:ind w:left="-2" w:right="-150"/>
      </w:pPr>
      <w:r>
        <w:rPr>
          <w:noProof/>
        </w:rPr>
        <mc:AlternateContent>
          <mc:Choice Requires="wpg">
            <w:drawing>
              <wp:inline distT="0" distB="0" distL="0" distR="0" wp14:anchorId="53E70B5D" wp14:editId="61ABDC07">
                <wp:extent cx="6645275" cy="12700"/>
                <wp:effectExtent l="0" t="0" r="0" b="0"/>
                <wp:docPr id="1953" name="Group 1953"/>
                <wp:cNvGraphicFramePr/>
                <a:graphic xmlns:a="http://schemas.openxmlformats.org/drawingml/2006/main">
                  <a:graphicData uri="http://schemas.microsoft.com/office/word/2010/wordprocessingGroup">
                    <wpg:wgp>
                      <wpg:cNvGrpSpPr/>
                      <wpg:grpSpPr>
                        <a:xfrm>
                          <a:off x="0" y="0"/>
                          <a:ext cx="6645275" cy="12700"/>
                          <a:chOff x="0" y="0"/>
                          <a:chExt cx="6645275" cy="12700"/>
                        </a:xfrm>
                      </wpg:grpSpPr>
                      <wps:wsp>
                        <wps:cNvPr id="107" name="Shape 107"/>
                        <wps:cNvSpPr/>
                        <wps:spPr>
                          <a:xfrm>
                            <a:off x="0" y="0"/>
                            <a:ext cx="6645275" cy="0"/>
                          </a:xfrm>
                          <a:custGeom>
                            <a:avLst/>
                            <a:gdLst/>
                            <a:ahLst/>
                            <a:cxnLst/>
                            <a:rect l="0" t="0" r="0" b="0"/>
                            <a:pathLst>
                              <a:path w="6645275">
                                <a:moveTo>
                                  <a:pt x="6645275" y="0"/>
                                </a:moveTo>
                                <a:lnTo>
                                  <a:pt x="0" y="0"/>
                                </a:lnTo>
                              </a:path>
                            </a:pathLst>
                          </a:custGeom>
                          <a:ln w="12700" cap="flat">
                            <a:round/>
                          </a:ln>
                        </wps:spPr>
                        <wps:style>
                          <a:lnRef idx="1">
                            <a:srgbClr val="0D9488"/>
                          </a:lnRef>
                          <a:fillRef idx="0">
                            <a:srgbClr val="000000">
                              <a:alpha val="0"/>
                            </a:srgbClr>
                          </a:fillRef>
                          <a:effectRef idx="0">
                            <a:scrgbClr r="0" g="0" b="0"/>
                          </a:effectRef>
                          <a:fontRef idx="none"/>
                        </wps:style>
                        <wps:bodyPr/>
                      </wps:wsp>
                      <wps:wsp>
                        <wps:cNvPr id="116" name="Shape 116"/>
                        <wps:cNvSpPr/>
                        <wps:spPr>
                          <a:xfrm>
                            <a:off x="0" y="0"/>
                            <a:ext cx="6645275" cy="0"/>
                          </a:xfrm>
                          <a:custGeom>
                            <a:avLst/>
                            <a:gdLst/>
                            <a:ahLst/>
                            <a:cxnLst/>
                            <a:rect l="0" t="0" r="0" b="0"/>
                            <a:pathLst>
                              <a:path w="6645275">
                                <a:moveTo>
                                  <a:pt x="6645275" y="0"/>
                                </a:moveTo>
                                <a:lnTo>
                                  <a:pt x="0" y="0"/>
                                </a:lnTo>
                              </a:path>
                            </a:pathLst>
                          </a:custGeom>
                          <a:ln w="12700" cap="flat">
                            <a:round/>
                          </a:ln>
                        </wps:spPr>
                        <wps:style>
                          <a:lnRef idx="1">
                            <a:srgbClr val="0D94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3" style="width:523.25pt;height:1pt;mso-position-horizontal-relative:char;mso-position-vertical-relative:line" coordsize="66452,127">
                <v:shape id="Shape 107" style="position:absolute;width:66452;height:0;left:0;top:0;" coordsize="6645275,0" path="m6645275,0l0,0">
                  <v:stroke weight="1pt" endcap="flat" joinstyle="round" on="true" color="#0d9488"/>
                  <v:fill on="false" color="#000000" opacity="0"/>
                </v:shape>
                <v:shape id="Shape 116" style="position:absolute;width:66452;height:0;left:0;top:0;" coordsize="6645275,0" path="m6645275,0l0,0">
                  <v:stroke weight="1pt" endcap="flat" joinstyle="round" on="true" color="#0d9488"/>
                  <v:fill on="false" color="#000000" opacity="0"/>
                </v:shape>
              </v:group>
            </w:pict>
          </mc:Fallback>
        </mc:AlternateContent>
      </w:r>
    </w:p>
    <w:p w14:paraId="40B90787" w14:textId="77777777" w:rsidR="00CA3A69" w:rsidRDefault="00DD1FA7">
      <w:pPr>
        <w:spacing w:after="40"/>
      </w:pPr>
      <w:r>
        <w:rPr>
          <w:b/>
          <w:color w:val="1F2937"/>
          <w:sz w:val="20"/>
        </w:rPr>
        <w:t>Formulation and Evaluation of Anti-Inflammatory Lantana camara Syrup</w:t>
      </w:r>
    </w:p>
    <w:p w14:paraId="1562AE45" w14:textId="77777777" w:rsidR="00CA3A69" w:rsidRDefault="00DD1FA7">
      <w:pPr>
        <w:spacing w:after="279" w:line="240" w:lineRule="auto"/>
        <w:ind w:left="-5" w:hanging="10"/>
      </w:pPr>
      <w:r>
        <w:rPr>
          <w:color w:val="1F2937"/>
          <w:sz w:val="20"/>
        </w:rPr>
        <w:t>The formulated Lantana camara syrup can serve as a promising herbal anti-inflammatory preparation due to the presence of bioactive phytochemicals with anti-inflammatory and antioxidant properties. Proper evaluation ensures the quality, safety, and effectiveness of the formulation.</w:t>
      </w:r>
    </w:p>
    <w:p w14:paraId="05C459F2" w14:textId="77777777" w:rsidR="00CA3A69" w:rsidRDefault="00DD1FA7">
      <w:pPr>
        <w:pStyle w:val="Heading1"/>
        <w:ind w:left="-5"/>
      </w:pPr>
      <w:r>
        <w:t>TECHNICAL SKILLS</w:t>
      </w:r>
    </w:p>
    <w:tbl>
      <w:tblPr>
        <w:tblStyle w:val="TableGrid"/>
        <w:tblW w:w="6181" w:type="dxa"/>
        <w:tblInd w:w="-2" w:type="dxa"/>
        <w:tblCellMar>
          <w:top w:w="60" w:type="dxa"/>
          <w:left w:w="0" w:type="dxa"/>
          <w:bottom w:w="60" w:type="dxa"/>
          <w:right w:w="115" w:type="dxa"/>
        </w:tblCellMar>
        <w:tblLook w:val="04A0" w:firstRow="1" w:lastRow="0" w:firstColumn="1" w:lastColumn="0" w:noHBand="0" w:noVBand="1"/>
      </w:tblPr>
      <w:tblGrid>
        <w:gridCol w:w="4427"/>
        <w:gridCol w:w="1754"/>
      </w:tblGrid>
      <w:tr w:rsidR="00CA3A69" w14:paraId="1B8A5B33" w14:textId="77777777" w:rsidTr="00C22A96">
        <w:trPr>
          <w:trHeight w:val="2059"/>
        </w:trPr>
        <w:tc>
          <w:tcPr>
            <w:tcW w:w="4427" w:type="dxa"/>
            <w:tcBorders>
              <w:top w:val="single" w:sz="8" w:space="0" w:color="0D9488"/>
              <w:left w:val="nil"/>
              <w:bottom w:val="single" w:sz="8" w:space="0" w:color="0D9488"/>
              <w:right w:val="nil"/>
            </w:tcBorders>
          </w:tcPr>
          <w:p w14:paraId="58BB5A53" w14:textId="77777777" w:rsidR="00CA3A69" w:rsidRDefault="00DD1FA7">
            <w:pPr>
              <w:numPr>
                <w:ilvl w:val="0"/>
                <w:numId w:val="1"/>
              </w:numPr>
              <w:spacing w:after="42"/>
              <w:ind w:hanging="260"/>
            </w:pPr>
            <w:r>
              <w:rPr>
                <w:color w:val="1F2937"/>
                <w:sz w:val="20"/>
              </w:rPr>
              <w:t>MS Word</w:t>
            </w:r>
          </w:p>
          <w:p w14:paraId="268511F2" w14:textId="77777777" w:rsidR="00CA3A69" w:rsidRDefault="00DD1FA7">
            <w:pPr>
              <w:numPr>
                <w:ilvl w:val="0"/>
                <w:numId w:val="1"/>
              </w:numPr>
              <w:spacing w:after="42"/>
              <w:ind w:hanging="260"/>
            </w:pPr>
            <w:r>
              <w:rPr>
                <w:color w:val="1F2937"/>
                <w:sz w:val="20"/>
              </w:rPr>
              <w:t>MS Excel</w:t>
            </w:r>
          </w:p>
          <w:p w14:paraId="5A0E4B0D" w14:textId="77777777" w:rsidR="00CA3A69" w:rsidRDefault="00DD1FA7">
            <w:pPr>
              <w:numPr>
                <w:ilvl w:val="0"/>
                <w:numId w:val="1"/>
              </w:numPr>
              <w:spacing w:after="41"/>
              <w:ind w:hanging="260"/>
            </w:pPr>
            <w:r>
              <w:rPr>
                <w:color w:val="1F2937"/>
                <w:sz w:val="20"/>
              </w:rPr>
              <w:t>Windows 10 &amp; Windows 11</w:t>
            </w:r>
          </w:p>
          <w:p w14:paraId="71621F44" w14:textId="77777777" w:rsidR="00CA3A69" w:rsidRDefault="00DD1FA7">
            <w:pPr>
              <w:numPr>
                <w:ilvl w:val="0"/>
                <w:numId w:val="1"/>
              </w:numPr>
              <w:spacing w:after="41"/>
              <w:ind w:hanging="260"/>
            </w:pPr>
            <w:r>
              <w:rPr>
                <w:color w:val="1F2937"/>
                <w:sz w:val="20"/>
              </w:rPr>
              <w:t>Documentation &amp; Report Preparation</w:t>
            </w:r>
          </w:p>
          <w:p w14:paraId="5C5662F8" w14:textId="77777777" w:rsidR="00CA3A69" w:rsidRDefault="00DD1FA7" w:rsidP="00C22A96">
            <w:pPr>
              <w:numPr>
                <w:ilvl w:val="0"/>
                <w:numId w:val="1"/>
              </w:numPr>
              <w:spacing w:after="0" w:line="240" w:lineRule="auto"/>
              <w:ind w:hanging="260"/>
            </w:pPr>
            <w:r>
              <w:rPr>
                <w:color w:val="1F2937"/>
                <w:sz w:val="20"/>
              </w:rPr>
              <w:t>English Communication Skills</w:t>
            </w:r>
          </w:p>
          <w:p w14:paraId="4C1E26EB" w14:textId="77777777" w:rsidR="00C22A96" w:rsidRDefault="00C22A96" w:rsidP="00C22A96">
            <w:pPr>
              <w:spacing w:after="0" w:line="240" w:lineRule="auto"/>
              <w:ind w:left="302"/>
            </w:pPr>
          </w:p>
          <w:p w14:paraId="791FBA41" w14:textId="77777777" w:rsidR="00CA3A69" w:rsidRDefault="00DD1FA7" w:rsidP="00C22A96">
            <w:pPr>
              <w:spacing w:after="0" w:line="240" w:lineRule="auto"/>
            </w:pPr>
            <w:r>
              <w:rPr>
                <w:b/>
                <w:color w:val="0F766E"/>
              </w:rPr>
              <w:t>LANGUAGES</w:t>
            </w:r>
          </w:p>
        </w:tc>
        <w:tc>
          <w:tcPr>
            <w:tcW w:w="1754" w:type="dxa"/>
            <w:tcBorders>
              <w:top w:val="single" w:sz="8" w:space="0" w:color="0D9488"/>
              <w:left w:val="nil"/>
              <w:bottom w:val="single" w:sz="8" w:space="0" w:color="0D9488"/>
              <w:right w:val="nil"/>
            </w:tcBorders>
          </w:tcPr>
          <w:p w14:paraId="51393A9C" w14:textId="77777777" w:rsidR="00CA3A69" w:rsidRDefault="00CA3A69"/>
        </w:tc>
      </w:tr>
      <w:tr w:rsidR="00CA3A69" w14:paraId="6E0A5EF8" w14:textId="77777777" w:rsidTr="00C22A96">
        <w:trPr>
          <w:trHeight w:val="845"/>
        </w:trPr>
        <w:tc>
          <w:tcPr>
            <w:tcW w:w="4427" w:type="dxa"/>
            <w:tcBorders>
              <w:top w:val="single" w:sz="8" w:space="0" w:color="0D9488"/>
              <w:left w:val="nil"/>
              <w:bottom w:val="single" w:sz="8" w:space="0" w:color="0D9488"/>
              <w:right w:val="nil"/>
            </w:tcBorders>
          </w:tcPr>
          <w:p w14:paraId="25D975EA" w14:textId="77777777" w:rsidR="00CA3A69" w:rsidRDefault="00DD1FA7">
            <w:pPr>
              <w:spacing w:after="259"/>
              <w:ind w:left="2"/>
            </w:pPr>
            <w:r>
              <w:rPr>
                <w:color w:val="1F2937"/>
                <w:sz w:val="20"/>
              </w:rPr>
              <w:t>Marathi, Hindi, English</w:t>
            </w:r>
          </w:p>
          <w:p w14:paraId="228D694D" w14:textId="77777777" w:rsidR="00CA3A69" w:rsidRDefault="00DD1FA7">
            <w:pPr>
              <w:spacing w:after="0"/>
              <w:ind w:left="2"/>
            </w:pPr>
            <w:r>
              <w:rPr>
                <w:b/>
                <w:color w:val="0F766E"/>
              </w:rPr>
              <w:t>HOBBIES</w:t>
            </w:r>
          </w:p>
        </w:tc>
        <w:tc>
          <w:tcPr>
            <w:tcW w:w="1754" w:type="dxa"/>
            <w:tcBorders>
              <w:top w:val="single" w:sz="8" w:space="0" w:color="0D9488"/>
              <w:left w:val="nil"/>
              <w:bottom w:val="single" w:sz="8" w:space="0" w:color="0D9488"/>
              <w:right w:val="nil"/>
            </w:tcBorders>
          </w:tcPr>
          <w:p w14:paraId="260D79E7" w14:textId="77777777" w:rsidR="00CA3A69" w:rsidRDefault="00CA3A69"/>
        </w:tc>
      </w:tr>
      <w:tr w:rsidR="00CA3A69" w14:paraId="6ACB2EF7" w14:textId="77777777" w:rsidTr="00C22A96">
        <w:trPr>
          <w:trHeight w:val="875"/>
        </w:trPr>
        <w:tc>
          <w:tcPr>
            <w:tcW w:w="4427" w:type="dxa"/>
            <w:tcBorders>
              <w:top w:val="single" w:sz="8" w:space="0" w:color="0D9488"/>
              <w:left w:val="nil"/>
              <w:bottom w:val="single" w:sz="8" w:space="0" w:color="0D9488"/>
              <w:right w:val="nil"/>
            </w:tcBorders>
          </w:tcPr>
          <w:p w14:paraId="1EEA37F2" w14:textId="77777777" w:rsidR="00CA3A69" w:rsidRDefault="00DD1FA7">
            <w:pPr>
              <w:spacing w:after="259"/>
              <w:ind w:left="2"/>
            </w:pPr>
            <w:r>
              <w:rPr>
                <w:color w:val="1F2937"/>
                <w:sz w:val="20"/>
              </w:rPr>
              <w:t>Dancing   •   Singing   •   Reading   •   Playing Games</w:t>
            </w:r>
          </w:p>
          <w:p w14:paraId="1A710F77" w14:textId="77777777" w:rsidR="00CA3A69" w:rsidRDefault="00DD1FA7">
            <w:pPr>
              <w:spacing w:after="0"/>
              <w:ind w:left="2"/>
            </w:pPr>
            <w:r>
              <w:rPr>
                <w:b/>
                <w:color w:val="0F766E"/>
              </w:rPr>
              <w:t>PERSONAL DETAILS</w:t>
            </w:r>
          </w:p>
        </w:tc>
        <w:tc>
          <w:tcPr>
            <w:tcW w:w="1754" w:type="dxa"/>
            <w:tcBorders>
              <w:top w:val="single" w:sz="8" w:space="0" w:color="0D9488"/>
              <w:left w:val="nil"/>
              <w:bottom w:val="single" w:sz="8" w:space="0" w:color="0D9488"/>
              <w:right w:val="nil"/>
            </w:tcBorders>
          </w:tcPr>
          <w:p w14:paraId="7E6B05D1" w14:textId="77777777" w:rsidR="00CA3A69" w:rsidRDefault="00CA3A69"/>
        </w:tc>
      </w:tr>
      <w:tr w:rsidR="00CA3A69" w14:paraId="172C7D0C" w14:textId="77777777" w:rsidTr="00C22A96">
        <w:trPr>
          <w:trHeight w:val="486"/>
        </w:trPr>
        <w:tc>
          <w:tcPr>
            <w:tcW w:w="4427" w:type="dxa"/>
            <w:tcBorders>
              <w:top w:val="single" w:sz="8" w:space="0" w:color="0D9488"/>
              <w:left w:val="nil"/>
              <w:bottom w:val="nil"/>
              <w:right w:val="nil"/>
            </w:tcBorders>
            <w:vAlign w:val="bottom"/>
          </w:tcPr>
          <w:p w14:paraId="0FD5A64E" w14:textId="77777777" w:rsidR="00CA3A69" w:rsidRDefault="00DD1FA7">
            <w:pPr>
              <w:spacing w:after="0"/>
              <w:ind w:left="2"/>
            </w:pPr>
            <w:r>
              <w:rPr>
                <w:b/>
                <w:color w:val="1F2937"/>
                <w:sz w:val="20"/>
              </w:rPr>
              <w:t xml:space="preserve">Date of Birth: </w:t>
            </w:r>
            <w:r>
              <w:rPr>
                <w:color w:val="1F2937"/>
                <w:sz w:val="20"/>
              </w:rPr>
              <w:t>13/04/2002</w:t>
            </w:r>
          </w:p>
        </w:tc>
        <w:tc>
          <w:tcPr>
            <w:tcW w:w="1754" w:type="dxa"/>
            <w:tcBorders>
              <w:top w:val="single" w:sz="8" w:space="0" w:color="0D9488"/>
              <w:left w:val="nil"/>
              <w:bottom w:val="nil"/>
              <w:right w:val="nil"/>
            </w:tcBorders>
            <w:vAlign w:val="bottom"/>
          </w:tcPr>
          <w:p w14:paraId="1259B975" w14:textId="77777777" w:rsidR="00CA3A69" w:rsidRDefault="00DD1FA7">
            <w:pPr>
              <w:spacing w:after="0"/>
            </w:pPr>
            <w:r>
              <w:rPr>
                <w:b/>
                <w:color w:val="1F2937"/>
                <w:sz w:val="20"/>
              </w:rPr>
              <w:t xml:space="preserve">Gender: </w:t>
            </w:r>
            <w:r>
              <w:rPr>
                <w:color w:val="1F2937"/>
                <w:sz w:val="20"/>
              </w:rPr>
              <w:t>Female</w:t>
            </w:r>
          </w:p>
        </w:tc>
      </w:tr>
      <w:tr w:rsidR="00CA3A69" w14:paraId="3D18FB06" w14:textId="77777777" w:rsidTr="00C22A96">
        <w:trPr>
          <w:trHeight w:val="721"/>
        </w:trPr>
        <w:tc>
          <w:tcPr>
            <w:tcW w:w="4427" w:type="dxa"/>
            <w:tcBorders>
              <w:top w:val="nil"/>
              <w:left w:val="nil"/>
              <w:bottom w:val="single" w:sz="8" w:space="0" w:color="0D9488"/>
              <w:right w:val="nil"/>
            </w:tcBorders>
          </w:tcPr>
          <w:p w14:paraId="20C5EA09" w14:textId="77777777" w:rsidR="00CA3A69" w:rsidRDefault="00DD1FA7" w:rsidP="00C22A96">
            <w:pPr>
              <w:spacing w:after="0"/>
            </w:pPr>
            <w:r>
              <w:rPr>
                <w:b/>
                <w:color w:val="1F2937"/>
                <w:sz w:val="20"/>
              </w:rPr>
              <w:t xml:space="preserve">Marital Status: </w:t>
            </w:r>
            <w:r>
              <w:rPr>
                <w:color w:val="1F2937"/>
                <w:sz w:val="20"/>
              </w:rPr>
              <w:t>Unmarried</w:t>
            </w:r>
          </w:p>
          <w:p w14:paraId="719B2819" w14:textId="77777777" w:rsidR="00C22A96" w:rsidRDefault="00C22A96" w:rsidP="00C22A96">
            <w:pPr>
              <w:spacing w:after="0"/>
              <w:ind w:left="2"/>
              <w:rPr>
                <w:b/>
                <w:color w:val="0F766E"/>
              </w:rPr>
            </w:pPr>
          </w:p>
          <w:p w14:paraId="63B02958" w14:textId="12E83738" w:rsidR="00CA3A69" w:rsidRDefault="00DD1FA7" w:rsidP="00C22A96">
            <w:pPr>
              <w:spacing w:after="0"/>
              <w:ind w:left="2"/>
            </w:pPr>
            <w:r>
              <w:rPr>
                <w:b/>
                <w:color w:val="0F766E"/>
              </w:rPr>
              <w:t>DECLARATION</w:t>
            </w:r>
          </w:p>
        </w:tc>
        <w:tc>
          <w:tcPr>
            <w:tcW w:w="1754" w:type="dxa"/>
            <w:tcBorders>
              <w:top w:val="nil"/>
              <w:left w:val="nil"/>
              <w:bottom w:val="single" w:sz="8" w:space="0" w:color="0D9488"/>
              <w:right w:val="nil"/>
            </w:tcBorders>
          </w:tcPr>
          <w:p w14:paraId="782EF925" w14:textId="77777777" w:rsidR="00CA3A69" w:rsidRDefault="00DD1FA7">
            <w:pPr>
              <w:spacing w:after="0"/>
            </w:pPr>
            <w:r>
              <w:rPr>
                <w:b/>
                <w:color w:val="1F2937"/>
                <w:sz w:val="20"/>
              </w:rPr>
              <w:t xml:space="preserve">Nationality: </w:t>
            </w:r>
            <w:r>
              <w:rPr>
                <w:color w:val="1F2937"/>
                <w:sz w:val="20"/>
              </w:rPr>
              <w:t>Indian</w:t>
            </w:r>
          </w:p>
        </w:tc>
      </w:tr>
    </w:tbl>
    <w:p w14:paraId="0262F551" w14:textId="77777777" w:rsidR="00CA3A69" w:rsidRDefault="00DD1FA7">
      <w:pPr>
        <w:spacing w:after="0"/>
      </w:pPr>
      <w:r>
        <w:rPr>
          <w:i/>
          <w:color w:val="1F2937"/>
          <w:sz w:val="20"/>
        </w:rPr>
        <w:t>I hereby declare that the above information is true and correct to the best of my knowledge and belief.</w:t>
      </w:r>
    </w:p>
    <w:sectPr w:rsidR="00CA3A69" w:rsidSect="00C22A96">
      <w:pgSz w:w="11906" w:h="16838"/>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34857"/>
    <w:multiLevelType w:val="hybridMultilevel"/>
    <w:tmpl w:val="C5FCDF40"/>
    <w:lvl w:ilvl="0" w:tplc="542ED5F8">
      <w:start w:val="1"/>
      <w:numFmt w:val="bullet"/>
      <w:lvlText w:val="•"/>
      <w:lvlJc w:val="left"/>
      <w:pPr>
        <w:ind w:left="3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8564CF2">
      <w:start w:val="1"/>
      <w:numFmt w:val="bullet"/>
      <w:lvlText w:val="o"/>
      <w:lvlJc w:val="left"/>
      <w:pPr>
        <w:ind w:left="11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C440016">
      <w:start w:val="1"/>
      <w:numFmt w:val="bullet"/>
      <w:lvlText w:val="▪"/>
      <w:lvlJc w:val="left"/>
      <w:pPr>
        <w:ind w:left="18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DB0061E">
      <w:start w:val="1"/>
      <w:numFmt w:val="bullet"/>
      <w:lvlText w:val="•"/>
      <w:lvlJc w:val="left"/>
      <w:pPr>
        <w:ind w:left="25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F840188">
      <w:start w:val="1"/>
      <w:numFmt w:val="bullet"/>
      <w:lvlText w:val="o"/>
      <w:lvlJc w:val="left"/>
      <w:pPr>
        <w:ind w:left="32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C362EB4">
      <w:start w:val="1"/>
      <w:numFmt w:val="bullet"/>
      <w:lvlText w:val="▪"/>
      <w:lvlJc w:val="left"/>
      <w:pPr>
        <w:ind w:left="40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BA288AA">
      <w:start w:val="1"/>
      <w:numFmt w:val="bullet"/>
      <w:lvlText w:val="•"/>
      <w:lvlJc w:val="left"/>
      <w:pPr>
        <w:ind w:left="47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DD4EBC0">
      <w:start w:val="1"/>
      <w:numFmt w:val="bullet"/>
      <w:lvlText w:val="o"/>
      <w:lvlJc w:val="left"/>
      <w:pPr>
        <w:ind w:left="54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29E6D76">
      <w:start w:val="1"/>
      <w:numFmt w:val="bullet"/>
      <w:lvlText w:val="▪"/>
      <w:lvlJc w:val="left"/>
      <w:pPr>
        <w:ind w:left="61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583803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A69"/>
    <w:rsid w:val="00086D2B"/>
    <w:rsid w:val="00C22A96"/>
    <w:rsid w:val="00CA3A69"/>
    <w:rsid w:val="00DD1FA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55DE5"/>
  <w15:docId w15:val="{0A8D3876-E3B7-41CB-8E20-9C29F732A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0F766E"/>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F766E"/>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234</Words>
  <Characters>1335</Characters>
  <Application>Microsoft Office Word</Application>
  <DocSecurity>0</DocSecurity>
  <Lines>11</Lines>
  <Paragraphs>3</Paragraphs>
  <ScaleCrop>false</ScaleCrop>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Mr. Aryan</cp:lastModifiedBy>
  <cp:revision>2</cp:revision>
  <cp:lastPrinted>2026-07-16T05:37:00Z</cp:lastPrinted>
  <dcterms:created xsi:type="dcterms:W3CDTF">2026-07-16T05:40:00Z</dcterms:created>
  <dcterms:modified xsi:type="dcterms:W3CDTF">2026-07-16T05:40:00Z</dcterms:modified>
</cp:coreProperties>
</file>