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CA51" w14:textId="77777777" w:rsidR="00CC73F6" w:rsidRPr="00CC73F6" w:rsidRDefault="00CC73F6" w:rsidP="00CC73F6">
      <w:pPr>
        <w:rPr>
          <w:b/>
          <w:bCs/>
        </w:rPr>
      </w:pPr>
      <w:r w:rsidRPr="00CC73F6">
        <w:rPr>
          <w:rFonts w:ascii="Segoe UI Emoji" w:hAnsi="Segoe UI Emoji" w:cs="Segoe UI Emoji"/>
          <w:b/>
          <w:bCs/>
        </w:rPr>
        <w:t>📝</w:t>
      </w:r>
      <w:r w:rsidRPr="00CC73F6">
        <w:rPr>
          <w:b/>
          <w:bCs/>
        </w:rPr>
        <w:t xml:space="preserve"> Technical Report: Shadow Gateway - Ghost Protocol</w:t>
      </w:r>
    </w:p>
    <w:p w14:paraId="215D4EDC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1. Executive Summary</w:t>
      </w:r>
    </w:p>
    <w:p w14:paraId="13A701B3" w14:textId="77777777" w:rsidR="00CC73F6" w:rsidRPr="00CC73F6" w:rsidRDefault="00CC73F6" w:rsidP="00CC73F6">
      <w:r w:rsidRPr="00CC73F6">
        <w:t xml:space="preserve">Shadow Gateway is a specialized security framework designed to neutralize API reconnaissance. By enforcing a </w:t>
      </w:r>
      <w:r w:rsidRPr="00CC73F6">
        <w:rPr>
          <w:b/>
          <w:bCs/>
        </w:rPr>
        <w:t>Ghost State</w:t>
      </w:r>
      <w:r w:rsidRPr="00CC73F6">
        <w:t>, the system ensures that backend services remain invisible to unauthorized entities by returning standard 404 Not Found responses, effectively creating a software-defined air-gap.</w:t>
      </w:r>
    </w:p>
    <w:p w14:paraId="08F8F737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2. Problem Statement</w:t>
      </w:r>
    </w:p>
    <w:p w14:paraId="52309B86" w14:textId="77777777" w:rsidR="00CC73F6" w:rsidRPr="00CC73F6" w:rsidRDefault="00CC73F6" w:rsidP="00CC73F6">
      <w:r w:rsidRPr="00CC73F6">
        <w:t>Traditional API security relies on 403 Forbidden or 401 Unauthorized status codes. While these protect resources, they inadvertently confirm to an attacker that a service exists at that endpoint. This allows for "</w:t>
      </w:r>
      <w:proofErr w:type="spellStart"/>
      <w:r w:rsidRPr="00CC73F6">
        <w:t>footprinting</w:t>
      </w:r>
      <w:proofErr w:type="spellEnd"/>
      <w:r w:rsidRPr="00CC73F6">
        <w:t>" and targeted brute-force attacks.</w:t>
      </w:r>
    </w:p>
    <w:p w14:paraId="2DCB3368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3. The Engineering Team</w:t>
      </w:r>
    </w:p>
    <w:p w14:paraId="677FDA72" w14:textId="77777777" w:rsidR="00CC73F6" w:rsidRPr="00CC73F6" w:rsidRDefault="00CC73F6" w:rsidP="00CC73F6">
      <w:r w:rsidRPr="00CC73F6">
        <w:t>The development of this protocol was a collaborative effort by:</w:t>
      </w:r>
    </w:p>
    <w:p w14:paraId="2EEC3410" w14:textId="77777777" w:rsidR="00CC73F6" w:rsidRPr="00CC73F6" w:rsidRDefault="00CC73F6" w:rsidP="00CC73F6">
      <w:pPr>
        <w:numPr>
          <w:ilvl w:val="0"/>
          <w:numId w:val="1"/>
        </w:numPr>
      </w:pPr>
      <w:r w:rsidRPr="00CC73F6">
        <w:rPr>
          <w:b/>
          <w:bCs/>
        </w:rPr>
        <w:t>Aryan</w:t>
      </w:r>
      <w:r w:rsidRPr="00CC73F6">
        <w:t xml:space="preserve"> (GitHub: </w:t>
      </w:r>
      <w:hyperlink r:id="rId5" w:tgtFrame="_blank" w:history="1">
        <w:r w:rsidRPr="00CC73F6">
          <w:rPr>
            <w:rStyle w:val="Hyperlink"/>
          </w:rPr>
          <w:t>@aryan200420</w:t>
        </w:r>
      </w:hyperlink>
      <w:r w:rsidRPr="00CC73F6">
        <w:t>)</w:t>
      </w:r>
    </w:p>
    <w:p w14:paraId="36960BD3" w14:textId="77777777" w:rsidR="00CC73F6" w:rsidRPr="00CC73F6" w:rsidRDefault="00CC73F6" w:rsidP="00CC73F6">
      <w:pPr>
        <w:numPr>
          <w:ilvl w:val="0"/>
          <w:numId w:val="1"/>
        </w:numPr>
      </w:pPr>
      <w:r w:rsidRPr="00CC73F6">
        <w:rPr>
          <w:b/>
          <w:bCs/>
        </w:rPr>
        <w:t>Adya Priyam</w:t>
      </w:r>
      <w:r w:rsidRPr="00CC73F6">
        <w:t xml:space="preserve"> (GitHub: </w:t>
      </w:r>
      <w:hyperlink r:id="rId6" w:tgtFrame="_blank" w:history="1">
        <w:r w:rsidRPr="00CC73F6">
          <w:rPr>
            <w:rStyle w:val="Hyperlink"/>
          </w:rPr>
          <w:t>@Adya-Priyam</w:t>
        </w:r>
      </w:hyperlink>
      <w:r w:rsidRPr="00CC73F6">
        <w:t>)</w:t>
      </w:r>
    </w:p>
    <w:p w14:paraId="35507877" w14:textId="77777777" w:rsidR="00CC73F6" w:rsidRPr="00CC73F6" w:rsidRDefault="00CC73F6" w:rsidP="00CC73F6">
      <w:pPr>
        <w:numPr>
          <w:ilvl w:val="0"/>
          <w:numId w:val="1"/>
        </w:numPr>
      </w:pPr>
      <w:r w:rsidRPr="00CC73F6">
        <w:rPr>
          <w:b/>
          <w:bCs/>
        </w:rPr>
        <w:t>Raj Lakshmi</w:t>
      </w:r>
      <w:r w:rsidRPr="00CC73F6">
        <w:t xml:space="preserve"> (GitHub: </w:t>
      </w:r>
      <w:hyperlink r:id="rId7" w:tgtFrame="_blank" w:history="1">
        <w:r w:rsidRPr="00CC73F6">
          <w:rPr>
            <w:rStyle w:val="Hyperlink"/>
          </w:rPr>
          <w:t>@RajLakshmi-23</w:t>
        </w:r>
      </w:hyperlink>
      <w:r w:rsidRPr="00CC73F6">
        <w:t>)</w:t>
      </w:r>
    </w:p>
    <w:p w14:paraId="6B2A4CC3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4. Technical Architecture</w:t>
      </w:r>
    </w:p>
    <w:p w14:paraId="50CFC562" w14:textId="77777777" w:rsidR="00CC73F6" w:rsidRPr="00CC73F6" w:rsidRDefault="00CC73F6" w:rsidP="00CC73F6">
      <w:r w:rsidRPr="00CC73F6">
        <w:t>The system is divided into two distinct planes to maintain zero-trust integrity:</w:t>
      </w:r>
    </w:p>
    <w:p w14:paraId="4DD413D9" w14:textId="64F85EDA" w:rsidR="00CC73F6" w:rsidRPr="00CC73F6" w:rsidRDefault="00CC73F6" w:rsidP="00CC73F6">
      <w:r w:rsidRPr="00CC73F6">
        <w:drawing>
          <wp:inline distT="0" distB="0" distL="0" distR="0" wp14:anchorId="3CC9F012" wp14:editId="1D7644A3">
            <wp:extent cx="5731510" cy="2861945"/>
            <wp:effectExtent l="0" t="0" r="2540" b="0"/>
            <wp:docPr id="2146008842" name="Picture 2" descr="Image of zero trust network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zero trust network archite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A3E1A" w14:textId="77777777" w:rsidR="00CC73F6" w:rsidRPr="00CC73F6" w:rsidRDefault="00CC73F6" w:rsidP="00CC73F6">
      <w:r w:rsidRPr="00CC73F6">
        <w:t>Shutterstock</w:t>
      </w:r>
    </w:p>
    <w:p w14:paraId="0FFD5639" w14:textId="77777777" w:rsidR="00CC73F6" w:rsidRPr="00CC73F6" w:rsidRDefault="00CC73F6" w:rsidP="00CC73F6">
      <w:r w:rsidRPr="00CC73F6">
        <w:t xml:space="preserve">Explore </w:t>
      </w:r>
    </w:p>
    <w:p w14:paraId="04E175F8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4.1 The Enforcement Layer (Backend)</w:t>
      </w:r>
    </w:p>
    <w:p w14:paraId="5877537B" w14:textId="77777777" w:rsidR="00CC73F6" w:rsidRPr="00CC73F6" w:rsidRDefault="00CC73F6" w:rsidP="00CC73F6">
      <w:r w:rsidRPr="00CC73F6">
        <w:t xml:space="preserve">Built with </w:t>
      </w:r>
      <w:proofErr w:type="spellStart"/>
      <w:r w:rsidRPr="00CC73F6">
        <w:rPr>
          <w:b/>
          <w:bCs/>
        </w:rPr>
        <w:t>FastAPI</w:t>
      </w:r>
      <w:proofErr w:type="spellEnd"/>
      <w:r w:rsidRPr="00CC73F6">
        <w:t xml:space="preserve"> (Python), this layer handles the raw traffic filtering.</w:t>
      </w:r>
    </w:p>
    <w:p w14:paraId="74CA6BD9" w14:textId="77777777" w:rsidR="00CC73F6" w:rsidRPr="00CC73F6" w:rsidRDefault="00CC73F6" w:rsidP="00CC73F6">
      <w:pPr>
        <w:numPr>
          <w:ilvl w:val="0"/>
          <w:numId w:val="2"/>
        </w:numPr>
      </w:pPr>
      <w:r w:rsidRPr="00CC73F6">
        <w:rPr>
          <w:b/>
          <w:bCs/>
        </w:rPr>
        <w:t>Stealth Middleware:</w:t>
      </w:r>
      <w:r w:rsidRPr="00CC73F6">
        <w:t xml:space="preserve"> Intercepts every incoming HTTP request. It queries the </w:t>
      </w:r>
      <w:r w:rsidRPr="00CC73F6">
        <w:rPr>
          <w:b/>
          <w:bCs/>
        </w:rPr>
        <w:t>Firebase Realtime Database</w:t>
      </w:r>
      <w:r w:rsidRPr="00CC73F6">
        <w:t xml:space="preserve"> to check if the requester's IP is currently whitelisted.</w:t>
      </w:r>
    </w:p>
    <w:p w14:paraId="14985FB1" w14:textId="77777777" w:rsidR="00CC73F6" w:rsidRPr="00CC73F6" w:rsidRDefault="00CC73F6" w:rsidP="00CC73F6">
      <w:pPr>
        <w:numPr>
          <w:ilvl w:val="0"/>
          <w:numId w:val="2"/>
        </w:numPr>
      </w:pPr>
      <w:r w:rsidRPr="00CC73F6">
        <w:rPr>
          <w:b/>
          <w:bCs/>
        </w:rPr>
        <w:lastRenderedPageBreak/>
        <w:t>Temporal Bridge Management:</w:t>
      </w:r>
      <w:r w:rsidRPr="00CC73F6">
        <w:t xml:space="preserve"> Uses background threads to monitor the TTL (Time-to-Live) of active sessions. Once the 30-minute JIT window expires, the bridge is purged automatically.</w:t>
      </w:r>
    </w:p>
    <w:p w14:paraId="349BC685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4.2 The Control Plane (Frontend)</w:t>
      </w:r>
    </w:p>
    <w:p w14:paraId="571B9F27" w14:textId="77777777" w:rsidR="00CC73F6" w:rsidRPr="00CC73F6" w:rsidRDefault="00CC73F6" w:rsidP="00CC73F6">
      <w:r w:rsidRPr="00CC73F6">
        <w:t xml:space="preserve">Developed using </w:t>
      </w:r>
      <w:r w:rsidRPr="00CC73F6">
        <w:rPr>
          <w:b/>
          <w:bCs/>
        </w:rPr>
        <w:t>React.js</w:t>
      </w:r>
      <w:r w:rsidRPr="00CC73F6">
        <w:t xml:space="preserve"> and </w:t>
      </w:r>
      <w:r w:rsidRPr="00CC73F6">
        <w:rPr>
          <w:b/>
          <w:bCs/>
        </w:rPr>
        <w:t>Tailwind CSS</w:t>
      </w:r>
      <w:r w:rsidRPr="00CC73F6">
        <w:t>, this acts as the administrative portal.</w:t>
      </w:r>
    </w:p>
    <w:p w14:paraId="59B575E8" w14:textId="77777777" w:rsidR="00CC73F6" w:rsidRPr="00CC73F6" w:rsidRDefault="00CC73F6" w:rsidP="00CC73F6">
      <w:pPr>
        <w:numPr>
          <w:ilvl w:val="0"/>
          <w:numId w:val="3"/>
        </w:numPr>
      </w:pPr>
      <w:r w:rsidRPr="00CC73F6">
        <w:rPr>
          <w:b/>
          <w:bCs/>
        </w:rPr>
        <w:t>Authentication:</w:t>
      </w:r>
      <w:r w:rsidRPr="00CC73F6">
        <w:t xml:space="preserve"> Leverages </w:t>
      </w:r>
      <w:r w:rsidRPr="00CC73F6">
        <w:rPr>
          <w:b/>
          <w:bCs/>
        </w:rPr>
        <w:t>Firebase Auth</w:t>
      </w:r>
      <w:r w:rsidRPr="00CC73F6">
        <w:t xml:space="preserve"> to ensure only verified developers can access the "Summoning" trigger.</w:t>
      </w:r>
    </w:p>
    <w:p w14:paraId="21791DD9" w14:textId="77777777" w:rsidR="00CC73F6" w:rsidRPr="00CC73F6" w:rsidRDefault="00CC73F6" w:rsidP="00CC73F6">
      <w:pPr>
        <w:numPr>
          <w:ilvl w:val="0"/>
          <w:numId w:val="3"/>
        </w:numPr>
      </w:pPr>
      <w:r w:rsidRPr="00CC73F6">
        <w:rPr>
          <w:b/>
          <w:bCs/>
        </w:rPr>
        <w:t>State Synchronization:</w:t>
      </w:r>
      <w:r w:rsidRPr="00CC73F6">
        <w:t xml:space="preserve"> Updates the global Firebase state, which is instantly propagated to the Enforcement Layer.</w:t>
      </w:r>
    </w:p>
    <w:p w14:paraId="3E7ADC22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5. Technology Stack Purpose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6622"/>
      </w:tblGrid>
      <w:tr w:rsidR="00CC73F6" w:rsidRPr="00CC73F6" w14:paraId="1A6DE2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BD713" w14:textId="77777777" w:rsidR="00CC73F6" w:rsidRPr="00CC73F6" w:rsidRDefault="00CC73F6" w:rsidP="00CC73F6">
            <w:r w:rsidRPr="00CC73F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6BBC3" w14:textId="77777777" w:rsidR="00CC73F6" w:rsidRPr="00CC73F6" w:rsidRDefault="00CC73F6" w:rsidP="00CC73F6">
            <w:r w:rsidRPr="00CC73F6">
              <w:rPr>
                <w:b/>
                <w:bCs/>
              </w:rPr>
              <w:t>Role in Project</w:t>
            </w:r>
          </w:p>
        </w:tc>
      </w:tr>
      <w:tr w:rsidR="00CC73F6" w:rsidRPr="00CC73F6" w14:paraId="0616F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0174D" w14:textId="77777777" w:rsidR="00CC73F6" w:rsidRPr="00CC73F6" w:rsidRDefault="00CC73F6" w:rsidP="00CC73F6">
            <w:r w:rsidRPr="00CC73F6">
              <w:rPr>
                <w:b/>
                <w:bCs/>
              </w:rPr>
              <w:t xml:space="preserve">Python / </w:t>
            </w:r>
            <w:proofErr w:type="spellStart"/>
            <w:r w:rsidRPr="00CC73F6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8E05" w14:textId="77777777" w:rsidR="00CC73F6" w:rsidRPr="00CC73F6" w:rsidRDefault="00CC73F6" w:rsidP="00CC73F6">
            <w:r w:rsidRPr="00CC73F6">
              <w:t>High-performance asynchronous enforcement and middleware logic.</w:t>
            </w:r>
          </w:p>
        </w:tc>
      </w:tr>
      <w:tr w:rsidR="00CC73F6" w:rsidRPr="00CC73F6" w14:paraId="4FD3E3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0CE4" w14:textId="77777777" w:rsidR="00CC73F6" w:rsidRPr="00CC73F6" w:rsidRDefault="00CC73F6" w:rsidP="00CC73F6">
            <w:r w:rsidRPr="00CC73F6">
              <w:rPr>
                <w:b/>
                <w:bCs/>
              </w:rPr>
              <w:t>Node.js / React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26D9C" w14:textId="77777777" w:rsidR="00CC73F6" w:rsidRPr="00CC73F6" w:rsidRDefault="00CC73F6" w:rsidP="00CC73F6">
            <w:r w:rsidRPr="00CC73F6">
              <w:t>Runtime and UI framework for the secure Control Plane dashboard.</w:t>
            </w:r>
          </w:p>
        </w:tc>
      </w:tr>
      <w:tr w:rsidR="00CC73F6" w:rsidRPr="00CC73F6" w14:paraId="1A067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A5EB8" w14:textId="77777777" w:rsidR="00CC73F6" w:rsidRPr="00CC73F6" w:rsidRDefault="00CC73F6" w:rsidP="00CC73F6">
            <w:r w:rsidRPr="00CC73F6">
              <w:rPr>
                <w:b/>
                <w:bCs/>
              </w:rPr>
              <w:t>Firebase RTDB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07072" w14:textId="77777777" w:rsidR="00CC73F6" w:rsidRPr="00CC73F6" w:rsidRDefault="00CC73F6" w:rsidP="00CC73F6">
            <w:r w:rsidRPr="00CC73F6">
              <w:t>Real-time global state orchestration and IP-whitelisting persistence.</w:t>
            </w:r>
          </w:p>
        </w:tc>
      </w:tr>
      <w:tr w:rsidR="00CC73F6" w:rsidRPr="00CC73F6" w14:paraId="42B000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0E33F" w14:textId="77777777" w:rsidR="00CC73F6" w:rsidRPr="00CC73F6" w:rsidRDefault="00CC73F6" w:rsidP="00CC73F6">
            <w:r w:rsidRPr="00CC73F6">
              <w:rPr>
                <w:b/>
                <w:bCs/>
              </w:rPr>
              <w:t>Firebase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AA45B" w14:textId="77777777" w:rsidR="00CC73F6" w:rsidRPr="00CC73F6" w:rsidRDefault="00CC73F6" w:rsidP="00CC73F6">
            <w:r w:rsidRPr="00CC73F6">
              <w:t>Identity provisioning and secure developer access.</w:t>
            </w:r>
          </w:p>
        </w:tc>
      </w:tr>
      <w:tr w:rsidR="00CC73F6" w:rsidRPr="00CC73F6" w14:paraId="27E48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0D4C5" w14:textId="77777777" w:rsidR="00CC73F6" w:rsidRPr="00CC73F6" w:rsidRDefault="00CC73F6" w:rsidP="00CC73F6">
            <w:r w:rsidRPr="00CC73F6">
              <w:rPr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F84C1" w14:textId="77777777" w:rsidR="00CC73F6" w:rsidRPr="00CC73F6" w:rsidRDefault="00CC73F6" w:rsidP="00CC73F6">
            <w:r w:rsidRPr="00CC73F6">
              <w:t>Implementation of the high-fidelity security terminal user interface.</w:t>
            </w:r>
          </w:p>
        </w:tc>
      </w:tr>
    </w:tbl>
    <w:p w14:paraId="04CB72E1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6. Security Philosophies</w:t>
      </w:r>
    </w:p>
    <w:p w14:paraId="0C02D6DE" w14:textId="77777777" w:rsidR="00CC73F6" w:rsidRPr="00CC73F6" w:rsidRDefault="00CC73F6" w:rsidP="00CC73F6">
      <w:pPr>
        <w:numPr>
          <w:ilvl w:val="0"/>
          <w:numId w:val="4"/>
        </w:numPr>
      </w:pPr>
      <w:r w:rsidRPr="00CC73F6">
        <w:rPr>
          <w:b/>
          <w:bCs/>
        </w:rPr>
        <w:t>Mimetic Obscurity:</w:t>
      </w:r>
      <w:r w:rsidRPr="00CC73F6">
        <w:t xml:space="preserve"> The system hides in plain sight by mimicking the </w:t>
      </w:r>
      <w:proofErr w:type="spellStart"/>
      <w:r w:rsidRPr="00CC73F6">
        <w:t>behavior</w:t>
      </w:r>
      <w:proofErr w:type="spellEnd"/>
      <w:r w:rsidRPr="00CC73F6">
        <w:t xml:space="preserve"> of a non-existent server.</w:t>
      </w:r>
    </w:p>
    <w:p w14:paraId="63F9ADCE" w14:textId="77777777" w:rsidR="00CC73F6" w:rsidRPr="00CC73F6" w:rsidRDefault="00CC73F6" w:rsidP="00CC73F6">
      <w:pPr>
        <w:numPr>
          <w:ilvl w:val="0"/>
          <w:numId w:val="4"/>
        </w:numPr>
      </w:pPr>
      <w:r w:rsidRPr="00CC73F6">
        <w:rPr>
          <w:b/>
          <w:bCs/>
        </w:rPr>
        <w:t>Just-In-Time (JIT) Access:</w:t>
      </w:r>
      <w:r w:rsidRPr="00CC73F6">
        <w:t xml:space="preserve"> Reduces the window of vulnerability by ensuring access is temporary (30 minutes) rather than permanent.</w:t>
      </w:r>
    </w:p>
    <w:p w14:paraId="7C8DA9A6" w14:textId="77777777" w:rsidR="00CC73F6" w:rsidRPr="00CC73F6" w:rsidRDefault="00CC73F6" w:rsidP="00CC73F6">
      <w:pPr>
        <w:numPr>
          <w:ilvl w:val="0"/>
          <w:numId w:val="4"/>
        </w:numPr>
      </w:pPr>
      <w:r w:rsidRPr="00CC73F6">
        <w:rPr>
          <w:b/>
          <w:bCs/>
        </w:rPr>
        <w:t>Zero-Trust:</w:t>
      </w:r>
      <w:r w:rsidRPr="00CC73F6">
        <w:t xml:space="preserve"> No request is trusted based on previous history; every packet must have an active entry in the synchronized state.</w:t>
      </w:r>
    </w:p>
    <w:p w14:paraId="61B24222" w14:textId="77777777" w:rsidR="00CC73F6" w:rsidRPr="00CC73F6" w:rsidRDefault="00CC73F6" w:rsidP="00CC73F6">
      <w:pPr>
        <w:rPr>
          <w:b/>
          <w:bCs/>
        </w:rPr>
      </w:pPr>
      <w:r w:rsidRPr="00CC73F6">
        <w:rPr>
          <w:b/>
          <w:bCs/>
        </w:rPr>
        <w:t>7. Conclusion</w:t>
      </w:r>
    </w:p>
    <w:p w14:paraId="0EA003DF" w14:textId="77777777" w:rsidR="00CC73F6" w:rsidRPr="00CC73F6" w:rsidRDefault="00CC73F6" w:rsidP="00CC73F6">
      <w:r w:rsidRPr="00CC73F6">
        <w:t xml:space="preserve">Shadow Gateway successfully demonstrates that security can be achieved through invisibility. By combining modern cloud synchronization with low-level middleware filtering, the project provides a robust </w:t>
      </w:r>
      <w:proofErr w:type="spellStart"/>
      <w:r w:rsidRPr="00CC73F6">
        <w:t>defense</w:t>
      </w:r>
      <w:proofErr w:type="spellEnd"/>
      <w:r w:rsidRPr="00CC73F6">
        <w:t xml:space="preserve"> mechanism against the first stage of any cyberattack: discovery.</w:t>
      </w:r>
    </w:p>
    <w:p w14:paraId="2D4CCB59" w14:textId="77777777" w:rsidR="00894B3D" w:rsidRPr="00CC73F6" w:rsidRDefault="00894B3D" w:rsidP="00CC73F6"/>
    <w:sectPr w:rsidR="00894B3D" w:rsidRPr="00CC7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644A"/>
    <w:multiLevelType w:val="multilevel"/>
    <w:tmpl w:val="784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D3140"/>
    <w:multiLevelType w:val="multilevel"/>
    <w:tmpl w:val="595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A3E56"/>
    <w:multiLevelType w:val="multilevel"/>
    <w:tmpl w:val="4DF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3314D"/>
    <w:multiLevelType w:val="multilevel"/>
    <w:tmpl w:val="49C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714861">
    <w:abstractNumId w:val="2"/>
  </w:num>
  <w:num w:numId="2" w16cid:durableId="1134443611">
    <w:abstractNumId w:val="3"/>
  </w:num>
  <w:num w:numId="3" w16cid:durableId="784077143">
    <w:abstractNumId w:val="1"/>
  </w:num>
  <w:num w:numId="4" w16cid:durableId="1703940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F6"/>
    <w:rsid w:val="005E0653"/>
    <w:rsid w:val="005E2E7A"/>
    <w:rsid w:val="00894B3D"/>
    <w:rsid w:val="00CC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0720"/>
  <w15:chartTrackingRefBased/>
  <w15:docId w15:val="{15F05FAF-3DE0-46BF-8E48-939EC55E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73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github.com/RajLakshmi-2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github.com/Adya-Priyam" TargetMode="External"/><Relationship Id="rId5" Type="http://schemas.openxmlformats.org/officeDocument/2006/relationships/hyperlink" Target="https://www.google.com/search?q=https://github.com/aryan20042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Raj</dc:creator>
  <cp:keywords/>
  <dc:description/>
  <cp:lastModifiedBy>Aryan Raj</cp:lastModifiedBy>
  <cp:revision>1</cp:revision>
  <dcterms:created xsi:type="dcterms:W3CDTF">2026-02-10T07:25:00Z</dcterms:created>
  <dcterms:modified xsi:type="dcterms:W3CDTF">2026-02-10T07:26:00Z</dcterms:modified>
</cp:coreProperties>
</file>