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DA8B" w14:textId="283B9130" w:rsidR="00E20BB3" w:rsidRDefault="00945E37">
      <w:r>
        <w:t xml:space="preserve">Name -: Aryan Garg </w:t>
      </w:r>
    </w:p>
    <w:p w14:paraId="26D9BB3F" w14:textId="121F03CD" w:rsidR="00945E37" w:rsidRDefault="00945E37">
      <w:r>
        <w:t>Reg. no 2648511</w:t>
      </w:r>
    </w:p>
    <w:p w14:paraId="46AEC9DE" w14:textId="4009420E" w:rsidR="00945E37" w:rsidRDefault="00945E37">
      <w:r>
        <w:t>Class – 1MSAIM</w:t>
      </w:r>
    </w:p>
    <w:p w14:paraId="036667D1" w14:textId="06FFAD3D" w:rsidR="00945E37" w:rsidRDefault="00945E37">
      <w:r>
        <w:t xml:space="preserve">Database -: Travel and tourism </w:t>
      </w:r>
    </w:p>
    <w:p w14:paraId="022EA925" w14:textId="77777777" w:rsidR="00945E37" w:rsidRDefault="00945E37"/>
    <w:p w14:paraId="677FC20A" w14:textId="77777777" w:rsidR="00945E37" w:rsidRDefault="00945E37" w:rsidP="00945E37">
      <w:r>
        <w:t>Using the database developed for your selected application domain, implement and demonstrate the</w:t>
      </w:r>
    </w:p>
    <w:p w14:paraId="2B43E95A" w14:textId="77777777" w:rsidR="00945E37" w:rsidRDefault="00945E37" w:rsidP="00945E37">
      <w:r>
        <w:t>ACID properties of a transaction by performing a suitable transaction operation.</w:t>
      </w:r>
    </w:p>
    <w:p w14:paraId="675BF4DD" w14:textId="77777777" w:rsidR="00945E37" w:rsidRDefault="00945E37" w:rsidP="00945E37">
      <w:r>
        <w:t>The implementation should demonstrate:</w:t>
      </w:r>
    </w:p>
    <w:p w14:paraId="4DCDB3F3" w14:textId="77777777" w:rsidR="00945E37" w:rsidRPr="00945E37" w:rsidRDefault="00945E37" w:rsidP="00945E37">
      <w:pPr>
        <w:rPr>
          <w:b/>
          <w:bCs/>
        </w:rPr>
      </w:pPr>
      <w:r w:rsidRPr="00945E37">
        <w:rPr>
          <w:b/>
          <w:bCs/>
        </w:rPr>
        <w:t>Atomicity</w:t>
      </w:r>
    </w:p>
    <w:p w14:paraId="677D602B" w14:textId="77777777" w:rsidR="00945E37" w:rsidRPr="00945E37" w:rsidRDefault="00945E37" w:rsidP="00945E37">
      <w:pPr>
        <w:rPr>
          <w:b/>
          <w:bCs/>
        </w:rPr>
      </w:pPr>
      <w:r w:rsidRPr="00945E37">
        <w:rPr>
          <w:b/>
          <w:bCs/>
        </w:rPr>
        <w:t>Execute a transaction involving multiple SQL operations.</w:t>
      </w:r>
    </w:p>
    <w:p w14:paraId="4FDF4B3B" w14:textId="77777777" w:rsidR="00945E37" w:rsidRPr="00945E37" w:rsidRDefault="00945E37" w:rsidP="00945E37">
      <w:pPr>
        <w:rPr>
          <w:b/>
          <w:bCs/>
        </w:rPr>
      </w:pPr>
      <w:r w:rsidRPr="00945E37">
        <w:rPr>
          <w:b/>
          <w:bCs/>
        </w:rPr>
        <w:t>Demonstrate the successful execution of all operations using COMMIT.</w:t>
      </w:r>
    </w:p>
    <w:p w14:paraId="4455E8B4" w14:textId="77777777" w:rsidR="00945E37" w:rsidRDefault="00945E37" w:rsidP="00945E37">
      <w:pPr>
        <w:rPr>
          <w:b/>
          <w:bCs/>
        </w:rPr>
      </w:pPr>
      <w:r w:rsidRPr="00945E37">
        <w:rPr>
          <w:b/>
          <w:bCs/>
        </w:rPr>
        <w:t>Demonstrate failure handling using ROLLBACK.</w:t>
      </w:r>
    </w:p>
    <w:p w14:paraId="3C76780F" w14:textId="77777777" w:rsidR="00945E37" w:rsidRDefault="00945E37" w:rsidP="00945E37">
      <w:pPr>
        <w:rPr>
          <w:b/>
          <w:bCs/>
        </w:rPr>
      </w:pPr>
    </w:p>
    <w:p w14:paraId="7C31C022" w14:textId="49982085" w:rsidR="00945E37" w:rsidRDefault="00945E37" w:rsidP="00945E37">
      <w:pPr>
        <w:rPr>
          <w:b/>
          <w:bCs/>
        </w:rPr>
      </w:pPr>
      <w:r w:rsidRPr="00945E37">
        <w:rPr>
          <w:b/>
          <w:bCs/>
        </w:rPr>
        <w:drawing>
          <wp:inline distT="0" distB="0" distL="0" distR="0" wp14:anchorId="6C24695A" wp14:editId="152B8329">
            <wp:extent cx="2613660" cy="4672464"/>
            <wp:effectExtent l="0" t="0" r="0" b="0"/>
            <wp:docPr id="4360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34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3005" cy="46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4556" w14:textId="1EE8ABF3" w:rsidR="00945E37" w:rsidRPr="00945E37" w:rsidRDefault="00945E37" w:rsidP="00945E37">
      <w:pPr>
        <w:rPr>
          <w:b/>
          <w:bCs/>
        </w:rPr>
      </w:pPr>
      <w:r w:rsidRPr="00945E37">
        <w:rPr>
          <w:b/>
          <w:bCs/>
        </w:rPr>
        <w:lastRenderedPageBreak/>
        <w:drawing>
          <wp:inline distT="0" distB="0" distL="0" distR="0" wp14:anchorId="5F19467E" wp14:editId="50D4510C">
            <wp:extent cx="5852160" cy="4618582"/>
            <wp:effectExtent l="0" t="0" r="0" b="0"/>
            <wp:docPr id="7402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9445" cy="46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7A5F" w14:textId="65E86AE1" w:rsidR="00945E37" w:rsidRDefault="00945E37">
      <w:pPr>
        <w:rPr>
          <w:b/>
          <w:bCs/>
        </w:rPr>
      </w:pPr>
      <w:r w:rsidRPr="00945E37">
        <w:rPr>
          <w:b/>
          <w:bCs/>
        </w:rPr>
        <w:drawing>
          <wp:inline distT="0" distB="0" distL="0" distR="0" wp14:anchorId="20591D3F" wp14:editId="6420752A">
            <wp:extent cx="5019048" cy="3634740"/>
            <wp:effectExtent l="0" t="0" r="0" b="3810"/>
            <wp:docPr id="10321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50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045" cy="365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B762" w14:textId="77777777" w:rsidR="00945E37" w:rsidRDefault="00945E37" w:rsidP="00945E37"/>
    <w:p w14:paraId="4A1F067B" w14:textId="4C3BAA5E" w:rsidR="00945E37" w:rsidRDefault="00945E37" w:rsidP="00945E37">
      <w:r>
        <w:lastRenderedPageBreak/>
        <w:t>Consistency</w:t>
      </w:r>
    </w:p>
    <w:p w14:paraId="23488A9B" w14:textId="77777777" w:rsidR="00945E37" w:rsidRDefault="00945E37" w:rsidP="00945E37">
      <w:r>
        <w:t>Ensure that the transaction maintains database integrity by applying appropriate constraints such as</w:t>
      </w:r>
    </w:p>
    <w:p w14:paraId="30FA21B2" w14:textId="77777777" w:rsidR="00945E37" w:rsidRDefault="00945E37" w:rsidP="00945E37">
      <w:r>
        <w:t>primary key, foreign key, and domain constraints.</w:t>
      </w:r>
    </w:p>
    <w:p w14:paraId="1B51FBD2" w14:textId="77777777" w:rsidR="00945E37" w:rsidRDefault="00945E37" w:rsidP="00945E37"/>
    <w:p w14:paraId="4716E4F2" w14:textId="726D087A" w:rsidR="00945E37" w:rsidRDefault="006E5CA8" w:rsidP="00945E37">
      <w:r w:rsidRPr="006E5CA8">
        <w:drawing>
          <wp:inline distT="0" distB="0" distL="0" distR="0" wp14:anchorId="5BEB2BA7" wp14:editId="750D1171">
            <wp:extent cx="6244084" cy="3063240"/>
            <wp:effectExtent l="0" t="0" r="4445" b="3810"/>
            <wp:docPr id="53139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4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5874" cy="306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6AE9" w14:textId="5A81C9D3" w:rsidR="006E5CA8" w:rsidRDefault="006E5CA8" w:rsidP="00945E37">
      <w:r w:rsidRPr="006E5CA8">
        <w:drawing>
          <wp:inline distT="0" distB="0" distL="0" distR="0" wp14:anchorId="40288848" wp14:editId="0EFCDD91">
            <wp:extent cx="6268839" cy="3733800"/>
            <wp:effectExtent l="0" t="0" r="0" b="0"/>
            <wp:docPr id="2990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50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171" cy="3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495B" w14:textId="77777777" w:rsidR="00945E37" w:rsidRDefault="00945E37">
      <w:pPr>
        <w:rPr>
          <w:b/>
          <w:bCs/>
        </w:rPr>
      </w:pPr>
    </w:p>
    <w:p w14:paraId="0EE608A1" w14:textId="77777777" w:rsidR="00945E37" w:rsidRPr="00945E37" w:rsidRDefault="00945E37">
      <w:pPr>
        <w:rPr>
          <w:b/>
          <w:bCs/>
        </w:rPr>
      </w:pPr>
    </w:p>
    <w:p w14:paraId="53D484EE" w14:textId="77777777" w:rsidR="006E5CA8" w:rsidRDefault="006E5CA8" w:rsidP="006E5CA8">
      <w:r>
        <w:lastRenderedPageBreak/>
        <w:t>Isolation</w:t>
      </w:r>
    </w:p>
    <w:p w14:paraId="1AFC6E1D" w14:textId="77777777" w:rsidR="006E5CA8" w:rsidRDefault="006E5CA8" w:rsidP="006E5CA8">
      <w:r>
        <w:t>Demonstrate how concurrent transactions are handled using appropriate transaction isolation levels.</w:t>
      </w:r>
    </w:p>
    <w:p w14:paraId="2906FB77" w14:textId="03B5B32A" w:rsidR="00945E37" w:rsidRDefault="003B6247">
      <w:r w:rsidRPr="003B6247">
        <w:drawing>
          <wp:inline distT="0" distB="0" distL="0" distR="0" wp14:anchorId="6CA70EF3" wp14:editId="5FF55F0F">
            <wp:extent cx="4198984" cy="4381880"/>
            <wp:effectExtent l="0" t="0" r="0" b="0"/>
            <wp:docPr id="2638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87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A116" w14:textId="732E03A1" w:rsidR="003B6247" w:rsidRDefault="003B6247">
      <w:r w:rsidRPr="003B6247">
        <w:drawing>
          <wp:inline distT="0" distB="0" distL="0" distR="0" wp14:anchorId="474E3452" wp14:editId="70416BD0">
            <wp:extent cx="5731510" cy="1849120"/>
            <wp:effectExtent l="0" t="0" r="2540" b="0"/>
            <wp:docPr id="3935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F96B" w14:textId="77777777" w:rsidR="00945E37" w:rsidRDefault="00945E37"/>
    <w:p w14:paraId="744447F0" w14:textId="77777777" w:rsidR="00945E37" w:rsidRDefault="00945E37"/>
    <w:p w14:paraId="6C625EF7" w14:textId="77777777" w:rsidR="00945E37" w:rsidRDefault="00945E37"/>
    <w:p w14:paraId="41DD19AD" w14:textId="77777777" w:rsidR="00945E37" w:rsidRDefault="00945E37"/>
    <w:p w14:paraId="53E252C5" w14:textId="77777777" w:rsidR="00945E37" w:rsidRDefault="00945E37"/>
    <w:p w14:paraId="67AE8BBB" w14:textId="77777777" w:rsidR="00945E37" w:rsidRDefault="00945E37"/>
    <w:p w14:paraId="7710143F" w14:textId="77777777" w:rsidR="003B6247" w:rsidRDefault="003B6247" w:rsidP="003B6247">
      <w:r>
        <w:lastRenderedPageBreak/>
        <w:t>Durability</w:t>
      </w:r>
    </w:p>
    <w:p w14:paraId="3EE5A641" w14:textId="77777777" w:rsidR="003B6247" w:rsidRDefault="003B6247" w:rsidP="003B6247">
      <w:r>
        <w:t>Verify that committed transactions are permanently stored in the database even after closing and</w:t>
      </w:r>
    </w:p>
    <w:p w14:paraId="0B27ED19" w14:textId="77777777" w:rsidR="003B6247" w:rsidRDefault="003B6247" w:rsidP="003B6247">
      <w:r>
        <w:t>reopening the database session.</w:t>
      </w:r>
    </w:p>
    <w:p w14:paraId="15BF97A0" w14:textId="77777777" w:rsidR="003B6247" w:rsidRDefault="003B6247" w:rsidP="003B6247">
      <w:r>
        <w:t>Select a meaningful transaction scenario related to their application domain and implement the</w:t>
      </w:r>
    </w:p>
    <w:p w14:paraId="722889CC" w14:textId="77777777" w:rsidR="003B6247" w:rsidRDefault="003B6247" w:rsidP="003B6247">
      <w:r>
        <w:t>required SQL transaction commands.</w:t>
      </w:r>
    </w:p>
    <w:p w14:paraId="1D20C99E" w14:textId="77777777" w:rsidR="00945E37" w:rsidRDefault="00945E37"/>
    <w:p w14:paraId="6ADE907B" w14:textId="0C4C7A5A" w:rsidR="00945E37" w:rsidRDefault="003B6247">
      <w:r w:rsidRPr="003B6247">
        <w:drawing>
          <wp:inline distT="0" distB="0" distL="0" distR="0" wp14:anchorId="6CFE9965" wp14:editId="6C9636A0">
            <wp:extent cx="5731510" cy="1290320"/>
            <wp:effectExtent l="0" t="0" r="2540" b="5080"/>
            <wp:docPr id="15720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3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60BC" w14:textId="77777777" w:rsidR="00945E37" w:rsidRDefault="00945E37"/>
    <w:p w14:paraId="1BCE8486" w14:textId="77777777" w:rsidR="00945E37" w:rsidRDefault="00945E37"/>
    <w:p w14:paraId="1F2ABAD7" w14:textId="77777777" w:rsidR="00945E37" w:rsidRDefault="00945E37"/>
    <w:p w14:paraId="70C6FCB1" w14:textId="77777777" w:rsidR="00945E37" w:rsidRDefault="00945E37"/>
    <w:p w14:paraId="4E5CF3F9" w14:textId="77777777" w:rsidR="00945E37" w:rsidRDefault="00945E37"/>
    <w:p w14:paraId="61B8A4BD" w14:textId="77777777" w:rsidR="00945E37" w:rsidRDefault="00945E37"/>
    <w:p w14:paraId="7CD4DE3B" w14:textId="77777777" w:rsidR="00945E37" w:rsidRDefault="00945E37"/>
    <w:p w14:paraId="7971B123" w14:textId="77777777" w:rsidR="00945E37" w:rsidRDefault="00945E37"/>
    <w:p w14:paraId="006E1741" w14:textId="77777777" w:rsidR="00945E37" w:rsidRDefault="00945E37"/>
    <w:p w14:paraId="0F036D8A" w14:textId="77777777" w:rsidR="00945E37" w:rsidRDefault="00945E37"/>
    <w:p w14:paraId="0E683932" w14:textId="77777777" w:rsidR="00945E37" w:rsidRDefault="00945E37"/>
    <w:p w14:paraId="3CA3410B" w14:textId="77777777" w:rsidR="00945E37" w:rsidRDefault="00945E37"/>
    <w:p w14:paraId="38E62A5F" w14:textId="77777777" w:rsidR="00945E37" w:rsidRDefault="00945E37"/>
    <w:p w14:paraId="67C633B0" w14:textId="77777777" w:rsidR="00945E37" w:rsidRDefault="00945E37"/>
    <w:p w14:paraId="2675E058" w14:textId="77777777" w:rsidR="00945E37" w:rsidRDefault="00945E37"/>
    <w:p w14:paraId="29C73D2A" w14:textId="77777777" w:rsidR="00945E37" w:rsidRDefault="00945E37"/>
    <w:p w14:paraId="3156E29E" w14:textId="77777777" w:rsidR="00945E37" w:rsidRDefault="00945E37"/>
    <w:p w14:paraId="60E15093" w14:textId="77777777" w:rsidR="00945E37" w:rsidRDefault="00945E37"/>
    <w:p w14:paraId="411EFB28" w14:textId="77777777" w:rsidR="00945E37" w:rsidRDefault="00945E37"/>
    <w:p w14:paraId="012FEA00" w14:textId="77777777" w:rsidR="00945E37" w:rsidRDefault="00945E37"/>
    <w:p w14:paraId="3569DE19" w14:textId="77777777" w:rsidR="00945E37" w:rsidRDefault="00945E37"/>
    <w:p w14:paraId="2107CE4E" w14:textId="77777777" w:rsidR="00945E37" w:rsidRDefault="00945E37"/>
    <w:p w14:paraId="78749543" w14:textId="77777777" w:rsidR="00945E37" w:rsidRDefault="00945E37"/>
    <w:p w14:paraId="2E190A29" w14:textId="77777777" w:rsidR="00945E37" w:rsidRDefault="00945E37"/>
    <w:p w14:paraId="62812F80" w14:textId="77777777" w:rsidR="00945E37" w:rsidRDefault="00945E37"/>
    <w:p w14:paraId="7FCE419C" w14:textId="77777777" w:rsidR="00945E37" w:rsidRDefault="00945E37"/>
    <w:p w14:paraId="7A5FB9E2" w14:textId="77777777" w:rsidR="00945E37" w:rsidRDefault="00945E37"/>
    <w:p w14:paraId="12CA3405" w14:textId="77777777" w:rsidR="00945E37" w:rsidRDefault="00945E37"/>
    <w:sectPr w:rsidR="00945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37"/>
    <w:rsid w:val="00181EB6"/>
    <w:rsid w:val="002E532B"/>
    <w:rsid w:val="003327E5"/>
    <w:rsid w:val="003B6247"/>
    <w:rsid w:val="006A7873"/>
    <w:rsid w:val="006E5CA8"/>
    <w:rsid w:val="00945E37"/>
    <w:rsid w:val="00B35AF6"/>
    <w:rsid w:val="00E2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CFC4"/>
  <w15:chartTrackingRefBased/>
  <w15:docId w15:val="{1FE501BF-D713-43DC-A54D-D75453FF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Aryan Garg</cp:lastModifiedBy>
  <cp:revision>1</cp:revision>
  <dcterms:created xsi:type="dcterms:W3CDTF">2026-07-22T06:47:00Z</dcterms:created>
  <dcterms:modified xsi:type="dcterms:W3CDTF">2026-07-22T07:17:00Z</dcterms:modified>
</cp:coreProperties>
</file>