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4DF2CD4" w14:textId="662EDEBE" w:rsidR="009303D9" w:rsidRDefault="00BC6CD7" w:rsidP="008B6524">
      <w:pPr>
        <w:pStyle w:val="Author"/>
        <w:spacing w:before="5pt" w:beforeAutospacing="1" w:after="5pt" w:afterAutospacing="1"/>
        <w:rPr>
          <w:sz w:val="16"/>
          <w:szCs w:val="16"/>
        </w:rPr>
      </w:pPr>
      <w:r w:rsidRPr="00BC6CD7">
        <w:rPr>
          <w:rFonts w:eastAsia="MS Mincho"/>
          <w:kern w:val="48"/>
          <w:sz w:val="48"/>
          <w:szCs w:val="48"/>
        </w:rPr>
        <w:t>Innovative Sentiment Analysis Techniques for Restaurant Reviews</w:t>
      </w:r>
    </w:p>
    <w:p w14:paraId="20C779BD" w14:textId="3F29CB9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09F8CC63" w:rsidR="00BD670B" w:rsidRDefault="00364842" w:rsidP="00BD670B">
      <w:pPr>
        <w:pStyle w:val="Author"/>
        <w:spacing w:before="5pt" w:beforeAutospacing="1"/>
        <w:rPr>
          <w:sz w:val="18"/>
          <w:szCs w:val="18"/>
        </w:rPr>
      </w:pPr>
      <w:r>
        <w:rPr>
          <w:sz w:val="18"/>
          <w:szCs w:val="18"/>
        </w:rPr>
        <w:t>Shibin Nair</w:t>
      </w:r>
      <w:r w:rsidR="001A3B3D" w:rsidRPr="00F847A6">
        <w:rPr>
          <w:sz w:val="18"/>
          <w:szCs w:val="18"/>
        </w:rPr>
        <w:t xml:space="preserve"> </w:t>
      </w:r>
      <w:r w:rsidR="001A3B3D" w:rsidRPr="00F847A6">
        <w:rPr>
          <w:sz w:val="18"/>
          <w:szCs w:val="18"/>
        </w:rPr>
        <w:br/>
      </w:r>
      <w:r>
        <w:rPr>
          <w:i/>
          <w:sz w:val="18"/>
          <w:szCs w:val="18"/>
        </w:rPr>
        <w:t>D</w:t>
      </w:r>
      <w:r w:rsidR="009303D9" w:rsidRPr="00F847A6">
        <w:rPr>
          <w:i/>
          <w:sz w:val="18"/>
          <w:szCs w:val="18"/>
        </w:rPr>
        <w:t xml:space="preserve">ept. </w:t>
      </w:r>
      <w:r>
        <w:rPr>
          <w:i/>
          <w:sz w:val="18"/>
          <w:szCs w:val="18"/>
        </w:rPr>
        <w:t>of Information Technology</w:t>
      </w:r>
      <w:r w:rsidR="001A3B3D" w:rsidRPr="00F847A6">
        <w:rPr>
          <w:i/>
          <w:sz w:val="18"/>
          <w:szCs w:val="18"/>
        </w:rPr>
        <w:t xml:space="preserve"> </w:t>
      </w:r>
      <w:r w:rsidR="00D72D06" w:rsidRPr="00F847A6">
        <w:rPr>
          <w:sz w:val="18"/>
          <w:szCs w:val="18"/>
        </w:rPr>
        <w:br/>
      </w:r>
      <w:r>
        <w:rPr>
          <w:i/>
          <w:sz w:val="18"/>
          <w:szCs w:val="18"/>
        </w:rPr>
        <w:t>SVKM’s NMIMS MPSTME</w:t>
      </w:r>
      <w:r w:rsidR="001A3B3D" w:rsidRPr="00F847A6">
        <w:rPr>
          <w:i/>
          <w:sz w:val="18"/>
          <w:szCs w:val="18"/>
        </w:rPr>
        <w:br/>
      </w:r>
      <w:r>
        <w:rPr>
          <w:sz w:val="18"/>
          <w:szCs w:val="18"/>
        </w:rPr>
        <w:t>Shirpur</w:t>
      </w:r>
      <w:r w:rsidR="009303D9" w:rsidRPr="00F847A6">
        <w:rPr>
          <w:sz w:val="18"/>
          <w:szCs w:val="18"/>
        </w:rPr>
        <w:t xml:space="preserve">, </w:t>
      </w:r>
      <w:r>
        <w:rPr>
          <w:sz w:val="18"/>
          <w:szCs w:val="18"/>
        </w:rPr>
        <w:t>India</w:t>
      </w:r>
      <w:r w:rsidR="001A3B3D" w:rsidRPr="00F847A6">
        <w:rPr>
          <w:sz w:val="18"/>
          <w:szCs w:val="18"/>
        </w:rPr>
        <w:br/>
      </w:r>
      <w:r>
        <w:rPr>
          <w:sz w:val="18"/>
          <w:szCs w:val="18"/>
        </w:rPr>
        <w:t>nairshibin853@gmail.com</w:t>
      </w:r>
    </w:p>
    <w:p w14:paraId="5E5BD072" w14:textId="25FA7685" w:rsidR="00364842" w:rsidRDefault="00447BB9" w:rsidP="00364842">
      <w:pPr>
        <w:pStyle w:val="Author"/>
        <w:spacing w:before="5pt" w:beforeAutospacing="1"/>
        <w:rPr>
          <w:sz w:val="18"/>
          <w:szCs w:val="18"/>
        </w:rPr>
      </w:pPr>
      <w:r w:rsidRPr="00F847A6">
        <w:rPr>
          <w:sz w:val="18"/>
          <w:szCs w:val="18"/>
        </w:rPr>
        <w:br/>
      </w:r>
      <w:r w:rsidR="00BD670B">
        <w:rPr>
          <w:sz w:val="18"/>
          <w:szCs w:val="18"/>
        </w:rPr>
        <w:br w:type="column"/>
      </w:r>
      <w:r w:rsidR="00364842">
        <w:rPr>
          <w:sz w:val="18"/>
          <w:szCs w:val="18"/>
        </w:rPr>
        <w:t>Aryan Gupta</w:t>
      </w:r>
      <w:r w:rsidR="00364842" w:rsidRPr="00F847A6">
        <w:rPr>
          <w:sz w:val="18"/>
          <w:szCs w:val="18"/>
        </w:rPr>
        <w:br/>
      </w:r>
      <w:r w:rsidR="00364842">
        <w:rPr>
          <w:i/>
          <w:sz w:val="18"/>
          <w:szCs w:val="18"/>
        </w:rPr>
        <w:t>D</w:t>
      </w:r>
      <w:r w:rsidR="00364842" w:rsidRPr="00F847A6">
        <w:rPr>
          <w:i/>
          <w:sz w:val="18"/>
          <w:szCs w:val="18"/>
        </w:rPr>
        <w:t xml:space="preserve">ept. </w:t>
      </w:r>
      <w:r w:rsidR="00364842">
        <w:rPr>
          <w:i/>
          <w:sz w:val="18"/>
          <w:szCs w:val="18"/>
        </w:rPr>
        <w:t>of Information Technology</w:t>
      </w:r>
      <w:r w:rsidR="00364842" w:rsidRPr="00F847A6">
        <w:rPr>
          <w:i/>
          <w:sz w:val="18"/>
          <w:szCs w:val="18"/>
        </w:rPr>
        <w:t xml:space="preserve"> </w:t>
      </w:r>
      <w:r w:rsidR="00364842" w:rsidRPr="00F847A6">
        <w:rPr>
          <w:sz w:val="18"/>
          <w:szCs w:val="18"/>
        </w:rPr>
        <w:br/>
      </w:r>
      <w:r w:rsidR="00364842">
        <w:rPr>
          <w:i/>
          <w:sz w:val="18"/>
          <w:szCs w:val="18"/>
        </w:rPr>
        <w:t>SVKM’s NMIMS MPSTME</w:t>
      </w:r>
      <w:r w:rsidR="00364842" w:rsidRPr="00F847A6">
        <w:rPr>
          <w:i/>
          <w:sz w:val="18"/>
          <w:szCs w:val="18"/>
        </w:rPr>
        <w:br/>
      </w:r>
      <w:r w:rsidR="00364842">
        <w:rPr>
          <w:sz w:val="18"/>
          <w:szCs w:val="18"/>
        </w:rPr>
        <w:t>Shirpur</w:t>
      </w:r>
      <w:r w:rsidR="00364842" w:rsidRPr="00F847A6">
        <w:rPr>
          <w:sz w:val="18"/>
          <w:szCs w:val="18"/>
        </w:rPr>
        <w:t xml:space="preserve">, </w:t>
      </w:r>
      <w:r w:rsidR="00364842">
        <w:rPr>
          <w:sz w:val="18"/>
          <w:szCs w:val="18"/>
        </w:rPr>
        <w:t>India</w:t>
      </w:r>
      <w:r w:rsidR="00364842" w:rsidRPr="00F847A6">
        <w:rPr>
          <w:sz w:val="18"/>
          <w:szCs w:val="18"/>
        </w:rPr>
        <w:br/>
      </w:r>
      <w:r w:rsidR="00364842">
        <w:rPr>
          <w:sz w:val="18"/>
          <w:szCs w:val="18"/>
        </w:rPr>
        <w:t>Aryan145f@gmail.com</w:t>
      </w:r>
    </w:p>
    <w:p w14:paraId="5E1FCA08" w14:textId="617D1E58" w:rsidR="00364842" w:rsidRPr="00F847A6" w:rsidRDefault="00364842" w:rsidP="00364842">
      <w:pPr>
        <w:pStyle w:val="Author"/>
        <w:spacing w:before="5pt" w:beforeAutospacing="1"/>
        <w:rPr>
          <w:sz w:val="18"/>
          <w:szCs w:val="18"/>
        </w:rPr>
      </w:pPr>
      <w:r>
        <w:rPr>
          <w:sz w:val="18"/>
          <w:szCs w:val="18"/>
        </w:rPr>
        <w:t>Sonia Relan</w:t>
      </w:r>
      <w:r w:rsidR="00447BB9" w:rsidRPr="00F847A6">
        <w:rPr>
          <w:sz w:val="18"/>
          <w:szCs w:val="18"/>
        </w:rPr>
        <w:br/>
      </w:r>
      <w:r>
        <w:rPr>
          <w:i/>
          <w:sz w:val="18"/>
          <w:szCs w:val="18"/>
        </w:rPr>
        <w:t>D</w:t>
      </w:r>
      <w:r w:rsidRPr="00F847A6">
        <w:rPr>
          <w:i/>
          <w:sz w:val="18"/>
          <w:szCs w:val="18"/>
        </w:rPr>
        <w:t xml:space="preserve">ept. </w:t>
      </w:r>
      <w:r>
        <w:rPr>
          <w:i/>
          <w:sz w:val="18"/>
          <w:szCs w:val="18"/>
        </w:rPr>
        <w:t>of Information Technology</w:t>
      </w:r>
      <w:r w:rsidRPr="00F847A6">
        <w:rPr>
          <w:i/>
          <w:sz w:val="18"/>
          <w:szCs w:val="18"/>
        </w:rPr>
        <w:t xml:space="preserve"> </w:t>
      </w:r>
      <w:r w:rsidRPr="00F847A6">
        <w:rPr>
          <w:sz w:val="18"/>
          <w:szCs w:val="18"/>
        </w:rPr>
        <w:br/>
      </w:r>
      <w:r>
        <w:rPr>
          <w:i/>
          <w:sz w:val="18"/>
          <w:szCs w:val="18"/>
        </w:rPr>
        <w:t>SVKM’s NMIMS MPSTME</w:t>
      </w:r>
      <w:r w:rsidRPr="00F847A6">
        <w:rPr>
          <w:i/>
          <w:sz w:val="18"/>
          <w:szCs w:val="18"/>
        </w:rPr>
        <w:br/>
      </w:r>
      <w:r>
        <w:rPr>
          <w:sz w:val="18"/>
          <w:szCs w:val="18"/>
        </w:rPr>
        <w:t>Shirpur</w:t>
      </w:r>
      <w:r w:rsidRPr="00F847A6">
        <w:rPr>
          <w:sz w:val="18"/>
          <w:szCs w:val="18"/>
        </w:rPr>
        <w:t xml:space="preserve">, </w:t>
      </w:r>
      <w:r>
        <w:rPr>
          <w:sz w:val="18"/>
          <w:szCs w:val="18"/>
        </w:rPr>
        <w:t>India</w:t>
      </w:r>
      <w:r w:rsidRPr="00F847A6">
        <w:rPr>
          <w:sz w:val="18"/>
          <w:szCs w:val="18"/>
        </w:rPr>
        <w:br/>
      </w:r>
      <w:r w:rsidR="0057607D">
        <w:rPr>
          <w:sz w:val="18"/>
          <w:szCs w:val="18"/>
        </w:rPr>
        <w:t>sonia.relan</w:t>
      </w:r>
      <w:r>
        <w:rPr>
          <w:sz w:val="18"/>
          <w:szCs w:val="18"/>
        </w:rPr>
        <w:t>@</w:t>
      </w:r>
      <w:r w:rsidR="0057607D">
        <w:rPr>
          <w:sz w:val="18"/>
          <w:szCs w:val="18"/>
        </w:rPr>
        <w:t>nmims</w:t>
      </w:r>
      <w:r>
        <w:rPr>
          <w:sz w:val="18"/>
          <w:szCs w:val="18"/>
        </w:rPr>
        <w:t>.</w:t>
      </w:r>
      <w:r w:rsidR="0057607D">
        <w:rPr>
          <w:sz w:val="18"/>
          <w:szCs w:val="18"/>
        </w:rPr>
        <w:t>edu</w:t>
      </w:r>
    </w:p>
    <w:p w14:paraId="11C3FF66" w14:textId="5464BD81" w:rsidR="001A3B3D" w:rsidRPr="00F847A6" w:rsidRDefault="00BD670B" w:rsidP="00364842">
      <w:pPr>
        <w:pStyle w:val="Author"/>
        <w:spacing w:before="0pt"/>
        <w:rPr>
          <w:sz w:val="18"/>
          <w:szCs w:val="18"/>
        </w:rPr>
      </w:pPr>
      <w:r>
        <w:rPr>
          <w:sz w:val="18"/>
          <w:szCs w:val="18"/>
        </w:rPr>
        <w:br w:type="column"/>
      </w:r>
      <w:r w:rsidR="00364842">
        <w:rPr>
          <w:sz w:val="18"/>
          <w:szCs w:val="18"/>
        </w:rPr>
        <w:t>Sujal Jain</w:t>
      </w:r>
      <w:r w:rsidR="00364842" w:rsidRPr="00F847A6">
        <w:rPr>
          <w:sz w:val="18"/>
          <w:szCs w:val="18"/>
        </w:rPr>
        <w:t xml:space="preserve"> </w:t>
      </w:r>
      <w:r w:rsidR="00364842" w:rsidRPr="00F847A6">
        <w:rPr>
          <w:sz w:val="18"/>
          <w:szCs w:val="18"/>
        </w:rPr>
        <w:br/>
      </w:r>
      <w:r w:rsidR="00364842">
        <w:rPr>
          <w:i/>
          <w:sz w:val="18"/>
          <w:szCs w:val="18"/>
        </w:rPr>
        <w:t>D</w:t>
      </w:r>
      <w:r w:rsidR="00364842" w:rsidRPr="00F847A6">
        <w:rPr>
          <w:i/>
          <w:sz w:val="18"/>
          <w:szCs w:val="18"/>
        </w:rPr>
        <w:t xml:space="preserve">ept. </w:t>
      </w:r>
      <w:r w:rsidR="00364842">
        <w:rPr>
          <w:i/>
          <w:sz w:val="18"/>
          <w:szCs w:val="18"/>
        </w:rPr>
        <w:t>of Information Technology</w:t>
      </w:r>
      <w:r w:rsidR="00364842" w:rsidRPr="00F847A6">
        <w:rPr>
          <w:i/>
          <w:sz w:val="18"/>
          <w:szCs w:val="18"/>
        </w:rPr>
        <w:t xml:space="preserve"> </w:t>
      </w:r>
      <w:r w:rsidR="00364842" w:rsidRPr="00F847A6">
        <w:rPr>
          <w:sz w:val="18"/>
          <w:szCs w:val="18"/>
        </w:rPr>
        <w:br/>
      </w:r>
      <w:r w:rsidR="00364842">
        <w:rPr>
          <w:i/>
          <w:sz w:val="18"/>
          <w:szCs w:val="18"/>
        </w:rPr>
        <w:t>SVKM’s NMIMS MPSTME</w:t>
      </w:r>
      <w:r w:rsidR="00364842" w:rsidRPr="00F847A6">
        <w:rPr>
          <w:i/>
          <w:sz w:val="18"/>
          <w:szCs w:val="18"/>
        </w:rPr>
        <w:br/>
      </w:r>
      <w:r w:rsidR="00364842">
        <w:rPr>
          <w:sz w:val="18"/>
          <w:szCs w:val="18"/>
        </w:rPr>
        <w:t>Shirpur</w:t>
      </w:r>
      <w:r w:rsidR="00364842" w:rsidRPr="00F847A6">
        <w:rPr>
          <w:sz w:val="18"/>
          <w:szCs w:val="18"/>
        </w:rPr>
        <w:t xml:space="preserve">, </w:t>
      </w:r>
      <w:r w:rsidR="00364842">
        <w:rPr>
          <w:sz w:val="18"/>
          <w:szCs w:val="18"/>
        </w:rPr>
        <w:t>India</w:t>
      </w:r>
      <w:r w:rsidR="00364842" w:rsidRPr="00F847A6">
        <w:rPr>
          <w:sz w:val="18"/>
          <w:szCs w:val="18"/>
        </w:rPr>
        <w:br/>
      </w:r>
      <w:r w:rsidR="00364842">
        <w:rPr>
          <w:sz w:val="18"/>
          <w:szCs w:val="18"/>
        </w:rPr>
        <w:t>sujalj133@gmail.com</w:t>
      </w:r>
    </w:p>
    <w:p w14:paraId="2729A11B" w14:textId="3DCEF3F5" w:rsidR="00447BB9" w:rsidRDefault="00447BB9" w:rsidP="00447BB9">
      <w:pPr>
        <w:pStyle w:val="Author"/>
        <w:spacing w:before="5pt" w:beforeAutospacing="1"/>
      </w:pPr>
      <w:r w:rsidRPr="00F847A6">
        <w:rPr>
          <w:sz w:val="18"/>
          <w:szCs w:val="18"/>
        </w:rPr>
        <w:br/>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58B10678" w14:textId="0B28E778" w:rsidR="009303D9" w:rsidRPr="004D72B5" w:rsidRDefault="009303D9" w:rsidP="009673BF">
      <w:pPr>
        <w:pStyle w:val="Abstract"/>
      </w:pPr>
      <w:r>
        <w:rPr>
          <w:i/>
          <w:iCs/>
        </w:rPr>
        <w:t>Abstract</w:t>
      </w:r>
      <w:r>
        <w:t>—</w:t>
      </w:r>
      <w:r w:rsidR="009673BF" w:rsidRPr="009673BF">
        <w:t xml:space="preserve"> The rapid rise of blogs, social media platforms and online channels has resulted in a wealth of user-generated content. As a result, sentiment analysis has emerged as a field of study that provides tools for extracting and interpreting emotions from text. In the field of gourmet review, sentiment analysis is key to separating feedback that matters. Restaurants read widely; customers know what counts and mere opinions might not make any difference at all. At present, there is a transformation that's happening in sentiment analysis methodologies. From the simple machine learning models such as Support Vector Machine, Naive Bayes, Logistic Regression and Random Forests to more complex deep learning architectures like Long Short-Term Memory (LSTM) and Boost, this </w:t>
      </w:r>
      <w:proofErr w:type="gramStart"/>
      <w:r w:rsidR="009673BF" w:rsidRPr="009673BF">
        <w:t>particular review</w:t>
      </w:r>
      <w:proofErr w:type="gramEnd"/>
      <w:r w:rsidR="009673BF" w:rsidRPr="009673BF">
        <w:t xml:space="preserve"> will talk about all of them. Most of the studies focus on sentiments, yet this paper goes even further by identifying those which are most valuable of all emotional nuances. According to the algorithms employed and their accuracy which is validated by reviewing many papers in this field we may classify these methods into different categories. This paper also explores the hardships, disputes and real-life connotations attached to sentiment analysis in the service sector by stressing that emotions influencing decision making (i.e., satisfaction are essential). This review reinforces the current emphasis on sentiment analysis encouraged by its use in the restaurant sector with its efforts toward pinpointing improvements to make errors just bit less frequent and proposing enhancements every way that can boost accuracy of customer feedback significantly.</w:t>
      </w:r>
    </w:p>
    <w:p w14:paraId="1A521F3C" w14:textId="4CC3BFDF" w:rsidR="009303D9" w:rsidRPr="00D632BE" w:rsidRDefault="009303D9" w:rsidP="006B6B66">
      <w:pPr>
        <w:pStyle w:val="Heading1"/>
      </w:pPr>
      <w:r w:rsidRPr="00D632BE">
        <w:t>Introduction</w:t>
      </w:r>
    </w:p>
    <w:p w14:paraId="1F3EDF4E" w14:textId="16D73DC6" w:rsidR="009673BF" w:rsidRDefault="009673BF" w:rsidP="009673BF">
      <w:pPr>
        <w:pStyle w:val="BodyText"/>
      </w:pPr>
      <w:r>
        <w:t xml:space="preserve">Opinion mining is a branch of text mining and natural language processing (NLP) that is considered to be the activity of identifying and categorizing such opinions. Customer feedback is one of the factors that restaurants frequently use because it can lead to improvements in the quality of services offered. It becomes vitally important to take a formal and structured approach with regard to the general set of feelings shared among its clientele in order to increase overall net client satisfaction and to ascertain how the global market views a given business. By </w:t>
      </w:r>
      <w:proofErr w:type="spellStart"/>
      <w:r>
        <w:t>analyzing</w:t>
      </w:r>
      <w:proofErr w:type="spellEnd"/>
      <w:r>
        <w:t xml:space="preserve"> these reviews, restaurants can understand what customers like and don’t like and gain actionable insights to help them improve areas where they fall short in their offerings. With multi-cloud, this is something that you need in an era when the customer experience and user reviews are going to be a big deal. Because Twitter has a rich and diverse community, being able to dig out real-time customer sentiments (or experiences) could be very valuable. Its characteristic brevity and </w:t>
      </w:r>
      <w:r>
        <w:t xml:space="preserve">immediacy make it an ideal platform for sentiment analysis, providing a continuous stream of unstructured text data that reflects public sentiment. </w:t>
      </w:r>
      <w:proofErr w:type="spellStart"/>
      <w:r>
        <w:t>Analyzing</w:t>
      </w:r>
      <w:proofErr w:type="spellEnd"/>
      <w:r>
        <w:t xml:space="preserve"> Twitter data enables businesses to capture and assess customer sentiments on a large scale, monitor emerging trends, and respond promptly to feedback. The platform’s real-time nature allows restaurants to gauge public perception quickly and adjust their strategies, accordingly, enhancing customer engagement and satisfaction. In this review our goal is to examine and summarize the methods used for analysing sentiments, in restaurant reviews on Twitter. We will discuss a range of techniques from basic to advanced including machine learning models like Naive Bayes, Support Vector Machines (SVM) Decision Trees and Random Forest well as more advanced approaches such as Long Short-Term Memory (LSTM) networks, Convolutional Neural Networks (CNNs) and Multi Attention Long Short-Term Memory (MA LSTM). </w:t>
      </w:r>
    </w:p>
    <w:p w14:paraId="5B84FB04" w14:textId="1F8D3E3A" w:rsidR="009303D9" w:rsidRPr="005B520E" w:rsidRDefault="009673BF" w:rsidP="009673BF">
      <w:pPr>
        <w:pStyle w:val="BodyText"/>
      </w:pPr>
      <w:r>
        <w:t>Furthermore, we will explore methods that combine these models with sentiment lexicons. The review will also compare the performance of these models evaluate their accuracy and discuss their requirements. By delving into studies this review aims to showcase the strengths and weaknesses of approaches address gaps in current knowledge and provide practical insights that can assist both academic research and industry practices in sentiment analysis, within the restaurant industry.</w:t>
      </w:r>
    </w:p>
    <w:p w14:paraId="179EA777" w14:textId="03D5BC70" w:rsidR="009303D9" w:rsidRDefault="009673BF" w:rsidP="006B6B66">
      <w:pPr>
        <w:pStyle w:val="Heading1"/>
      </w:pPr>
      <w:r>
        <w:t>Sentiment analysis techniques</w:t>
      </w:r>
    </w:p>
    <w:p w14:paraId="7C6F1B71" w14:textId="3C8B0A22" w:rsidR="003C10F9" w:rsidRDefault="009673BF" w:rsidP="003C10F9">
      <w:pPr>
        <w:pStyle w:val="BodyText"/>
      </w:pPr>
      <w:r w:rsidRPr="009673BF">
        <w:t>The following section offers an in-depth examination of sentiment analysis techniques applied in reviews of the restaurants on social media platforms like Twitter. The exploration of these methods arises from a detailed literature survey, which helped identify key approaches based on their effectiveness and widespread application in sentiment analysis. By analysing current scholarly articles and research, we aim to highlight not only the technical capabilities of these methods but also their practical relevance in understanding customer sentiments in the restaurant industry.</w:t>
      </w:r>
    </w:p>
    <w:p w14:paraId="6FE7A5C9" w14:textId="77777777" w:rsidR="003C10F9" w:rsidRPr="00ED6F21" w:rsidRDefault="003C10F9" w:rsidP="003C10F9">
      <w:pPr>
        <w:pStyle w:val="Heading2"/>
        <w:spacing w:after="10.80pt"/>
        <w:ind w:start="19.20pt" w:hanging="19.95pt"/>
      </w:pPr>
      <w:r w:rsidRPr="00ED6F21">
        <w:t>Machine Learning Approaches</w:t>
      </w:r>
    </w:p>
    <w:p w14:paraId="4522E337" w14:textId="244370C8" w:rsidR="009303D9" w:rsidRDefault="003C10F9" w:rsidP="00E7596C">
      <w:pPr>
        <w:pStyle w:val="BodyText"/>
        <w:rPr>
          <w:lang w:val="en-US"/>
        </w:rPr>
      </w:pPr>
      <w:r w:rsidRPr="003C10F9">
        <w:t xml:space="preserve">Sentiment analysis has long relied on machine learning algorithms because of their strength and simplicity. Among them, Naive Bayes is distinctive with respect to its ease of utilization, especially in text classification; this feature independence assumption is useful, thus making it one of the most preferred methods. SVM’s are also very effective, </w:t>
      </w:r>
      <w:r w:rsidRPr="003C10F9">
        <w:lastRenderedPageBreak/>
        <w:t>particularly when dealing with high-dimensional data, thereby offering robustness and accurate sentiment analysis tasks. Logistic regression is extensively used both in binary and multiclass sentiment classification because of its easy implementation and interpretable model. Random Forest as an ensemble method works well with large datasets, giving feature-importance outputs that help to interpret the model itself. In addition, XGBoost, a powerful gradient boosting algorithm known for being fast and highly accurate at times, outperforms others in competitive sentiment analysis tasks through bootstrapping techniques that enhance predictive power</w:t>
      </w:r>
      <w:r>
        <w:rPr>
          <w:lang w:val="en-US"/>
        </w:rPr>
        <w:t>.</w:t>
      </w:r>
    </w:p>
    <w:p w14:paraId="217F3003" w14:textId="0DEF8AD5" w:rsidR="003C10F9" w:rsidRDefault="003C10F9" w:rsidP="003C10F9">
      <w:pPr>
        <w:pStyle w:val="Heading3"/>
      </w:pPr>
      <w:r>
        <w:t>Support Vector Machines</w:t>
      </w:r>
    </w:p>
    <w:p w14:paraId="08DE1F3A" w14:textId="2B9EB3BE" w:rsidR="00C22642" w:rsidRDefault="00415E77" w:rsidP="00415E77">
      <w:pPr>
        <w:pStyle w:val="BodyText"/>
      </w:pPr>
      <w:r w:rsidRPr="00ED6F21">
        <w:rPr>
          <w:noProof/>
        </w:rPr>
        <w:drawing>
          <wp:anchor distT="0" distB="0" distL="114300" distR="114300" simplePos="0" relativeHeight="251687424" behindDoc="0" locked="0" layoutInCell="1" allowOverlap="1" wp14:anchorId="721100A1" wp14:editId="3259ED4E">
            <wp:simplePos x="0" y="0"/>
            <wp:positionH relativeFrom="column">
              <wp:posOffset>551815</wp:posOffset>
            </wp:positionH>
            <wp:positionV relativeFrom="paragraph">
              <wp:posOffset>727415</wp:posOffset>
            </wp:positionV>
            <wp:extent cx="2118360" cy="251460"/>
            <wp:effectExtent l="0" t="0" r="0" b="0"/>
            <wp:wrapNone/>
            <wp:docPr id="1999201558" name="Text Box 2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1183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45D38A8C" w14:textId="77777777" w:rsidR="00B14F03" w:rsidRPr="002523FA" w:rsidRDefault="00B14F03" w:rsidP="00B14F03">
                        <w:r>
                          <w:t>Fig.1. Support Vector Machine</w:t>
                        </w:r>
                      </w:p>
                    </wne:txbxContent>
                  </wp:txbx>
                  <wp:bodyPr rot="0" vert="horz" wrap="square" lIns="91440" tIns="45720" rIns="91440" bIns="45720" anchor="t" anchorCtr="0" upright="1">
                    <a:noAutofit/>
                  </wp:bodyPr>
                </wp:wsp>
              </a:graphicData>
            </a:graphic>
            <wp14:sizeRelH relativeFrom="margin">
              <wp14:pctWidth>0%</wp14:pctWidth>
            </wp14:sizeRelH>
            <wp14:sizeRelV relativeFrom="page">
              <wp14:pctHeight>0%</wp14:pctHeight>
            </wp14:sizeRelV>
          </wp:anchor>
        </w:drawing>
      </w:r>
      <w:r w:rsidR="003C10F9">
        <w:t>SVM are used for classification by determining the best hyperplane to divide data into several classes. SVM is useful in sentiment analysis as it must handle high-dimensional data and will be providing a clear split between sentiment classes.</w:t>
      </w:r>
      <w:r>
        <w:br/>
      </w:r>
    </w:p>
    <w:p w14:paraId="00D7D1C9" w14:textId="5B2342A9" w:rsidR="00B14F03" w:rsidRDefault="00B14F03" w:rsidP="003C10F9">
      <w:pPr>
        <w:pStyle w:val="BodyText"/>
      </w:pPr>
    </w:p>
    <w:p w14:paraId="253B5735" w14:textId="526CC29E" w:rsidR="00A27FF2" w:rsidRDefault="00A27FF2" w:rsidP="00C22642">
      <w:pPr>
        <w:pStyle w:val="BodyText"/>
        <w:jc w:val="center"/>
      </w:pPr>
      <w:r w:rsidRPr="00ED6F21">
        <w:rPr>
          <w:noProof/>
          <w:lang w:val="en-US" w:eastAsia="en-US"/>
        </w:rPr>
        <w:drawing>
          <wp:inline distT="0" distB="0" distL="0" distR="0" wp14:anchorId="587EDB91" wp14:editId="6B24EF00">
            <wp:extent cx="2442077" cy="2533650"/>
            <wp:effectExtent l="0" t="0" r="0" b="0"/>
            <wp:docPr id="1691661658" name="Picture 29" descr="A diagram of a data processing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1661658" name="Picture 29" descr="A diagram of a data processing proces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6332" cy="2569190"/>
                    </a:xfrm>
                    <a:prstGeom prst="rect">
                      <a:avLst/>
                    </a:prstGeom>
                    <a:noFill/>
                    <a:ln>
                      <a:noFill/>
                    </a:ln>
                  </pic:spPr>
                </pic:pic>
              </a:graphicData>
            </a:graphic>
          </wp:inline>
        </w:drawing>
      </w:r>
      <w:r w:rsidR="003C10F9">
        <w:t xml:space="preserve"> </w:t>
      </w:r>
    </w:p>
    <w:p w14:paraId="1B28BC31" w14:textId="4B26A957" w:rsidR="003C10F9" w:rsidRDefault="00A27FF2" w:rsidP="00C22642">
      <w:pPr>
        <w:pStyle w:val="BodyText"/>
        <w:ind w:firstLine="0pt"/>
      </w:pPr>
      <w:r>
        <w:br/>
        <w:t xml:space="preserve">      </w:t>
      </w:r>
      <w:r w:rsidR="003C10F9">
        <w:t>Using machine-learning classification techniques, Krishna et al.[1] tackle the task of sentiment analysis in restaurant reviews. Their work tackles the crucial requirement that companies use systematic sentiment polarity analysis—positive, negative, or neutral—within review texts to evaluate consumer feedback efficiently. The thorough data collecting and preprocessing phases, feature selection to maximize model performance, and rigorous evaluation using a variety of machine learning algorithms—Naive Bayes, SVM, Decision Tree, and Random Forest—are all part of the authors' methodological approach. By using an organized method, it is possible to do a thorough comparative analysis and determine which sentiment classification model is the most accurate. Their method's versatility in adjusting data segregation ratios and its systematic framework for algorithm comparison are its key assets. However, difficulties including dependence on the quality of the dataset and certain semantic subtleties that are not fully captured are recognized as limits. When compared to other evaluated models, the SVM classifier's remarkable 94.56% accuracy shows how good it is in sentiment analysis of restaurant reviews. The paper highlights how machine learning can be used to improve business decision-making using perceptive sentiment analysis and suggests directions for further research to further improve these techniques.</w:t>
      </w:r>
    </w:p>
    <w:p w14:paraId="41ECE187" w14:textId="77777777" w:rsidR="00A27FF2" w:rsidRDefault="00A27FF2" w:rsidP="00A27FF2">
      <w:pPr>
        <w:pStyle w:val="BodyText"/>
      </w:pPr>
      <w:r>
        <w:t>To categorize these opinions as either positive or negative, Raju and Jayasinghe [2] further investigate the area of sentiment analysis of restaurant reviews on Twitter. They start by gathering and preparing Twitter data—which contains relevant attributes for sentiment analysis—in CSV format. Many machine learning methods, such as SVM, Naive Bayes, KNN, Decision Tree, Logistic Regression, Random Forest, and an adapted K-means algorithm, are used in their methodology. According to the study, the SVM classifier performs better than the other models, with an F1 score of 77.11% and an accuracy of 73%. The utilization of real-world data, a variety of computing methods, and the introduction of a modified K-means algorithm are the research's strong points. Despite these strengths, the work is lacking in its discussion of algorithmic limits and in-depth comparative analysis. All things considered, the SVM classifier emerges as the most successful instrument for sentiment classification in this investigation, offering insightful information on consumer comments in the restaurant sector.</w:t>
      </w:r>
    </w:p>
    <w:p w14:paraId="3FB606FC" w14:textId="3794D807" w:rsidR="00A27FF2" w:rsidRDefault="00A27FF2" w:rsidP="00A27FF2">
      <w:pPr>
        <w:pStyle w:val="BodyText"/>
        <w:ind w:firstLine="0pt"/>
      </w:pPr>
      <w:r>
        <w:t xml:space="preserve">    The use of computation algorithms was acknowledged within sentiment analysis in restaurant reviews while. Patil et al. Altogether, [3] worked with a Kaggle data set of one thousand reviews that had been pre-processed in Python to remove irrelevant elements. Procedures like nearest neighbours, Logistical Progression, Backing Vector Classifier (SVC), and Naive Bayes were utilised, but the SVM performed nearly precise with 78% accuracy. By contrast, the k-nearest neighbours method evaluated views but not as well as support vector machines. This work successfully showed that viewpoints can be detected from unstructured online text, and they proposed the role of Machine Learning in playing around with it. The research suggests the use of sentiment analysis to increase customer satisfaction and sales in restaurants from opinions, as well as generalized applications on drug prediction—medicine-, mental health (depression detection through social media), etc. methodise they were very detailed describing their classification approach, along with sentiment analysis, also post-general processing on data was mentioned for refining it more specifically. Language normalization and Stemming were essential technique used. The algorithm has been excessed by Naive Bayes in text-based clustering operation. Our results with confusion list, accuracy percentage, targeted success and recalled effectiveness proved the superiority of SVM. This project then is of the view that SVM and sentiment analysis are key tools in commerce, as such potential areas may permit further provocation for greater performance from a wide range regarding future creation.</w:t>
      </w:r>
    </w:p>
    <w:p w14:paraId="5E0A9276" w14:textId="0A87C7DE" w:rsidR="00A27FF2" w:rsidRDefault="00A27FF2" w:rsidP="00A27FF2">
      <w:pPr>
        <w:pStyle w:val="Heading3"/>
      </w:pPr>
      <w:r>
        <w:t>Naïve Bayes</w:t>
      </w:r>
    </w:p>
    <w:p w14:paraId="7471AA3E" w14:textId="797A2A84" w:rsidR="00A27FF2" w:rsidRDefault="00A27FF2" w:rsidP="00A27FF2">
      <w:pPr>
        <w:jc w:val="both"/>
      </w:pPr>
      <w:r>
        <w:t xml:space="preserve">     </w:t>
      </w:r>
      <w:r w:rsidRPr="00A27FF2">
        <w:t>Naive Bayes is a probabilistic classifier that relies on Bayes’ theorem and assumes feature independence. It is effective for text classification in sentiment analysis, using word frequency to predict sentiment with ease and scalability.</w:t>
      </w:r>
    </w:p>
    <w:p w14:paraId="075A6D08" w14:textId="77777777" w:rsidR="00C22642" w:rsidRDefault="00C22642" w:rsidP="00A27FF2">
      <w:pPr>
        <w:jc w:val="both"/>
      </w:pPr>
    </w:p>
    <w:p w14:paraId="59CA8F86" w14:textId="77777777" w:rsidR="00C22642" w:rsidRDefault="00C22642" w:rsidP="00A27FF2">
      <w:pPr>
        <w:jc w:val="both"/>
      </w:pPr>
    </w:p>
    <w:p w14:paraId="17F406E0" w14:textId="77777777" w:rsidR="00C22642" w:rsidRDefault="00C22642" w:rsidP="00A27FF2">
      <w:pPr>
        <w:jc w:val="both"/>
      </w:pPr>
    </w:p>
    <w:p w14:paraId="4DAA1DDF" w14:textId="77777777" w:rsidR="00C22642" w:rsidRDefault="00C22642" w:rsidP="00A27FF2">
      <w:pPr>
        <w:jc w:val="both"/>
      </w:pPr>
    </w:p>
    <w:p w14:paraId="0DAF1A23" w14:textId="77777777" w:rsidR="00C22642" w:rsidRDefault="00C22642" w:rsidP="00A27FF2">
      <w:pPr>
        <w:jc w:val="both"/>
      </w:pPr>
    </w:p>
    <w:p w14:paraId="08433A2C" w14:textId="77777777" w:rsidR="00C22642" w:rsidRDefault="00C22642" w:rsidP="00A27FF2">
      <w:pPr>
        <w:jc w:val="both"/>
      </w:pPr>
    </w:p>
    <w:p w14:paraId="30EBFFEA" w14:textId="77777777" w:rsidR="00C22642" w:rsidRDefault="00C22642" w:rsidP="00A27FF2">
      <w:pPr>
        <w:jc w:val="both"/>
      </w:pPr>
    </w:p>
    <w:p w14:paraId="2C9992D5" w14:textId="77777777" w:rsidR="00C22642" w:rsidRDefault="00C22642" w:rsidP="003C10F9">
      <w:pPr>
        <w:pStyle w:val="BodyText"/>
        <w:ind w:firstLine="0pt"/>
      </w:pPr>
    </w:p>
    <w:p w14:paraId="6E73BCDF" w14:textId="77777777" w:rsidR="00C22642" w:rsidRDefault="00C22642" w:rsidP="003C10F9">
      <w:pPr>
        <w:pStyle w:val="BodyText"/>
        <w:ind w:firstLine="0pt"/>
      </w:pPr>
    </w:p>
    <w:p w14:paraId="625279D6" w14:textId="70DD8D18" w:rsidR="00C22642" w:rsidRDefault="00C22642" w:rsidP="003C10F9">
      <w:pPr>
        <w:pStyle w:val="BodyText"/>
        <w:ind w:firstLine="0pt"/>
      </w:pPr>
      <w:r w:rsidRPr="00ED6F21">
        <w:rPr>
          <w:noProof/>
        </w:rPr>
        <w:lastRenderedPageBreak/>
        <w:drawing>
          <wp:anchor distT="0" distB="0" distL="114300" distR="114300" simplePos="0" relativeHeight="251661824" behindDoc="0" locked="0" layoutInCell="1" allowOverlap="1" wp14:anchorId="25984C7F" wp14:editId="304F06E3">
            <wp:simplePos x="0" y="0"/>
            <wp:positionH relativeFrom="column">
              <wp:posOffset>551342</wp:posOffset>
            </wp:positionH>
            <wp:positionV relativeFrom="paragraph">
              <wp:posOffset>-41910</wp:posOffset>
            </wp:positionV>
            <wp:extent cx="1699260" cy="251460"/>
            <wp:effectExtent l="0" t="0" r="0" b="0"/>
            <wp:wrapNone/>
            <wp:docPr id="314049960"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724FD708" w14:textId="77777777" w:rsidR="00A27FF2" w:rsidRPr="002523FA" w:rsidRDefault="00A27FF2" w:rsidP="00A27FF2">
                        <w:r>
                          <w:t>Fig.2. Naive Bayes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FD027AA" w14:textId="31C149DB" w:rsidR="00A27FF2" w:rsidRDefault="00A27FF2" w:rsidP="00A27FF2">
      <w:pPr>
        <w:pStyle w:val="BodyText"/>
        <w:ind w:firstLine="0pt"/>
      </w:pPr>
      <w:r w:rsidRPr="00ED6F21">
        <w:rPr>
          <w:noProof/>
          <w:lang w:val="en-US" w:eastAsia="en-US"/>
        </w:rPr>
        <w:drawing>
          <wp:inline distT="0" distB="0" distL="0" distR="0" wp14:anchorId="38182B8B" wp14:editId="124B55BB">
            <wp:extent cx="2788920" cy="2987040"/>
            <wp:effectExtent l="0" t="0" r="5080" b="0"/>
            <wp:docPr id="1784459374" name="Picture 1"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84459374" name="Picture 1" descr="A diagram of a flowchart&#10;&#10;Description automatically generated"/>
                    <pic:cNvPicPr/>
                  </pic:nvPicPr>
                  <pic:blipFill>
                    <a:blip r:embed="rId10" cstate="print"/>
                    <a:stretch>
                      <a:fillRect/>
                    </a:stretch>
                  </pic:blipFill>
                  <pic:spPr>
                    <a:xfrm>
                      <a:off x="0" y="0"/>
                      <a:ext cx="2788920" cy="2987040"/>
                    </a:xfrm>
                    <a:prstGeom prst="rect">
                      <a:avLst/>
                    </a:prstGeom>
                  </pic:spPr>
                </pic:pic>
              </a:graphicData>
            </a:graphic>
          </wp:inline>
        </w:drawing>
      </w:r>
    </w:p>
    <w:p w14:paraId="3F8E5F0D" w14:textId="77777777" w:rsidR="00A27FF2" w:rsidRDefault="00A27FF2" w:rsidP="00A27FF2">
      <w:pPr>
        <w:pStyle w:val="BodyText"/>
      </w:pPr>
      <w:r>
        <w:t>The analysis of the customer sentiment from social media such as twitter restaurant reviews was conducted using the Naive Bayes classified algorithm. This framework involves data preparation, filtering, naive Bayes sentiment classification, and performance assessment. Naive Bayes, renowned for simplicity and efficiency with high dimensional text classification, achieves 73% accuracy with a 27% error rate, 68% precision and 80.07% recall. Benefits include its ease of implementation, computational efficiency, and effectiveness with categorical input variables. However, naive Bayes’ assumption of independent features may restrict accuracy in realistic data settings where factors often correlate. The investigation does not juxtapose naive Bayes against other models, leaving the algorithm’s relative performance undiscovered. In conclusion, naive Bayes proves helpful for Twitter sentiment examination of restaurant evaluations. Hamad, and Salih [4] propose future work focus on overcoming naive Bayes’ independence presumption through deep learning and neural systems to enhance sentiment analysis precision and applicability in diverse real world scenarios.</w:t>
      </w:r>
    </w:p>
    <w:p w14:paraId="53E15BB3" w14:textId="77777777" w:rsidR="00A27FF2" w:rsidRDefault="00A27FF2" w:rsidP="00A27FF2">
      <w:pPr>
        <w:pStyle w:val="BodyText"/>
      </w:pPr>
      <w:r>
        <w:t xml:space="preserve">Leksono et al. [5] delve into the sentiment analysis of TripAdvisor restaurant reviews in Surabaya, Indonesia. Their study focuses on classifying reviews as positive or negative using Naive Bayes classification and </w:t>
      </w:r>
      <w:proofErr w:type="spellStart"/>
      <w:r>
        <w:t>TextBlob</w:t>
      </w:r>
      <w:proofErr w:type="spellEnd"/>
      <w:r>
        <w:t xml:space="preserve"> sentiment analysis. Naive Bayes demonstrated higher accuracy at 72.06% compared to </w:t>
      </w:r>
      <w:proofErr w:type="spellStart"/>
      <w:r>
        <w:t>TextBlob’s</w:t>
      </w:r>
      <w:proofErr w:type="spellEnd"/>
      <w:r>
        <w:t xml:space="preserve"> 69.12%. The method’s strengths lie in its simplicity, efficiency, and established performance in sentiment analysis. However, it assumes feature independence and can struggle with imbalanced datasets Using web crawling tools to collect data, they ran the dataset through WEKA software with Naive Bayes classifier. This highlights that Naive Bayes is a better choice for this dataset and recommends complementary ways to improve the accuracy by carrying out further research in terms of using more data sources or other methods to pre-process sentiment analysis method on restaurant reviews.</w:t>
      </w:r>
    </w:p>
    <w:p w14:paraId="0787C40A" w14:textId="77777777" w:rsidR="00A27FF2" w:rsidRDefault="00A27FF2" w:rsidP="00A27FF2">
      <w:pPr>
        <w:pStyle w:val="BodyText"/>
      </w:pPr>
      <w:r>
        <w:t xml:space="preserve">Ravikumar and Adarsh [6] proposed an automatic sentiment analysis method based on the Naive Bayes classifier to handle a large amount of restaurant reviews from Kaggle </w:t>
      </w:r>
      <w:r>
        <w:t>dataset. They pre-process the data to handle missing values and irrelevance attributes, classifying reviews as positive or negative or neutral. Scalability is a feature of the process commended due to its ability for buffering large textual data in real-time which might be vital towards quick business response based on customer feedback. The Naive Bayes classifier is well-known for its simplicity, speed, and reliable performance in context of natural language processing tasks; however, the accuracy measures are not detailed here. The paper highlights its efficacy as a cheap and non-human biased sentiment analysis approach. The authors suggest using it for market research, public health surveillance and the grounds of improving cleanliness-based policy making on online reviews. In general, their method showed good sentiment analysis of restaurant reviews applicable for business insights, but some minor performance results were absent which could have been useful for assessing the effectiveness further.</w:t>
      </w:r>
    </w:p>
    <w:p w14:paraId="7E785738" w14:textId="77777777" w:rsidR="00A27FF2" w:rsidRDefault="00A27FF2" w:rsidP="00A27FF2">
      <w:pPr>
        <w:pStyle w:val="BodyText"/>
      </w:pPr>
    </w:p>
    <w:p w14:paraId="69B70A42" w14:textId="76CB0282" w:rsidR="00A27FF2" w:rsidRDefault="00A27FF2" w:rsidP="00A27FF2">
      <w:pPr>
        <w:pStyle w:val="Heading3"/>
      </w:pPr>
      <w:r>
        <w:t>Logistic Regression</w:t>
      </w:r>
    </w:p>
    <w:p w14:paraId="2E117D0A" w14:textId="77777777" w:rsidR="00A27FF2" w:rsidRDefault="00A27FF2" w:rsidP="00A27FF2">
      <w:pPr>
        <w:pStyle w:val="BodyText"/>
      </w:pPr>
      <w:r>
        <w:t>Logistic regression models predict the probability of a binary outcome using predictor variables. As far as the sentiment analysis, it predicts sentiment classes in a clear manner, ensuring simplicity and interpretability.</w:t>
      </w:r>
    </w:p>
    <w:p w14:paraId="2E38DBAF" w14:textId="675E15E4" w:rsidR="00C90A68" w:rsidRDefault="00C22642" w:rsidP="00A27FF2">
      <w:pPr>
        <w:pStyle w:val="BodyText"/>
      </w:pPr>
      <w:r w:rsidRPr="00ED6F21">
        <w:rPr>
          <w:noProof/>
        </w:rPr>
        <w:drawing>
          <wp:anchor distT="0" distB="0" distL="114300" distR="114300" simplePos="0" relativeHeight="251689472" behindDoc="0" locked="0" layoutInCell="1" allowOverlap="1" wp14:anchorId="1F7ABCD3" wp14:editId="2CC26FAA">
            <wp:simplePos x="0" y="0"/>
            <wp:positionH relativeFrom="column">
              <wp:posOffset>701749</wp:posOffset>
            </wp:positionH>
            <wp:positionV relativeFrom="paragraph">
              <wp:posOffset>77514</wp:posOffset>
            </wp:positionV>
            <wp:extent cx="1699260" cy="251460"/>
            <wp:effectExtent l="0" t="0" r="0" b="0"/>
            <wp:wrapNone/>
            <wp:docPr id="162600494" name="Text Box 7"/>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137E17A7" w14:textId="77777777" w:rsidR="00C22642" w:rsidRPr="002523FA" w:rsidRDefault="00C22642" w:rsidP="00C22642">
                        <w:pPr>
                          <w:jc w:val="start"/>
                        </w:pPr>
                        <w:r>
                          <w:t>Fig.3. Logistic Regression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69D34376" w14:textId="4F29D931" w:rsidR="00C90A68" w:rsidRDefault="00C22642" w:rsidP="00A27FF2">
      <w:pPr>
        <w:pStyle w:val="BodyText"/>
      </w:pPr>
      <w:r>
        <w:rPr>
          <w:noProof/>
        </w:rPr>
        <w:drawing>
          <wp:anchor distT="0" distB="0" distL="114300" distR="114300" simplePos="0" relativeHeight="251685376" behindDoc="0" locked="0" layoutInCell="1" allowOverlap="1" wp14:anchorId="3393D7D1" wp14:editId="6EB7EAA8">
            <wp:simplePos x="0" y="0"/>
            <wp:positionH relativeFrom="column">
              <wp:posOffset>-635</wp:posOffset>
            </wp:positionH>
            <wp:positionV relativeFrom="paragraph">
              <wp:posOffset>112602</wp:posOffset>
            </wp:positionV>
            <wp:extent cx="3089910" cy="1745615"/>
            <wp:effectExtent l="0" t="0" r="0" b="0"/>
            <wp:wrapNone/>
            <wp:docPr id="998364751" name="Picture 32" descr="A diagram of a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98364751" name="Picture 32" descr="A diagram of a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9910" cy="17456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2FE5D" w14:textId="77777777" w:rsidR="00C90A68" w:rsidRDefault="00C90A68" w:rsidP="00C90A68">
      <w:pPr>
        <w:pStyle w:val="BodyText"/>
        <w:jc w:val="center"/>
      </w:pPr>
    </w:p>
    <w:p w14:paraId="75E30CF7" w14:textId="77777777" w:rsidR="00C90A68" w:rsidRDefault="00C90A68" w:rsidP="00C90A68">
      <w:pPr>
        <w:pStyle w:val="BodyText"/>
        <w:jc w:val="center"/>
      </w:pPr>
    </w:p>
    <w:p w14:paraId="081FB157" w14:textId="77777777" w:rsidR="00C90A68" w:rsidRDefault="00C90A68" w:rsidP="00C90A68">
      <w:pPr>
        <w:pStyle w:val="BodyText"/>
        <w:jc w:val="center"/>
      </w:pPr>
    </w:p>
    <w:p w14:paraId="1D599E88" w14:textId="77777777" w:rsidR="00C90A68" w:rsidRDefault="00C90A68" w:rsidP="00C90A68">
      <w:pPr>
        <w:pStyle w:val="BodyText"/>
        <w:jc w:val="center"/>
      </w:pPr>
    </w:p>
    <w:p w14:paraId="7A80AFFB" w14:textId="77777777" w:rsidR="00C90A68" w:rsidRDefault="00C90A68" w:rsidP="00C90A68">
      <w:pPr>
        <w:pStyle w:val="BodyText"/>
        <w:jc w:val="center"/>
      </w:pPr>
    </w:p>
    <w:p w14:paraId="3EE9D014" w14:textId="77777777" w:rsidR="00C90A68" w:rsidRDefault="00C90A68" w:rsidP="00C90A68">
      <w:pPr>
        <w:pStyle w:val="BodyText"/>
        <w:jc w:val="center"/>
      </w:pPr>
    </w:p>
    <w:p w14:paraId="22FFBE01" w14:textId="0C781055" w:rsidR="00C90A68" w:rsidRDefault="00A27FF2" w:rsidP="00C90A68">
      <w:pPr>
        <w:pStyle w:val="BodyText"/>
        <w:jc w:val="center"/>
      </w:pPr>
      <w:r>
        <w:t xml:space="preserve">  </w:t>
      </w:r>
    </w:p>
    <w:p w14:paraId="19815564" w14:textId="77777777" w:rsidR="00C90A68" w:rsidRDefault="00C90A68" w:rsidP="00C90A68">
      <w:pPr>
        <w:pStyle w:val="BodyText"/>
        <w:jc w:val="center"/>
      </w:pPr>
    </w:p>
    <w:p w14:paraId="4DBB991B" w14:textId="733B354B" w:rsidR="00A27FF2" w:rsidRDefault="00A27FF2" w:rsidP="00A27FF2">
      <w:pPr>
        <w:pStyle w:val="BodyText"/>
      </w:pPr>
      <w:r>
        <w:t xml:space="preserve">  This challenge of improving restaurant’s recommendation accuracy is based on addressing the integrating sentiment analysis with collaborative filtering. Their approach involves classifying text-based reviews into positive and negative sentiments to enhance the recommendation process. This method is superior because it combines explicit ratings with implicit sentiment cues from reviews, resulting in more personalized and relevant recommendations. The benefits include capturing a comprehensive view of user preferences, improving user satisfaction, and being applicable across various domains with textual feedback. However, it increases computational complexity, relies on the quality of textual data, and faces challenges in interpreting mixed sentiments or sarcasm. The authors used a Logistic Regression classifier for sentiment analysis, applied to the Yelp Restaurants Reviews dataset. Their sentiment-enhanced system outperformed the baseline, showing superior performance in metrics like precision, recall, F-score, and mean absolute error. </w:t>
      </w:r>
      <w:proofErr w:type="spellStart"/>
      <w:r>
        <w:t>Petrusel</w:t>
      </w:r>
      <w:proofErr w:type="spellEnd"/>
      <w:r>
        <w:t xml:space="preserve"> et al. [7] conclude that integrating sentiment analysis can significantly enhance recommendation quality, suggesting future refinements and broader applications.</w:t>
      </w:r>
    </w:p>
    <w:p w14:paraId="30ED7CE6" w14:textId="7A86D704" w:rsidR="00A27FF2" w:rsidRDefault="00A27FF2" w:rsidP="00A27FF2">
      <w:pPr>
        <w:pStyle w:val="BodyText"/>
      </w:pPr>
      <w:r>
        <w:t xml:space="preserve"> </w:t>
      </w:r>
      <w:proofErr w:type="spellStart"/>
      <w:r>
        <w:t>Matlatipov</w:t>
      </w:r>
      <w:proofErr w:type="spellEnd"/>
      <w:r>
        <w:t xml:space="preserve"> et al. [8] address sentiment analysis in Uzbekistan, using a dataset of 8,210 restaurant reviews from </w:t>
      </w:r>
      <w:r>
        <w:lastRenderedPageBreak/>
        <w:t xml:space="preserve">Google Maps. They preprocess the data by removing noise, translating non-Uzbek reviews, and applying a specialized Uzbek stemming algorithm. Reviews are annotated based on a 5-star rating system. The study employs logistic regression (LR) , support vector machines (SVM) , recurrent neural networks (RNN) , and convolutional neural networks (CNN) , achieving the highest accuracy of 91% with an LR model using word and character n-grams. The paper highlights the importance of tailoring preprocessing for agglutinative languages and LR’s effectiveness with smaller datasets. Challenges include review imbalance and potential sentiment </w:t>
      </w:r>
      <w:proofErr w:type="spellStart"/>
      <w:r>
        <w:t>labeling</w:t>
      </w:r>
      <w:proofErr w:type="spellEnd"/>
      <w:r>
        <w:t xml:space="preserve"> inaccuracies based on star ratings. Future work aims to expand the dataset, apply cross-validation, and improve sentiment analysis tools for low-resource languages like Uzbek, with resources publicly available for further research.</w:t>
      </w:r>
    </w:p>
    <w:p w14:paraId="21DD4019" w14:textId="72238826" w:rsidR="00A27FF2" w:rsidRDefault="00A27FF2" w:rsidP="00A27FF2">
      <w:pPr>
        <w:pStyle w:val="Heading3"/>
      </w:pPr>
      <w:r>
        <w:t>Random Forest</w:t>
      </w:r>
    </w:p>
    <w:p w14:paraId="3FF0CFEE" w14:textId="1FA8715B" w:rsidR="00A27FF2" w:rsidRDefault="00C22642" w:rsidP="00A27FF2">
      <w:pPr>
        <w:pStyle w:val="BodyText"/>
      </w:pPr>
      <w:r w:rsidRPr="00ED6F21">
        <w:rPr>
          <w:noProof/>
        </w:rPr>
        <w:drawing>
          <wp:anchor distT="0" distB="0" distL="114300" distR="114300" simplePos="0" relativeHeight="251691520" behindDoc="0" locked="0" layoutInCell="1" allowOverlap="1" wp14:anchorId="12012C3B" wp14:editId="6B4E5E1E">
            <wp:simplePos x="0" y="0"/>
            <wp:positionH relativeFrom="column">
              <wp:posOffset>754380</wp:posOffset>
            </wp:positionH>
            <wp:positionV relativeFrom="paragraph">
              <wp:posOffset>732155</wp:posOffset>
            </wp:positionV>
            <wp:extent cx="1699260" cy="251460"/>
            <wp:effectExtent l="0" t="0" r="0" b="0"/>
            <wp:wrapNone/>
            <wp:docPr id="1081009074" name="Text Box 6"/>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3ACC5488" w14:textId="77777777" w:rsidR="00C22642" w:rsidRPr="002523FA" w:rsidRDefault="00C22642" w:rsidP="00C22642">
                        <w:r>
                          <w:t>Fig.4. Random Forest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A27FF2">
        <w:t>The Random Forest algorithm mixes numerous decision trees to increase classification accuracy. It eliminates overfitting by pooling predictions from several trees, making it useful for sentiment analysis and detecting complicated patterns in data.</w:t>
      </w:r>
    </w:p>
    <w:p w14:paraId="2016C5B1" w14:textId="307550C5" w:rsidR="00C22642" w:rsidRDefault="00C22642" w:rsidP="00C22642">
      <w:pPr>
        <w:pStyle w:val="BodyText"/>
      </w:pPr>
    </w:p>
    <w:p w14:paraId="10153EB2" w14:textId="1C117718" w:rsidR="00A27FF2" w:rsidRDefault="00A27FF2" w:rsidP="00C22642">
      <w:pPr>
        <w:pStyle w:val="BodyText"/>
        <w:jc w:val="center"/>
      </w:pPr>
      <w:r w:rsidRPr="00ED6F21">
        <w:rPr>
          <w:noProof/>
          <w:lang w:val="en-US" w:eastAsia="en-US"/>
        </w:rPr>
        <w:drawing>
          <wp:inline distT="0" distB="0" distL="0" distR="0" wp14:anchorId="1C437037" wp14:editId="23C17569">
            <wp:extent cx="2064552" cy="2141220"/>
            <wp:effectExtent l="0" t="0" r="5715" b="5080"/>
            <wp:docPr id="1266088040" name="Picture 26" descr="A diagram of a voting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6088040" name="Picture 26" descr="A diagram of a voting proces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14122" cy="2192631"/>
                    </a:xfrm>
                    <a:prstGeom prst="rect">
                      <a:avLst/>
                    </a:prstGeom>
                    <a:noFill/>
                    <a:ln>
                      <a:noFill/>
                    </a:ln>
                  </pic:spPr>
                </pic:pic>
              </a:graphicData>
            </a:graphic>
          </wp:inline>
        </w:drawing>
      </w:r>
    </w:p>
    <w:p w14:paraId="1A12FE92" w14:textId="05966750" w:rsidR="00A27FF2" w:rsidRDefault="00A27FF2" w:rsidP="00A27FF2">
      <w:pPr>
        <w:pStyle w:val="BodyText"/>
      </w:pPr>
      <w:r>
        <w:t>Sentiment analysis of restaurant reviews in Karachi, Pakistan is undertaken. Zahoor and Hamid [9] approach integrates Natural Language Processing (NLP) and machine learning to classify sentiments and categorize reviews into specific aspects like food taste and service quality. Utilizing Naive Bayes, Logistic Regression, SVM, and Random Forest algorithms, they achieve high accuracy, with Random Forest leading at 95%. Pros include comprehensive analysis for service improvement, handling large social media datasets, and adaptive ML algorithms. Challenges include computational demands and data quality impacts on accuracy. The Random Forest model’s balanced precision and recall establish its superiority, suggesting robust performance in sentiment and category classification. Future studies could explore broader data sources and advanced ML techniques to refine sentiment analysis in restaurant feedback systems, enhancing customer insights and service enhancements in dynamic market environments.</w:t>
      </w:r>
    </w:p>
    <w:p w14:paraId="65BCDA96" w14:textId="349592F5" w:rsidR="00A27FF2" w:rsidRDefault="00A27FF2" w:rsidP="00A27FF2">
      <w:pPr>
        <w:pStyle w:val="Heading3"/>
      </w:pPr>
      <w:r>
        <w:t>XG Boost</w:t>
      </w:r>
    </w:p>
    <w:p w14:paraId="2F31FC68" w14:textId="77AFCA68" w:rsidR="00A27FF2" w:rsidRDefault="00A27FF2" w:rsidP="00A27FF2">
      <w:pPr>
        <w:pStyle w:val="BodyText"/>
      </w:pPr>
      <w:r>
        <w:t xml:space="preserve">XGBoost (Extreme Gradient Boosting) is a machine learning algorithm that belongs to an advanced ensemble learning method that improves prediction accuracy through boosting techniques. It builds multiple weak learners, usually decision trees together to get a strong predictor model. Due to its high performance, scalability and ease of use XGBoost has </w:t>
      </w:r>
      <w:r>
        <w:t>become one the most popular machine learning algorithms for a wide range of applications including sentiment analysis.</w:t>
      </w:r>
    </w:p>
    <w:p w14:paraId="5740D2FA" w14:textId="02F0AC65" w:rsidR="00C22642" w:rsidRDefault="00C22642" w:rsidP="00A27FF2">
      <w:pPr>
        <w:pStyle w:val="BodyText"/>
      </w:pPr>
      <w:r w:rsidRPr="00ED6F21">
        <w:rPr>
          <w:noProof/>
        </w:rPr>
        <w:drawing>
          <wp:anchor distT="0" distB="0" distL="114300" distR="114300" simplePos="0" relativeHeight="251693568" behindDoc="0" locked="0" layoutInCell="1" allowOverlap="1" wp14:anchorId="6612407B" wp14:editId="77F7556D">
            <wp:simplePos x="0" y="0"/>
            <wp:positionH relativeFrom="column">
              <wp:posOffset>680484</wp:posOffset>
            </wp:positionH>
            <wp:positionV relativeFrom="paragraph">
              <wp:posOffset>2540</wp:posOffset>
            </wp:positionV>
            <wp:extent cx="1699260" cy="251460"/>
            <wp:effectExtent l="0" t="3175" r="0" b="2540"/>
            <wp:wrapNone/>
            <wp:docPr id="1476047009" name="Text Box 5"/>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6CEAB362" w14:textId="77777777" w:rsidR="00C22642" w:rsidRPr="002523FA" w:rsidRDefault="00C22642" w:rsidP="00C22642">
                        <w:r>
                          <w:t>Fig.5. XG Boost</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3E785F4B" w14:textId="060C1B4B" w:rsidR="00A27FF2" w:rsidRDefault="00A27FF2" w:rsidP="00C22642">
      <w:pPr>
        <w:pStyle w:val="BodyText"/>
      </w:pPr>
      <w:r>
        <w:t xml:space="preserve"> </w:t>
      </w:r>
      <w:r w:rsidRPr="00ED6F21">
        <w:rPr>
          <w:noProof/>
          <w:lang w:val="en-US" w:eastAsia="en-US"/>
        </w:rPr>
        <w:drawing>
          <wp:inline distT="0" distB="0" distL="0" distR="0" wp14:anchorId="4A64C734" wp14:editId="173B0071">
            <wp:extent cx="2775585" cy="2232561"/>
            <wp:effectExtent l="0" t="0" r="0" b="3175"/>
            <wp:docPr id="1731437825" name="Picture 26" descr="A diagram of a training model&#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1437825" name="Picture 26" descr="A diagram of a training model&#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4.202%"/>
                    <a:stretch/>
                  </pic:blipFill>
                  <pic:spPr bwMode="auto">
                    <a:xfrm>
                      <a:off x="0" y="0"/>
                      <a:ext cx="2826736" cy="2273705"/>
                    </a:xfrm>
                    <a:prstGeom prst="rect">
                      <a:avLst/>
                    </a:prstGeom>
                    <a:noFill/>
                    <a:ln>
                      <a:noFill/>
                    </a:ln>
                    <a:extLst>
                      <a:ext uri="{53640926-AAD7-44D8-BBD7-CCE9431645EC}">
                        <a14:shadowObscured xmlns:a14="http://schemas.microsoft.com/office/drawing/2010/main"/>
                      </a:ext>
                    </a:extLst>
                  </pic:spPr>
                </pic:pic>
              </a:graphicData>
            </a:graphic>
          </wp:inline>
        </w:drawing>
      </w:r>
    </w:p>
    <w:p w14:paraId="2AEC8329" w14:textId="633FA2FA" w:rsidR="00A27FF2" w:rsidRDefault="00A27FF2" w:rsidP="00A27FF2">
      <w:pPr>
        <w:pStyle w:val="BodyText"/>
      </w:pPr>
      <w:r>
        <w:t xml:space="preserve">Yadav et al. To meet the challenge of successful sentiment classification and achieve higher performance in restaurant reviews [10], propose a hybrid method combined machine learning with dictionary-based methods to approach this problem. Since we want that our sentiment classifiers perform better without doing much effort about labelling. Due to the adaptability of machine learning and predefined sentiment lexicons in dictionary-based methods, this hybrid model gets better performance. The authors use classifiers like Logistic Regression, SVC, </w:t>
      </w:r>
      <w:proofErr w:type="spellStart"/>
      <w:r>
        <w:t>LinearSVC</w:t>
      </w:r>
      <w:proofErr w:type="spellEnd"/>
      <w:r>
        <w:t xml:space="preserve">, </w:t>
      </w:r>
      <w:proofErr w:type="spellStart"/>
      <w:r>
        <w:t>MultinomialNB</w:t>
      </w:r>
      <w:proofErr w:type="spellEnd"/>
      <w:r>
        <w:t xml:space="preserve"> and </w:t>
      </w:r>
      <w:proofErr w:type="spellStart"/>
      <w:r>
        <w:t>XGBoost</w:t>
      </w:r>
      <w:proofErr w:type="spellEnd"/>
      <w:r>
        <w:t xml:space="preserve"> on a 1000 restaurant review dataset from </w:t>
      </w:r>
      <w:proofErr w:type="spellStart"/>
      <w:r>
        <w:t>kaggle</w:t>
      </w:r>
      <w:proofErr w:type="spellEnd"/>
      <w:r>
        <w:t xml:space="preserve">. Of all the classifiers, Logistic Regression were other top performers and fails to accomplish highest accuracy compare </w:t>
      </w:r>
      <w:proofErr w:type="spellStart"/>
      <w:r>
        <w:t>XGBoost</w:t>
      </w:r>
      <w:proofErr w:type="spellEnd"/>
      <w:r>
        <w:t xml:space="preserve"> (67.5%), SVC/</w:t>
      </w:r>
      <w:proofErr w:type="spellStart"/>
      <w:r>
        <w:t>MultinomialNB</w:t>
      </w:r>
      <w:proofErr w:type="spellEnd"/>
      <w:r>
        <w:t xml:space="preserve"> (64%), </w:t>
      </w:r>
      <w:proofErr w:type="spellStart"/>
      <w:r>
        <w:t>LinearSVC</w:t>
      </w:r>
      <w:proofErr w:type="spellEnd"/>
      <w:r>
        <w:t xml:space="preserve"> (65%). The approach improves accuracy and scales to big data but suffers from an increase in the complexity of model development and integration. The authors proposed that the hybrid approach works well, and also suggest some other topics for future research which include real-time analysis implementation in detecting sarcasm, complexity of sentences being </w:t>
      </w:r>
      <w:proofErr w:type="spellStart"/>
      <w:r>
        <w:t>analyzed</w:t>
      </w:r>
      <w:proofErr w:type="spellEnd"/>
      <w:r>
        <w:t xml:space="preserve"> or multilingual sentiment analysis.</w:t>
      </w:r>
    </w:p>
    <w:p w14:paraId="4E70773D" w14:textId="12187A8C" w:rsidR="00A27FF2" w:rsidRDefault="00A27FF2" w:rsidP="00A27FF2">
      <w:pPr>
        <w:pStyle w:val="Heading3"/>
      </w:pPr>
      <w:r>
        <w:t>Decision Tree-J48 Algorithm</w:t>
      </w:r>
    </w:p>
    <w:p w14:paraId="1C178FFC" w14:textId="3B62053C" w:rsidR="00A27FF2" w:rsidRDefault="00A27FF2" w:rsidP="00A27FF2">
      <w:pPr>
        <w:pStyle w:val="BodyText"/>
      </w:pPr>
      <w:r>
        <w:t xml:space="preserve">The decision tree using the J-48 algorithm (reimplementation) of C4. The Logistic Regression using 5 algorithm is a type of model which commonly used for classification task. It goes on constructing a decision tree splitting the data with attribute values which reduce entropy or impurity at each node.. J-48 is valued for its interpretability and ability to handle both categorical and numerical data, providing clear decision rules for classification problems. </w:t>
      </w:r>
    </w:p>
    <w:p w14:paraId="4EFB85BF" w14:textId="77777777" w:rsidR="00A27FF2" w:rsidRDefault="00A27FF2" w:rsidP="00A27FF2">
      <w:pPr>
        <w:pStyle w:val="BodyText"/>
      </w:pPr>
      <w:r>
        <w:t xml:space="preserve">Sentiment analysis in restaurant reviews is addressed, aiming to classify them as positive or negative for consumer guidance and restaurant feedback. In this method Adnan et al. [11] uses the Decision Tree-J48 for </w:t>
      </w:r>
      <w:proofErr w:type="spellStart"/>
      <w:r>
        <w:t>analyzing</w:t>
      </w:r>
      <w:proofErr w:type="spellEnd"/>
      <w:r>
        <w:t xml:space="preserve"> data, which is simple and can handle both numerical values and attributes with categories information, considering best algorithm well-known of WEKA Software. Although it is efficient of 2s, the study shows that its accuracy:45.6% (suboptimal). Issues seen in considering an entire dataset and class imbalanced case. Both the precision and recall, as well as F-measure, of this model were also poor. TripAdvisor English reviews of Surabaya’s restaurants dataset Although this example demonstrates how the algorithm is simple to work with, </w:t>
      </w:r>
      <w:r>
        <w:lastRenderedPageBreak/>
        <w:t>referring would not necessarily prevent more hybrid methods of analysis or comparison implementations when dealing for greater sentiment accuracy in restaurant reviews. Future research should strive to improve findings and accommodate more complex datasets that better inform consumer choice behaviour as well as restaurant service quality.</w:t>
      </w:r>
    </w:p>
    <w:p w14:paraId="2246CA01" w14:textId="34379CDA" w:rsidR="00A27FF2" w:rsidRDefault="00A27FF2" w:rsidP="00A27FF2">
      <w:pPr>
        <w:pStyle w:val="Heading2"/>
      </w:pPr>
      <w:r>
        <w:t>Deep Learining</w:t>
      </w:r>
    </w:p>
    <w:p w14:paraId="10C04522" w14:textId="77777777" w:rsidR="00A27FF2" w:rsidRDefault="00A27FF2" w:rsidP="00A27FF2">
      <w:pPr>
        <w:pStyle w:val="BodyText"/>
      </w:pPr>
      <w:r>
        <w:t>Deep learning has improved and transformed the sentiment analysis dramatically, which aids in recognizing subtler patterns and prolonged dependencies in text. One of them is applying Recurrent Neural Networks (RNNs) such as LSTM nets which provide sequential data representation consisting of temporal relationships and semantic relations over time. Multi-Attention LSTM (MA LSTM) model designed with enhanced context understanding and better prediction of sentiments by paying attention to essential parts of texts is an enhancement on the standard LSTM architecture. Developed initially for image processing, Convolutional Neural Networks (CNNs) have been useful in identifying features or patterns from textual information making them sometimes used along with RNNs so that they operate better Here, researchers are free to choose any of the methods as each has its own advantages with respect to 4 distinctiveness on SENAI AI Writing Detection Software This can be when stakeholders combine their projects' specifications with appropriate models and data types so sentiment analysis merely serves as a function for providing feedback on how customers see the hotels which could influence decision-making.</w:t>
      </w:r>
    </w:p>
    <w:p w14:paraId="3B28E8BE" w14:textId="34F8D5BF" w:rsidR="00A27FF2" w:rsidRDefault="00A27FF2" w:rsidP="00A27FF2">
      <w:pPr>
        <w:pStyle w:val="Heading3"/>
      </w:pPr>
      <w:r>
        <w:t>Multi-Attention Long Short-Term Memory</w:t>
      </w:r>
    </w:p>
    <w:p w14:paraId="2B758E20" w14:textId="77777777" w:rsidR="00A27FF2" w:rsidRDefault="00A27FF2" w:rsidP="00A27FF2">
      <w:pPr>
        <w:pStyle w:val="BodyText"/>
      </w:pPr>
      <w:r>
        <w:t xml:space="preserve">The Multi-Attention Long Short-Term Memory model (MLSTM for short) extends traditional LSTM networks with attention mechanisms. This is important as it enables the model to pay attention to higher-order dependencies between elements, which make it easier for us manage difficult-to-track long-range interactions and semantics in language. It can work well for tasks that requires fine-grained understanding of sequential data, which sentiment analysis is one such example.. </w:t>
      </w:r>
    </w:p>
    <w:p w14:paraId="017B4D44" w14:textId="39BAA513" w:rsidR="00A27FF2" w:rsidRDefault="00F7228C" w:rsidP="00A27FF2">
      <w:pPr>
        <w:pStyle w:val="BodyText"/>
        <w:ind w:firstLine="0pt"/>
      </w:pPr>
      <w:r>
        <w:t xml:space="preserve">      </w:t>
      </w:r>
      <w:r w:rsidR="00A27FF2">
        <w:t xml:space="preserve">It address the challenge of aspect-based sentiment analysis (ABSA) in the restaurant domain using a novel deep learning approach. It employs </w:t>
      </w:r>
      <w:proofErr w:type="spellStart"/>
      <w:r w:rsidR="00A27FF2">
        <w:t>SenticNet</w:t>
      </w:r>
      <w:proofErr w:type="spellEnd"/>
      <w:r w:rsidR="00A27FF2">
        <w:t xml:space="preserve"> to enrich the classic LSTM model and extends it as a MA-LSTM. This technique uses the MA-LSTM model to benefit from external knowledge and improve sentiment classification via long text sequences with emphasis on important information in a sentence. The MA-LSTM method achieves the best balance of capturing context with multiple attention mechanisms and preserving accuracy. Pros Long text sequences External knowledge Sentiment and salient parts Drawbacks include increased computational requirements and depending on domain knowledge. In experiments on a dataset containing more than 20,000 annotated sentences extracted from Yangon-based restaurant reviews, the </w:t>
      </w:r>
      <w:proofErr w:type="spellStart"/>
      <w:r w:rsidR="00A27FF2">
        <w:t>SenticNet</w:t>
      </w:r>
      <w:proofErr w:type="spellEnd"/>
      <w:r w:rsidR="00A27FF2">
        <w:t xml:space="preserve"> MA-LSTM outperformed standard LSTM as well as TD-LSTM and TC-LSTM, AE-IMLCNN with an accuracy of 87.2%, while ATAE-ILMCNN failed to produce any results beyond random chance baseline. Based on the experimental results, they find that their model benefits ABSA through external knowledge integration and </w:t>
      </w:r>
      <w:proofErr w:type="spellStart"/>
      <w:r w:rsidR="00A27FF2">
        <w:t>multiattentive</w:t>
      </w:r>
      <w:proofErr w:type="spellEnd"/>
      <w:r w:rsidR="00A27FF2">
        <w:t xml:space="preserve"> mechanisms. In conclusion, The proposed method  by </w:t>
      </w:r>
      <w:proofErr w:type="spellStart"/>
      <w:r w:rsidR="00A27FF2">
        <w:t>Khine</w:t>
      </w:r>
      <w:proofErr w:type="spellEnd"/>
      <w:r w:rsidR="00A27FF2">
        <w:t xml:space="preserve"> et al. [12] in this paper provides new perspective of customer insights and contributes to practical sentiment analysis applications.</w:t>
      </w:r>
    </w:p>
    <w:p w14:paraId="6FE8AF28" w14:textId="5AFFD3E1" w:rsidR="00A27FF2" w:rsidRDefault="00A27FF2" w:rsidP="00A27FF2">
      <w:pPr>
        <w:pStyle w:val="Heading3"/>
      </w:pPr>
      <w:r>
        <w:t>Convolutional Neural Networks and Long Short-Term Memory</w:t>
      </w:r>
    </w:p>
    <w:p w14:paraId="4C947749" w14:textId="77777777" w:rsidR="00A27FF2" w:rsidRDefault="00A27FF2" w:rsidP="00A27FF2">
      <w:pPr>
        <w:pStyle w:val="BodyText"/>
      </w:pPr>
      <w:r>
        <w:t>CNNs are designed to automatically and adaptively learn spatial hierarchies of features from data. In the context of text data, CNNs are particularly effective at extracting local features and patterns by applying convolutional filters. For example, CNNs can be particularly useful for feature identification in tasks such as sentiment analysis which in large part uses critical information within the text to enhance classification performance; whereas LSTMs are a type of Recurrent Neural Networks (RNN) that is well-suited for learning long-term dependencies and sequence patterns. They are great when you include information from the past, or sequential data (like time series) where what happened before really matters.</w:t>
      </w:r>
    </w:p>
    <w:p w14:paraId="76B0F89E" w14:textId="61F34CD0" w:rsidR="00A27FF2" w:rsidRDefault="00C22642" w:rsidP="00A27FF2">
      <w:pPr>
        <w:pStyle w:val="BodyText"/>
      </w:pPr>
      <w:r w:rsidRPr="00ED6F21">
        <w:rPr>
          <w:noProof/>
        </w:rPr>
        <w:drawing>
          <wp:anchor distT="0" distB="0" distL="114300" distR="114300" simplePos="0" relativeHeight="251695616" behindDoc="0" locked="0" layoutInCell="1" allowOverlap="1" wp14:anchorId="4DD6BF72" wp14:editId="1A438747">
            <wp:simplePos x="0" y="0"/>
            <wp:positionH relativeFrom="column">
              <wp:posOffset>723014</wp:posOffset>
            </wp:positionH>
            <wp:positionV relativeFrom="paragraph">
              <wp:posOffset>3721</wp:posOffset>
            </wp:positionV>
            <wp:extent cx="1699260" cy="251460"/>
            <wp:effectExtent l="0" t="0" r="635" b="635"/>
            <wp:wrapNone/>
            <wp:docPr id="72043324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2133F965" w14:textId="77777777" w:rsidR="00C22642" w:rsidRPr="002523FA" w:rsidRDefault="00C22642" w:rsidP="00C22642">
                        <w:r>
                          <w:t>Fig.6. CNN</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7E3EC213" w14:textId="1A11353C" w:rsidR="00A27FF2" w:rsidRDefault="00C22642" w:rsidP="00A27FF2">
      <w:pPr>
        <w:pStyle w:val="BodyText"/>
      </w:pPr>
      <w:r w:rsidRPr="00ED6F21">
        <w:rPr>
          <w:noProof/>
        </w:rPr>
        <w:drawing>
          <wp:anchor distT="0" distB="0" distL="114300" distR="114300" simplePos="0" relativeHeight="251670016" behindDoc="0" locked="0" layoutInCell="1" allowOverlap="1" wp14:anchorId="3B15CB76" wp14:editId="250831E5">
            <wp:simplePos x="0" y="0"/>
            <wp:positionH relativeFrom="column">
              <wp:posOffset>361315</wp:posOffset>
            </wp:positionH>
            <wp:positionV relativeFrom="paragraph">
              <wp:posOffset>39148</wp:posOffset>
            </wp:positionV>
            <wp:extent cx="2608326" cy="2671200"/>
            <wp:effectExtent l="0" t="0" r="0" b="0"/>
            <wp:wrapNone/>
            <wp:docPr id="4" name="Picture 1" descr="A diagram of a pro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1" descr="A diagram of a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8326" cy="2671200"/>
                    </a:xfrm>
                    <a:prstGeom prst="rect">
                      <a:avLst/>
                    </a:prstGeom>
                    <a:noFill/>
                  </pic:spPr>
                </pic:pic>
              </a:graphicData>
            </a:graphic>
            <wp14:sizeRelH relativeFrom="page">
              <wp14:pctWidth>0%</wp14:pctWidth>
            </wp14:sizeRelH>
            <wp14:sizeRelV relativeFrom="page">
              <wp14:pctHeight>0%</wp14:pctHeight>
            </wp14:sizeRelV>
          </wp:anchor>
        </w:drawing>
      </w:r>
    </w:p>
    <w:p w14:paraId="48A85CB2" w14:textId="77777777" w:rsidR="00A27FF2" w:rsidRDefault="00A27FF2" w:rsidP="00A27FF2">
      <w:pPr>
        <w:pStyle w:val="BodyText"/>
      </w:pPr>
    </w:p>
    <w:p w14:paraId="7DF8F400" w14:textId="50C571B9" w:rsidR="00A27FF2" w:rsidRDefault="00A27FF2" w:rsidP="00A27FF2">
      <w:pPr>
        <w:pStyle w:val="BodyText"/>
      </w:pPr>
    </w:p>
    <w:p w14:paraId="52B58DF3" w14:textId="2682C31B" w:rsidR="00A27FF2" w:rsidRDefault="00A27FF2" w:rsidP="00A27FF2">
      <w:pPr>
        <w:pStyle w:val="BodyText"/>
      </w:pPr>
    </w:p>
    <w:p w14:paraId="1A1376FA" w14:textId="757C04B7" w:rsidR="00A27FF2" w:rsidRDefault="00A27FF2" w:rsidP="00A27FF2">
      <w:pPr>
        <w:pStyle w:val="BodyText"/>
      </w:pPr>
    </w:p>
    <w:p w14:paraId="77C8042C" w14:textId="12A57202" w:rsidR="00A27FF2" w:rsidRDefault="00A27FF2" w:rsidP="00A27FF2">
      <w:pPr>
        <w:pStyle w:val="BodyText"/>
      </w:pPr>
    </w:p>
    <w:p w14:paraId="4F550465" w14:textId="62DCCB07" w:rsidR="00A27FF2" w:rsidRDefault="00A27FF2" w:rsidP="00A27FF2">
      <w:pPr>
        <w:pStyle w:val="BodyText"/>
      </w:pPr>
    </w:p>
    <w:p w14:paraId="0B966CA3" w14:textId="59F4C99F" w:rsidR="00A27FF2" w:rsidRDefault="00A27FF2" w:rsidP="00A27FF2">
      <w:pPr>
        <w:pStyle w:val="BodyText"/>
      </w:pPr>
    </w:p>
    <w:p w14:paraId="24D269CE" w14:textId="303411D6" w:rsidR="00A27FF2" w:rsidRDefault="00A27FF2" w:rsidP="00A27FF2">
      <w:pPr>
        <w:pStyle w:val="BodyText"/>
      </w:pPr>
    </w:p>
    <w:p w14:paraId="3731CD57" w14:textId="2EFD473E" w:rsidR="00A27FF2" w:rsidRDefault="00A27FF2" w:rsidP="00A27FF2">
      <w:pPr>
        <w:pStyle w:val="BodyText"/>
      </w:pPr>
    </w:p>
    <w:p w14:paraId="0C9F63B7" w14:textId="3C894755" w:rsidR="00A27FF2" w:rsidRDefault="00A27FF2" w:rsidP="00A27FF2">
      <w:pPr>
        <w:pStyle w:val="BodyText"/>
      </w:pPr>
    </w:p>
    <w:p w14:paraId="59C1268A" w14:textId="3C4F9395" w:rsidR="00A27FF2" w:rsidRDefault="00A27FF2" w:rsidP="00A27FF2">
      <w:pPr>
        <w:pStyle w:val="BodyText"/>
      </w:pPr>
    </w:p>
    <w:p w14:paraId="61F06BC6" w14:textId="6CB4EB0D" w:rsidR="00A27FF2" w:rsidRDefault="00A27FF2" w:rsidP="00A27FF2">
      <w:pPr>
        <w:pStyle w:val="BodyText"/>
      </w:pPr>
    </w:p>
    <w:p w14:paraId="5F637D7E" w14:textId="73AA36DF" w:rsidR="00A27FF2" w:rsidRDefault="00C22642" w:rsidP="00A27FF2">
      <w:pPr>
        <w:pStyle w:val="BodyText"/>
      </w:pPr>
      <w:r w:rsidRPr="00ED6F21">
        <w:rPr>
          <w:noProof/>
        </w:rPr>
        <w:drawing>
          <wp:anchor distT="0" distB="0" distL="114300" distR="114300" simplePos="0" relativeHeight="251697664" behindDoc="0" locked="0" layoutInCell="1" allowOverlap="1" wp14:anchorId="04EB6924" wp14:editId="53CF5620">
            <wp:simplePos x="0" y="0"/>
            <wp:positionH relativeFrom="column">
              <wp:posOffset>723014</wp:posOffset>
            </wp:positionH>
            <wp:positionV relativeFrom="paragraph">
              <wp:posOffset>24351</wp:posOffset>
            </wp:positionV>
            <wp:extent cx="1699260" cy="251460"/>
            <wp:effectExtent l="0" t="0" r="0" b="0"/>
            <wp:wrapNone/>
            <wp:docPr id="1469548045"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699260"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4E62E6F6" w14:textId="77777777" w:rsidR="00C22642" w:rsidRPr="002523FA" w:rsidRDefault="00C22642" w:rsidP="00C22642">
                        <w:r>
                          <w:t>Fig.7. LSTM</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06D24091" w14:textId="71EA8E52" w:rsidR="00A27FF2" w:rsidRDefault="00C22642" w:rsidP="00A27FF2">
      <w:pPr>
        <w:pStyle w:val="BodyText"/>
      </w:pPr>
      <w:r w:rsidRPr="00ED6F21">
        <w:rPr>
          <w:noProof/>
        </w:rPr>
        <w:drawing>
          <wp:anchor distT="0" distB="0" distL="114300" distR="114300" simplePos="0" relativeHeight="251674112" behindDoc="0" locked="0" layoutInCell="1" allowOverlap="1" wp14:anchorId="21671B30" wp14:editId="5A0FD8BB">
            <wp:simplePos x="0" y="0"/>
            <wp:positionH relativeFrom="column">
              <wp:posOffset>170815</wp:posOffset>
            </wp:positionH>
            <wp:positionV relativeFrom="paragraph">
              <wp:posOffset>61994</wp:posOffset>
            </wp:positionV>
            <wp:extent cx="3035108" cy="2671200"/>
            <wp:effectExtent l="0" t="0" r="635" b="0"/>
            <wp:wrapNone/>
            <wp:docPr id="1016832866" name="Picture 1" descr="A diagram of a block diagram&#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16832866" name="Picture 1" descr="A diagram of a block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35108" cy="2671200"/>
                    </a:xfrm>
                    <a:prstGeom prst="rect">
                      <a:avLst/>
                    </a:prstGeom>
                  </pic:spPr>
                </pic:pic>
              </a:graphicData>
            </a:graphic>
            <wp14:sizeRelH relativeFrom="page">
              <wp14:pctWidth>0%</wp14:pctWidth>
            </wp14:sizeRelH>
            <wp14:sizeRelV relativeFrom="page">
              <wp14:pctHeight>0%</wp14:pctHeight>
            </wp14:sizeRelV>
          </wp:anchor>
        </w:drawing>
      </w:r>
    </w:p>
    <w:p w14:paraId="4B039C78" w14:textId="77777777" w:rsidR="00A27FF2" w:rsidRDefault="00A27FF2" w:rsidP="00A27FF2">
      <w:pPr>
        <w:pStyle w:val="BodyText"/>
      </w:pPr>
    </w:p>
    <w:p w14:paraId="64967E5C" w14:textId="77777777" w:rsidR="00A27FF2" w:rsidRDefault="00A27FF2" w:rsidP="00A27FF2">
      <w:pPr>
        <w:pStyle w:val="BodyText"/>
      </w:pPr>
      <w:r>
        <w:t xml:space="preserve"> </w:t>
      </w:r>
    </w:p>
    <w:p w14:paraId="7C7A764C" w14:textId="77777777" w:rsidR="00A27FF2" w:rsidRDefault="00A27FF2" w:rsidP="00A27FF2">
      <w:pPr>
        <w:pStyle w:val="BodyText"/>
      </w:pPr>
    </w:p>
    <w:p w14:paraId="01192A83" w14:textId="77777777" w:rsidR="00A27FF2" w:rsidRDefault="00A27FF2" w:rsidP="00A27FF2">
      <w:pPr>
        <w:pStyle w:val="BodyText"/>
      </w:pPr>
    </w:p>
    <w:p w14:paraId="04F53EEC" w14:textId="77777777" w:rsidR="00A27FF2" w:rsidRDefault="00A27FF2" w:rsidP="00A27FF2">
      <w:pPr>
        <w:pStyle w:val="BodyText"/>
      </w:pPr>
    </w:p>
    <w:p w14:paraId="28660503" w14:textId="77777777" w:rsidR="00A27FF2" w:rsidRDefault="00A27FF2" w:rsidP="00A27FF2">
      <w:pPr>
        <w:pStyle w:val="BodyText"/>
      </w:pPr>
    </w:p>
    <w:p w14:paraId="2B20FBC4" w14:textId="77777777" w:rsidR="00A27FF2" w:rsidRDefault="00A27FF2" w:rsidP="00A27FF2">
      <w:pPr>
        <w:pStyle w:val="BodyText"/>
      </w:pPr>
    </w:p>
    <w:p w14:paraId="37D8CDA3" w14:textId="77777777" w:rsidR="00A27FF2" w:rsidRDefault="00A27FF2" w:rsidP="00A27FF2">
      <w:pPr>
        <w:pStyle w:val="BodyText"/>
      </w:pPr>
    </w:p>
    <w:p w14:paraId="595A05EA" w14:textId="77777777" w:rsidR="00A27FF2" w:rsidRDefault="00A27FF2" w:rsidP="00A27FF2">
      <w:pPr>
        <w:pStyle w:val="BodyText"/>
      </w:pPr>
    </w:p>
    <w:p w14:paraId="73D5214A" w14:textId="77777777" w:rsidR="00A27FF2" w:rsidRDefault="00A27FF2" w:rsidP="00A27FF2">
      <w:pPr>
        <w:pStyle w:val="BodyText"/>
      </w:pPr>
    </w:p>
    <w:p w14:paraId="706A27AF" w14:textId="4B21ABA3" w:rsidR="00A27FF2" w:rsidRDefault="00A27FF2" w:rsidP="00A27FF2">
      <w:pPr>
        <w:pStyle w:val="BodyText"/>
      </w:pPr>
    </w:p>
    <w:p w14:paraId="7DF0AB8C" w14:textId="12522DB7" w:rsidR="00A27FF2" w:rsidRDefault="00A27FF2" w:rsidP="00A27FF2">
      <w:pPr>
        <w:pStyle w:val="BodyText"/>
        <w:ind w:firstLine="0pt"/>
      </w:pPr>
    </w:p>
    <w:p w14:paraId="3D80A275" w14:textId="77777777" w:rsidR="00A27FF2" w:rsidRDefault="00A27FF2" w:rsidP="00A27FF2">
      <w:pPr>
        <w:pStyle w:val="BodyText"/>
      </w:pPr>
      <w:r>
        <w:t xml:space="preserve">We propose a word-level sentiment analysis model that combines deep learning and machine learning techniques for restaurant evaluations. Naive Bayes, Logistic Regression, Random Forest, Linear SVC, KNN, Decision Tree, CNN, and LSTM are among the models examined by </w:t>
      </w:r>
      <w:proofErr w:type="spellStart"/>
      <w:r>
        <w:t>Umarania</w:t>
      </w:r>
      <w:proofErr w:type="spellEnd"/>
      <w:r>
        <w:t xml:space="preserve"> et al. [13]. A sentiment polarity measuring discriminator and a </w:t>
      </w:r>
      <w:r>
        <w:lastRenderedPageBreak/>
        <w:t>multi-head attention mechanism in the model's generator are two important developments that improve the quality of word embeddings. Their approach includes thorough preprocessing of the data, feature extraction, and classification. Metrics such as accuracy, recall, F1score, precision, AUC score, ROC curve, and training time are assessed. According to the results, CNN and LSTM perform exceptionally well in terms of accuracy for the restaurant dataset, while Naive Bayes achieves the maximum AUC score with effective training. The study finds that deep learning models provide better accuracy than machine learning classifiers, despite the latter's speed advantage.</w:t>
      </w:r>
    </w:p>
    <w:p w14:paraId="0AE52532" w14:textId="482E09BF" w:rsidR="00A27FF2" w:rsidRDefault="00A27FF2" w:rsidP="00A27FF2">
      <w:pPr>
        <w:pStyle w:val="Heading2"/>
      </w:pPr>
      <w:r>
        <w:t>Other Model’s</w:t>
      </w:r>
    </w:p>
    <w:p w14:paraId="45BFE1F7" w14:textId="14FF2EE2" w:rsidR="00A27FF2" w:rsidRDefault="00A27FF2" w:rsidP="00A27FF2">
      <w:pPr>
        <w:pStyle w:val="BodyText"/>
      </w:pPr>
      <w:r>
        <w:t xml:space="preserve">Apart from conventional machine learning and deep learning methodologies, several specialized models have surfaced to tackle particular issues in the context of sentiment analysis of restaurant reviews. These models combine cutting-edge techniques with hybrid strategies, each with its own advantages and disadvantages. Kaviya et al. tackle the challenge of automating restaurant ratings based on customer reviews, aiming to provide an objective and scalable system. They present a sentiment analysis approach that assigns ratings by identifying sentiment keywords and evaluating the emphasis placed on emotions, including emoticons and adverbs, within reviews. </w:t>
      </w:r>
    </w:p>
    <w:p w14:paraId="6D4CA3EF" w14:textId="77777777" w:rsidR="00A27FF2" w:rsidRDefault="00A27FF2" w:rsidP="00A27FF2">
      <w:pPr>
        <w:pStyle w:val="BodyText"/>
      </w:pPr>
      <w:r>
        <w:t>This method addresses the shortcomings of biased market research and subjective online reviews, offering a real-time analysis of customer sentiments. The system’s strengths lie in its automation, reduction of bias, and scalability to handle large datasets. However, potential drawbacks include its inability to fully capture the nuanced context of reviews and its reliance on the quality and representativeness of the dataset used, which could affect accuracy. Although specific model details are not disclosed, the system operates on Yelp data. While the study lacks a comparative analysis of different models, it underscores the system’s potential to enhance restaurant rating accuracy. Future research could focus on integrating additional review factors and refining classification techniques for improved performance.</w:t>
      </w:r>
    </w:p>
    <w:tbl>
      <w:tblPr>
        <w:tblpPr w:leftFromText="180" w:rightFromText="180" w:vertAnchor="text" w:horzAnchor="margin" w:tblpXSpec="right" w:tblpY="484"/>
        <w:tblOverlap w:val="never"/>
        <w:tblW w:w="219.25pt" w:type="dxa"/>
        <w:tblBorders>
          <w:top w:val="none" w:sz="6" w:space="0" w:color="auto"/>
          <w:start w:val="none" w:sz="6" w:space="0" w:color="auto"/>
          <w:end w:val="none" w:sz="6" w:space="0" w:color="auto"/>
        </w:tblBorders>
        <w:tblLayout w:type="fixed"/>
        <w:tblLook w:firstRow="0" w:lastRow="0" w:firstColumn="0" w:lastColumn="0" w:noHBand="0" w:noVBand="0"/>
      </w:tblPr>
      <w:tblGrid>
        <w:gridCol w:w="1833"/>
        <w:gridCol w:w="992"/>
        <w:gridCol w:w="1560"/>
      </w:tblGrid>
      <w:tr w:rsidR="00B14F03" w:rsidRPr="00ED6F21" w14:paraId="7793B252" w14:textId="77777777" w:rsidTr="00B14F03">
        <w:tc>
          <w:tcPr>
            <w:tcW w:w="91.6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BCAE877"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Title</w:t>
            </w:r>
          </w:p>
        </w:tc>
        <w:tc>
          <w:tcPr>
            <w:tcW w:w="49.6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244E3AA"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Model Used</w:t>
            </w:r>
          </w:p>
        </w:tc>
        <w:tc>
          <w:tcPr>
            <w:tcW w:w="78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7DEC0B5"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Accuracy Rate</w:t>
            </w:r>
          </w:p>
        </w:tc>
      </w:tr>
      <w:tr w:rsidR="00B14F03" w:rsidRPr="00ED6F21" w14:paraId="59F2AAD6" w14:textId="77777777" w:rsidTr="00B14F03">
        <w:tblPrEx>
          <w:tblBorders>
            <w:top w:val="none" w:sz="0" w:space="0" w:color="auto"/>
          </w:tblBorders>
        </w:tblPrEx>
        <w:tc>
          <w:tcPr>
            <w:tcW w:w="91.6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82CFA6F" w14:textId="77777777" w:rsidR="00B14F03" w:rsidRPr="00ED6F21" w:rsidRDefault="00B14F03" w:rsidP="00B14F03">
            <w:pPr>
              <w:autoSpaceDE w:val="0"/>
              <w:autoSpaceDN w:val="0"/>
              <w:adjustRightInd w:val="0"/>
              <w:jc w:val="start"/>
              <w:rPr>
                <w:rFonts w:eastAsiaTheme="minorEastAsia"/>
                <w:lang w:val="en-GB"/>
              </w:rPr>
            </w:pPr>
            <w:r w:rsidRPr="00ED6F21">
              <w:t>Sentiment Analysis of Restaurant Reviews Using Machine Learning Techniques</w:t>
            </w:r>
          </w:p>
        </w:tc>
        <w:tc>
          <w:tcPr>
            <w:tcW w:w="49.6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0905DE5"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SVM</w:t>
            </w:r>
          </w:p>
        </w:tc>
        <w:tc>
          <w:tcPr>
            <w:tcW w:w="78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D6F17D8"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94.56%</w:t>
            </w:r>
          </w:p>
        </w:tc>
      </w:tr>
      <w:tr w:rsidR="00B14F03" w:rsidRPr="00ED6F21" w14:paraId="4697D543" w14:textId="77777777" w:rsidTr="00B14F03">
        <w:tblPrEx>
          <w:tblBorders>
            <w:top w:val="none" w:sz="0" w:space="0" w:color="auto"/>
          </w:tblBorders>
        </w:tblPrEx>
        <w:tc>
          <w:tcPr>
            <w:tcW w:w="91.6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D90A6D6" w14:textId="77777777" w:rsidR="00B14F03" w:rsidRPr="00ED6F21" w:rsidRDefault="00B14F03" w:rsidP="00B14F03">
            <w:pPr>
              <w:autoSpaceDE w:val="0"/>
              <w:autoSpaceDN w:val="0"/>
              <w:adjustRightInd w:val="0"/>
              <w:jc w:val="start"/>
              <w:rPr>
                <w:rFonts w:eastAsiaTheme="minorEastAsia"/>
                <w:lang w:val="en-GB"/>
              </w:rPr>
            </w:pPr>
            <w:r w:rsidRPr="00ED6F21">
              <w:t>Machine Learning for Sentiment Analysis for Twitter Restaurant Reviews</w:t>
            </w:r>
          </w:p>
        </w:tc>
        <w:tc>
          <w:tcPr>
            <w:tcW w:w="49.6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15D4A71"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SVM</w:t>
            </w:r>
          </w:p>
        </w:tc>
        <w:tc>
          <w:tcPr>
            <w:tcW w:w="78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2FD9DB4"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73%</w:t>
            </w:r>
          </w:p>
        </w:tc>
      </w:tr>
      <w:tr w:rsidR="00B14F03" w:rsidRPr="00ED6F21" w14:paraId="205C9A8D" w14:textId="77777777" w:rsidTr="00B14F03">
        <w:tblPrEx>
          <w:tblBorders>
            <w:top w:val="none" w:sz="0" w:space="0" w:color="auto"/>
          </w:tblBorders>
        </w:tblPrEx>
        <w:trPr>
          <w:trHeight w:val="1538"/>
        </w:trPr>
        <w:tc>
          <w:tcPr>
            <w:tcW w:w="91.6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9DD4122" w14:textId="77777777" w:rsidR="00B14F03" w:rsidRPr="00ED6F21" w:rsidRDefault="00B14F03" w:rsidP="00B14F03">
            <w:pPr>
              <w:autoSpaceDE w:val="0"/>
              <w:autoSpaceDN w:val="0"/>
              <w:adjustRightInd w:val="0"/>
              <w:jc w:val="start"/>
              <w:rPr>
                <w:rFonts w:eastAsiaTheme="minorEastAsia"/>
                <w:lang w:val="en-GB"/>
              </w:rPr>
            </w:pPr>
            <w:r w:rsidRPr="00ED6F21">
              <w:t>Machine Learning for Sentiment Analysis and Classification of Restaurant Reviews</w:t>
            </w:r>
          </w:p>
        </w:tc>
        <w:tc>
          <w:tcPr>
            <w:tcW w:w="49.6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8188E5E"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SVM</w:t>
            </w:r>
          </w:p>
        </w:tc>
        <w:tc>
          <w:tcPr>
            <w:tcW w:w="78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11A7DE4"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78%</w:t>
            </w:r>
          </w:p>
        </w:tc>
      </w:tr>
    </w:tbl>
    <w:p w14:paraId="3039F48C" w14:textId="71F0119D" w:rsidR="00A27FF2" w:rsidRDefault="00A27FF2" w:rsidP="00A27FF2">
      <w:pPr>
        <w:pStyle w:val="BodyText"/>
      </w:pPr>
      <w:proofErr w:type="spellStart"/>
      <w:r>
        <w:t>Punetha</w:t>
      </w:r>
      <w:proofErr w:type="spellEnd"/>
      <w:r>
        <w:t xml:space="preserve"> et al. [15] perform customer satisfaction; sentiment analysis; emotion detection on restaurant reviews Traditional machine learning requires training on large datasets, which is sometimes time-consuming and domain specific. It introduces an unsupervised sentiment classification model based on a combination of game theory and Multi-Criteria Decision Making (MCDM). It is a two-stage approach, which classifies positive and satisfied reviews in the first stage using performance scores based on context, rating and emotion ratings; while identifying sentiment polarity (positive/negative) and customer satisfaction with </w:t>
      </w:r>
      <w:proofErr w:type="spellStart"/>
      <w:r>
        <w:t>non cooperative</w:t>
      </w:r>
      <w:proofErr w:type="spellEnd"/>
      <w:r>
        <w:t xml:space="preserve"> game model on negative or neutral reviews. This has the domain/language independence and generalizability, a significant reduction in computational difficulty as well no pretraining needed on large datasets. Nevertheless, it is dealing with difficulties concerning very complex linguistic levels such as sarcasm and irony.</w:t>
      </w:r>
    </w:p>
    <w:p w14:paraId="3A6767EA" w14:textId="65D88AD6" w:rsidR="00A27FF2" w:rsidRDefault="00A27FF2" w:rsidP="00A27FF2">
      <w:pPr>
        <w:pStyle w:val="BodyText"/>
      </w:pPr>
      <w:proofErr w:type="spellStart"/>
      <w:r>
        <w:t>Torales</w:t>
      </w:r>
      <w:proofErr w:type="spellEnd"/>
      <w:r>
        <w:t xml:space="preserve"> et al. [16] The concepts used are TOPSIS, NCG and the solution is modelled for Nash Equilibrium and implemented over TripAdvisor + Yelp datasets. It outperformed existing methods both in accuracy, precision-recall (PR) curves and F1-scores as well the Matthews correlation coefficient. Their model is efficient and adaptable in sum, although it requires enhancements for sophisticated </w:t>
      </w:r>
      <w:r>
        <w:t>expression grounding (the study concludes.). It spans data collection, text preparation, sentiment analysis, and visualization stages, leveraging modern architecture for scalability and resource efficiency. Advantages include cloud accessibility, comprehensive analysis stages within a unified platform, and VADER’s high precision in sentiment classification. Potential drawbacks might include performance limitations on diverse datasets beyond TripAdvisor and constraints in capturing complex human sentiment expression. Validated with over 33,500 English reviews from restaurants in Granada, Spain, the tool’s accuracy specifics aren’t detailed, but VADER’s reported 99% precision in tweet sentiment classification implies robust performance. The study emphasizes future enhancements through broader data integration and exploration of advanced sentiment analysis methods like aspect-based approaches.</w:t>
      </w:r>
    </w:p>
    <w:p w14:paraId="7C5D0763" w14:textId="149A6A45" w:rsidR="009303D9" w:rsidRPr="005B520E" w:rsidRDefault="00A27FF2" w:rsidP="00A27FF2">
      <w:pPr>
        <w:pStyle w:val="BodyText"/>
        <w:ind w:firstLine="0pt"/>
      </w:pPr>
      <w:r>
        <w:t xml:space="preserve">     </w:t>
      </w:r>
      <w:proofErr w:type="spellStart"/>
      <w:r>
        <w:t>Asani</w:t>
      </w:r>
      <w:proofErr w:type="spellEnd"/>
      <w:r>
        <w:t xml:space="preserve"> et al. [17] implemented a sentiment analysis and semantic clustering module designed to provide </w:t>
      </w:r>
      <w:proofErr w:type="spellStart"/>
      <w:r>
        <w:t>contextaware</w:t>
      </w:r>
      <w:proofErr w:type="spellEnd"/>
      <w:r>
        <w:t xml:space="preserve"> personal restaurant recommendations. Unify API to seamlessly access and manipulate data across the platform; their algorithm captures over 100m individual food preferences from online reviews on a daily basis, rather than using traditional methods like Term-Frequency analysis for this purpose. The system was assessed using TripAdvisor data on precision, recall and f-measure for four distinct recommendation scenarios. Results were able to achieve an accuracy of 92.8% in the top-five recommendations, outperforming existing systems on precision indices. Best part of the system: The dynamic extraction of user preferences from textual data integration of sentiment analysis to gauge opinion polarity, and context-awareness by considering factors like user location and time for suggesting nearby open restaurants. Limitations include reliance on TripAdvisor data and a focus on individual rather than group recommendations. The study highlights opportunities for future research in improving group-based recommendations and further enhancing the system’s performance with additional data sources.</w:t>
      </w:r>
      <w:r w:rsidRPr="005B520E">
        <w:t xml:space="preserve"> </w:t>
      </w:r>
    </w:p>
    <w:p w14:paraId="17F150FC" w14:textId="535D34BD" w:rsidR="009303D9" w:rsidRDefault="002C4A68" w:rsidP="006B6B66">
      <w:pPr>
        <w:pStyle w:val="Heading1"/>
      </w:pPr>
      <w:r>
        <w:t>Comparative Analysis</w:t>
      </w:r>
    </w:p>
    <w:p w14:paraId="3CC7E754" w14:textId="7056BDA2" w:rsidR="00577D25" w:rsidRDefault="00B14F03" w:rsidP="00A27FF2">
      <w:pPr>
        <w:pStyle w:val="BodyText"/>
        <w:ind w:firstLine="0pt"/>
        <w:rPr>
          <w:lang w:val="en-US"/>
        </w:rPr>
      </w:pPr>
      <w:r w:rsidRPr="00ED6F21">
        <w:rPr>
          <w:noProof/>
        </w:rPr>
        <w:drawing>
          <wp:anchor distT="0" distB="0" distL="114300" distR="114300" simplePos="0" relativeHeight="251678208" behindDoc="0" locked="0" layoutInCell="1" allowOverlap="1" wp14:anchorId="0F766137" wp14:editId="4D334166">
            <wp:simplePos x="0" y="0"/>
            <wp:positionH relativeFrom="column">
              <wp:posOffset>516654</wp:posOffset>
            </wp:positionH>
            <wp:positionV relativeFrom="paragraph">
              <wp:posOffset>76879</wp:posOffset>
            </wp:positionV>
            <wp:extent cx="1964724" cy="251460"/>
            <wp:effectExtent l="0" t="0" r="0" b="0"/>
            <wp:wrapNone/>
            <wp:docPr id="941635299"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64724"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7070DF4C" w14:textId="27A4E66C" w:rsidR="00577D25" w:rsidRPr="002523FA" w:rsidRDefault="00BC6CD7" w:rsidP="00577D25">
                        <w:r>
                          <w:t>Table 1 Comparative Analysis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403"/>
        <w:tblOverlap w:val="never"/>
        <w:tblW w:w="247.60pt" w:type="dxa"/>
        <w:tblBorders>
          <w:top w:val="none" w:sz="6" w:space="0" w:color="auto"/>
          <w:start w:val="none" w:sz="6" w:space="0" w:color="auto"/>
          <w:end w:val="none" w:sz="6" w:space="0" w:color="auto"/>
        </w:tblBorders>
        <w:tblLayout w:type="fixed"/>
        <w:tblLook w:firstRow="0" w:lastRow="0" w:firstColumn="0" w:lastColumn="0" w:noHBand="0" w:noVBand="0"/>
      </w:tblPr>
      <w:tblGrid>
        <w:gridCol w:w="1975"/>
        <w:gridCol w:w="1559"/>
        <w:gridCol w:w="1418"/>
      </w:tblGrid>
      <w:tr w:rsidR="00BC6CD7" w:rsidRPr="00ED6F21" w14:paraId="2E03857A" w14:textId="77777777" w:rsidTr="00B14F03">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26E16B0"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b/>
                <w:bCs/>
                <w:lang w:val="en-GB"/>
              </w:rPr>
              <w:lastRenderedPageBreak/>
              <w:t>Title</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4692F4F" w14:textId="73422E4B" w:rsidR="00BC6CD7" w:rsidRPr="00ED6F21" w:rsidRDefault="00BC6CD7" w:rsidP="00B14F03">
            <w:pPr>
              <w:autoSpaceDE w:val="0"/>
              <w:autoSpaceDN w:val="0"/>
              <w:adjustRightInd w:val="0"/>
              <w:rPr>
                <w:rFonts w:eastAsiaTheme="minorEastAsia"/>
                <w:lang w:val="en-GB"/>
              </w:rPr>
            </w:pPr>
            <w:r w:rsidRPr="00ED6F21">
              <w:rPr>
                <w:rFonts w:eastAsiaTheme="minorEastAsia"/>
                <w:b/>
                <w:bCs/>
                <w:lang w:val="en-GB"/>
              </w:rPr>
              <w:t>Model Used</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248CD94"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b/>
                <w:bCs/>
                <w:lang w:val="en-GB"/>
              </w:rPr>
              <w:t>Accuracy Rate</w:t>
            </w:r>
          </w:p>
        </w:tc>
      </w:tr>
      <w:tr w:rsidR="00BC6CD7" w:rsidRPr="00ED6F21" w14:paraId="31A5593A"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8246393" w14:textId="77777777" w:rsidR="00BC6CD7" w:rsidRPr="00ED6F21" w:rsidRDefault="00BC6CD7" w:rsidP="00B14F03">
            <w:pPr>
              <w:autoSpaceDE w:val="0"/>
              <w:autoSpaceDN w:val="0"/>
              <w:adjustRightInd w:val="0"/>
              <w:jc w:val="start"/>
              <w:rPr>
                <w:rFonts w:eastAsiaTheme="minorEastAsia"/>
                <w:lang w:val="en-GB"/>
              </w:rPr>
            </w:pPr>
            <w:r w:rsidRPr="00ED6F21">
              <w:t>Sentiment Analysis of Restaurant Reviews in Social Media Using Naive Bayes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070CD878" w14:textId="6FFFD21D"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Naive Bayes</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2D933CF"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73%</w:t>
            </w:r>
          </w:p>
        </w:tc>
      </w:tr>
      <w:tr w:rsidR="00BC6CD7" w:rsidRPr="00ED6F21" w14:paraId="7D3AC6C3"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2F5CD56C" w14:textId="77777777" w:rsidR="00BC6CD7" w:rsidRPr="00ED6F21" w:rsidRDefault="00BC6CD7" w:rsidP="00B14F03">
            <w:pPr>
              <w:autoSpaceDE w:val="0"/>
              <w:autoSpaceDN w:val="0"/>
              <w:adjustRightInd w:val="0"/>
              <w:jc w:val="start"/>
              <w:rPr>
                <w:rFonts w:eastAsiaTheme="minorEastAsia"/>
                <w:lang w:val="en-GB"/>
              </w:rPr>
            </w:pPr>
            <w:r w:rsidRPr="00ED6F21">
              <w:t>Sentiment Analysis of Restaurant Customer Reviews on TripAdvisor using Naive Bayes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774516D" w14:textId="5043D09E"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Naive Bayes</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464771F"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72.06%</w:t>
            </w:r>
          </w:p>
        </w:tc>
      </w:tr>
      <w:tr w:rsidR="00BC6CD7" w:rsidRPr="00ED6F21" w14:paraId="0CDB4B2E"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2E81343" w14:textId="77777777" w:rsidR="00BC6CD7" w:rsidRPr="00ED6F21" w:rsidRDefault="00BC6CD7" w:rsidP="00B14F03">
            <w:pPr>
              <w:autoSpaceDE w:val="0"/>
              <w:autoSpaceDN w:val="0"/>
              <w:adjustRightInd w:val="0"/>
              <w:jc w:val="start"/>
              <w:rPr>
                <w:rFonts w:eastAsiaTheme="minorEastAsia"/>
                <w:lang w:val="en-GB"/>
              </w:rPr>
            </w:pPr>
            <w:r w:rsidRPr="00ED6F21">
              <w:t>Sentiment Analysis of Customer Feedback on Restaurant Reviews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2C37C4E3" w14:textId="4F0F6E78"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Naive Bayes</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289003E"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Not specified</w:t>
            </w:r>
          </w:p>
        </w:tc>
      </w:tr>
      <w:tr w:rsidR="00BC6CD7" w:rsidRPr="00ED6F21" w14:paraId="29BE82F8"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3DFD28A" w14:textId="77777777" w:rsidR="00BC6CD7" w:rsidRPr="00ED6F21" w:rsidRDefault="00BC6CD7" w:rsidP="00B14F03">
            <w:pPr>
              <w:autoSpaceDE w:val="0"/>
              <w:autoSpaceDN w:val="0"/>
              <w:adjustRightInd w:val="0"/>
              <w:jc w:val="start"/>
              <w:rPr>
                <w:rFonts w:eastAsiaTheme="minorEastAsia"/>
                <w:lang w:val="en-GB"/>
              </w:rPr>
            </w:pPr>
            <w:r w:rsidRPr="00ED6F21">
              <w:t>A Restaurants Recommendation System: Improving Rating Predictions Using Sentiment Analysis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C9CE621" w14:textId="3F41E79B"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Logistic Regression</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A354C57"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Not specified</w:t>
            </w:r>
          </w:p>
        </w:tc>
      </w:tr>
      <w:tr w:rsidR="00BC6CD7" w:rsidRPr="00ED6F21" w14:paraId="68E8C31C"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0CB32403" w14:textId="77777777" w:rsidR="00BC6CD7" w:rsidRPr="00ED6F21" w:rsidRDefault="00BC6CD7" w:rsidP="00B14F03">
            <w:pPr>
              <w:autoSpaceDE w:val="0"/>
              <w:autoSpaceDN w:val="0"/>
              <w:adjustRightInd w:val="0"/>
              <w:jc w:val="start"/>
              <w:rPr>
                <w:rFonts w:eastAsiaTheme="minorEastAsia"/>
                <w:lang w:val="en-GB"/>
              </w:rPr>
            </w:pPr>
            <w:r w:rsidRPr="00ED6F21">
              <w:t>Uzbek Sentiment Analysis Based on Local Restaurant Reviews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F79383E" w14:textId="58D48AA3"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Logistic Regression (LR)</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86F825B"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91%</w:t>
            </w:r>
          </w:p>
        </w:tc>
      </w:tr>
      <w:tr w:rsidR="00BC6CD7" w:rsidRPr="00ED6F21" w14:paraId="00114B9F" w14:textId="77777777" w:rsidTr="00B14F03">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491F225" w14:textId="77777777" w:rsidR="00BC6CD7" w:rsidRPr="00ED6F21" w:rsidRDefault="00BC6CD7" w:rsidP="00B14F03">
            <w:pPr>
              <w:autoSpaceDE w:val="0"/>
              <w:autoSpaceDN w:val="0"/>
              <w:adjustRightInd w:val="0"/>
              <w:jc w:val="start"/>
              <w:rPr>
                <w:rFonts w:eastAsiaTheme="minorEastAsia"/>
                <w:lang w:val="en-GB"/>
              </w:rPr>
            </w:pPr>
            <w:r w:rsidRPr="00ED6F21">
              <w:t>Sentiment Analysis and Classification of Restaurant Reviews using Machine Learning</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2E0361A4" w14:textId="5349FA00"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Random Forest</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2C58F24" w14:textId="77777777" w:rsidR="00BC6CD7" w:rsidRPr="00ED6F21" w:rsidRDefault="00BC6CD7" w:rsidP="00B14F03">
            <w:pPr>
              <w:autoSpaceDE w:val="0"/>
              <w:autoSpaceDN w:val="0"/>
              <w:adjustRightInd w:val="0"/>
              <w:rPr>
                <w:rFonts w:eastAsiaTheme="minorEastAsia"/>
                <w:lang w:val="en-GB"/>
              </w:rPr>
            </w:pPr>
            <w:r w:rsidRPr="00ED6F21">
              <w:rPr>
                <w:rFonts w:eastAsiaTheme="minorEastAsia"/>
                <w:lang w:val="en-GB"/>
              </w:rPr>
              <w:t>95%</w:t>
            </w:r>
          </w:p>
        </w:tc>
      </w:tr>
    </w:tbl>
    <w:p w14:paraId="08D6D5FA" w14:textId="56A530B7" w:rsidR="00577D25" w:rsidRDefault="00B14F03" w:rsidP="00A27FF2">
      <w:pPr>
        <w:pStyle w:val="BodyText"/>
        <w:ind w:firstLine="0pt"/>
        <w:rPr>
          <w:lang w:val="en-US"/>
        </w:rPr>
      </w:pPr>
      <w:r w:rsidRPr="00ED6F21">
        <w:rPr>
          <w:noProof/>
        </w:rPr>
        <w:drawing>
          <wp:anchor distT="0" distB="0" distL="114300" distR="114300" simplePos="0" relativeHeight="251680256" behindDoc="0" locked="0" layoutInCell="1" allowOverlap="1" wp14:anchorId="0B289C13" wp14:editId="0E872A05">
            <wp:simplePos x="0" y="0"/>
            <wp:positionH relativeFrom="column">
              <wp:posOffset>442595</wp:posOffset>
            </wp:positionH>
            <wp:positionV relativeFrom="paragraph">
              <wp:posOffset>-25917</wp:posOffset>
            </wp:positionV>
            <wp:extent cx="1964724" cy="251460"/>
            <wp:effectExtent l="0" t="0" r="0" b="0"/>
            <wp:wrapNone/>
            <wp:docPr id="2098334706"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64724"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58A8630D" w14:textId="1B8BC3F8" w:rsidR="00BC6CD7" w:rsidRPr="002523FA" w:rsidRDefault="00BC6CD7" w:rsidP="00BC6CD7">
                        <w:r>
                          <w:t>Table 2 Comparative Analysis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11DFFAE2" w14:textId="514D8374" w:rsidR="00BC6CD7" w:rsidRDefault="00B14F03" w:rsidP="00A27FF2">
      <w:pPr>
        <w:pStyle w:val="BodyText"/>
        <w:ind w:firstLine="0pt"/>
        <w:rPr>
          <w:lang w:val="en-US"/>
        </w:rPr>
      </w:pPr>
      <w:r w:rsidRPr="00ED6F21">
        <w:rPr>
          <w:noProof/>
        </w:rPr>
        <w:drawing>
          <wp:anchor distT="0" distB="0" distL="114300" distR="114300" simplePos="0" relativeHeight="251682304" behindDoc="0" locked="0" layoutInCell="1" allowOverlap="1" wp14:anchorId="360EA6C4" wp14:editId="77581AF4">
            <wp:simplePos x="0" y="0"/>
            <wp:positionH relativeFrom="column">
              <wp:posOffset>448813</wp:posOffset>
            </wp:positionH>
            <wp:positionV relativeFrom="paragraph">
              <wp:posOffset>4950106</wp:posOffset>
            </wp:positionV>
            <wp:extent cx="1964724" cy="251460"/>
            <wp:effectExtent l="0" t="0" r="0" b="0"/>
            <wp:wrapNone/>
            <wp:docPr id="1998528183"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64724"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5BE9C7E6" w14:textId="0BE8A085" w:rsidR="00BC6CD7" w:rsidRPr="002523FA" w:rsidRDefault="00BC6CD7" w:rsidP="00BC6CD7">
                        <w:r>
                          <w:t>Table 3 Comparative Analysis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p w14:paraId="21C51E20" w14:textId="60D51EF6" w:rsidR="009303D9" w:rsidRDefault="009303D9" w:rsidP="00BC6CD7">
      <w:pPr>
        <w:pStyle w:val="BodyText"/>
        <w:ind w:firstLine="0pt"/>
      </w:pPr>
    </w:p>
    <w:tbl>
      <w:tblPr>
        <w:tblpPr w:leftFromText="180" w:rightFromText="180" w:vertAnchor="text" w:horzAnchor="margin" w:tblpY="231"/>
        <w:tblOverlap w:val="never"/>
        <w:tblW w:w="247.60pt" w:type="dxa"/>
        <w:tblBorders>
          <w:top w:val="none" w:sz="6" w:space="0" w:color="auto"/>
          <w:start w:val="none" w:sz="6" w:space="0" w:color="auto"/>
          <w:end w:val="none" w:sz="6" w:space="0" w:color="auto"/>
        </w:tblBorders>
        <w:tblLayout w:type="fixed"/>
        <w:tblLook w:firstRow="0" w:lastRow="0" w:firstColumn="0" w:lastColumn="0" w:noHBand="0" w:noVBand="0"/>
      </w:tblPr>
      <w:tblGrid>
        <w:gridCol w:w="1975"/>
        <w:gridCol w:w="1559"/>
        <w:gridCol w:w="1418"/>
      </w:tblGrid>
      <w:tr w:rsidR="00B14F03" w:rsidRPr="00ED6F21" w14:paraId="17970F8E" w14:textId="77777777" w:rsidTr="00B14F03">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732F783"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Title</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94E30BC"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Model Used</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07B07577"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b/>
                <w:bCs/>
                <w:lang w:val="en-GB"/>
              </w:rPr>
              <w:t>Accuracy Rate</w:t>
            </w:r>
          </w:p>
        </w:tc>
      </w:tr>
      <w:tr w:rsidR="00B14F03" w:rsidRPr="00ED6F21" w14:paraId="35ACAD40"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93C6C57" w14:textId="77777777" w:rsidR="00B14F03" w:rsidRPr="00ED6F21" w:rsidRDefault="00B14F03" w:rsidP="00B14F03">
            <w:pPr>
              <w:autoSpaceDE w:val="0"/>
              <w:autoSpaceDN w:val="0"/>
              <w:adjustRightInd w:val="0"/>
              <w:jc w:val="start"/>
              <w:rPr>
                <w:rFonts w:eastAsiaTheme="minorEastAsia"/>
                <w:lang w:val="en-GB"/>
              </w:rPr>
            </w:pPr>
            <w:r w:rsidRPr="00ED6F21">
              <w:t>Sentiment Analysis on Restaurant Review using Hybrid Approach</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E151076"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XGBoost</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92543F3"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67.5%</w:t>
            </w:r>
          </w:p>
        </w:tc>
      </w:tr>
      <w:tr w:rsidR="00B14F03" w:rsidRPr="00ED6F21" w14:paraId="6B739B7C"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3C7F4046" w14:textId="77777777" w:rsidR="00B14F03" w:rsidRPr="00ED6F21" w:rsidRDefault="00B14F03" w:rsidP="00B14F03">
            <w:pPr>
              <w:autoSpaceDE w:val="0"/>
              <w:autoSpaceDN w:val="0"/>
              <w:adjustRightInd w:val="0"/>
              <w:jc w:val="start"/>
              <w:rPr>
                <w:rFonts w:eastAsiaTheme="minorEastAsia"/>
                <w:lang w:val="en-GB"/>
              </w:rPr>
            </w:pPr>
            <w:r w:rsidRPr="00ED6F21">
              <w:t>Sentiment Analysis of Restaurant Review with Classification Approach in the Decision Tree-J48 Algorithm</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8D196F7"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Decision Tree-J48</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B998442"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45.6%</w:t>
            </w:r>
          </w:p>
        </w:tc>
      </w:tr>
      <w:tr w:rsidR="00B14F03" w:rsidRPr="00ED6F21" w14:paraId="69B8DD5D"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D20D723" w14:textId="77777777" w:rsidR="00B14F03" w:rsidRPr="00ED6F21" w:rsidRDefault="00B14F03" w:rsidP="00B14F03">
            <w:pPr>
              <w:autoSpaceDE w:val="0"/>
              <w:autoSpaceDN w:val="0"/>
              <w:adjustRightInd w:val="0"/>
              <w:jc w:val="start"/>
              <w:rPr>
                <w:rFonts w:eastAsiaTheme="minorEastAsia"/>
                <w:lang w:val="en-GB"/>
              </w:rPr>
            </w:pPr>
            <w:r w:rsidRPr="00ED6F21">
              <w:t>Applying Deep Learning Approach to Targeted Aspect-based Sentiment Analysis for Restaurant Domain</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FEA338D"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MA-LSTM</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6C8A042"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87.2%</w:t>
            </w:r>
          </w:p>
        </w:tc>
      </w:tr>
      <w:tr w:rsidR="00B14F03" w:rsidRPr="00ED6F21" w14:paraId="645E50FB" w14:textId="77777777" w:rsidTr="00B14F03">
        <w:tblPrEx>
          <w:tblBorders>
            <w:top w:val="none" w:sz="0"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4112D5F" w14:textId="77777777" w:rsidR="00B14F03" w:rsidRPr="00ED6F21" w:rsidRDefault="00B14F03" w:rsidP="00B14F03">
            <w:pPr>
              <w:autoSpaceDE w:val="0"/>
              <w:autoSpaceDN w:val="0"/>
              <w:adjustRightInd w:val="0"/>
              <w:jc w:val="start"/>
              <w:rPr>
                <w:rFonts w:eastAsiaTheme="minorEastAsia"/>
                <w:lang w:val="en-GB"/>
              </w:rPr>
            </w:pPr>
            <w:r w:rsidRPr="00ED6F21">
              <w:t>Sentiment Analysis using various Machine Learning and Deep Learning Techniques</w:t>
            </w:r>
          </w:p>
        </w:tc>
        <w:tc>
          <w:tcPr>
            <w:tcW w:w="77.9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20687A0"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Naive Bayes (AUC Score), CNN, LSTM (Accuracy)</w:t>
            </w:r>
          </w:p>
        </w:tc>
        <w:tc>
          <w:tcPr>
            <w:tcW w:w="70.9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F8DF78A" w14:textId="77777777" w:rsidR="00B14F03" w:rsidRPr="00ED6F21" w:rsidRDefault="00B14F03" w:rsidP="00B14F03">
            <w:pPr>
              <w:autoSpaceDE w:val="0"/>
              <w:autoSpaceDN w:val="0"/>
              <w:adjustRightInd w:val="0"/>
              <w:rPr>
                <w:rFonts w:eastAsiaTheme="minorEastAsia"/>
                <w:lang w:val="en-GB"/>
              </w:rPr>
            </w:pPr>
            <w:r w:rsidRPr="00ED6F21">
              <w:rPr>
                <w:rFonts w:eastAsiaTheme="minorEastAsia"/>
                <w:lang w:val="en-GB"/>
              </w:rPr>
              <w:t>Not specified</w:t>
            </w:r>
          </w:p>
        </w:tc>
      </w:tr>
    </w:tbl>
    <w:p w14:paraId="53625FB9" w14:textId="1BD18E51" w:rsidR="00BC6CD7" w:rsidRDefault="00BC6CD7" w:rsidP="00E7596C">
      <w:pPr>
        <w:pStyle w:val="BodyText"/>
      </w:pPr>
    </w:p>
    <w:p w14:paraId="339C4EFE" w14:textId="6E1A306A" w:rsidR="00BC6CD7" w:rsidRDefault="00BC6CD7" w:rsidP="00E7596C">
      <w:pPr>
        <w:pStyle w:val="BodyText"/>
      </w:pPr>
    </w:p>
    <w:p w14:paraId="259BECBD" w14:textId="307BA49B" w:rsidR="00BC6CD7" w:rsidRDefault="00B14F03" w:rsidP="00E7596C">
      <w:pPr>
        <w:pStyle w:val="BodyText"/>
      </w:pPr>
      <w:r w:rsidRPr="00ED6F21">
        <w:rPr>
          <w:noProof/>
        </w:rPr>
        <w:drawing>
          <wp:anchor distT="0" distB="0" distL="114300" distR="114300" simplePos="0" relativeHeight="251684352" behindDoc="0" locked="0" layoutInCell="1" allowOverlap="1" wp14:anchorId="6A0EE9D6" wp14:editId="540914C1">
            <wp:simplePos x="0" y="0"/>
            <wp:positionH relativeFrom="column">
              <wp:posOffset>666750</wp:posOffset>
            </wp:positionH>
            <wp:positionV relativeFrom="paragraph">
              <wp:posOffset>-25030</wp:posOffset>
            </wp:positionV>
            <wp:extent cx="1964724" cy="251460"/>
            <wp:effectExtent l="0" t="0" r="0" b="0"/>
            <wp:wrapNone/>
            <wp:docPr id="179377199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964724" cy="251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
                          <a:headEnd/>
                          <a:tailEnd/>
                        </a14:hiddenLine>
                      </a:ext>
                    </a:extLst>
                  </wp:spPr>
                  <wp:txbx>
                    <wne:txbxContent>
                      <w:p w14:paraId="7662CCA7" w14:textId="0202ED65" w:rsidR="00BC6CD7" w:rsidRPr="002523FA" w:rsidRDefault="00BC6CD7" w:rsidP="00BC6CD7">
                        <w:r>
                          <w:t>Table 4 Comparative Analysis</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XSpec="right" w:tblpY="131"/>
        <w:tblOverlap w:val="never"/>
        <w:tblW w:w="233.40pt" w:type="dxa"/>
        <w:tblBorders>
          <w:start w:val="none" w:sz="6" w:space="0" w:color="auto"/>
          <w:end w:val="none" w:sz="6" w:space="0" w:color="auto"/>
        </w:tblBorders>
        <w:tblLayout w:type="fixed"/>
        <w:tblLook w:firstRow="0" w:lastRow="0" w:firstColumn="0" w:lastColumn="0" w:noHBand="0" w:noVBand="0"/>
      </w:tblPr>
      <w:tblGrid>
        <w:gridCol w:w="1975"/>
        <w:gridCol w:w="1276"/>
        <w:gridCol w:w="1417"/>
      </w:tblGrid>
      <w:tr w:rsidR="00BC6CD7" w:rsidRPr="00ED6F21" w14:paraId="03AF6D40" w14:textId="77777777" w:rsidTr="00BC6CD7">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5659B2B" w14:textId="27E2D29D" w:rsidR="00BC6CD7" w:rsidRPr="00ED6F21" w:rsidRDefault="00BC6CD7" w:rsidP="00BC6CD7">
            <w:pPr>
              <w:autoSpaceDE w:val="0"/>
              <w:autoSpaceDN w:val="0"/>
              <w:adjustRightInd w:val="0"/>
              <w:jc w:val="start"/>
            </w:pPr>
            <w:r w:rsidRPr="00ED6F21">
              <w:rPr>
                <w:rFonts w:eastAsiaTheme="minorEastAsia"/>
                <w:b/>
                <w:bCs/>
                <w:lang w:val="en-GB"/>
              </w:rPr>
              <w:t>Title</w:t>
            </w:r>
          </w:p>
        </w:tc>
        <w:tc>
          <w:tcPr>
            <w:tcW w:w="63.8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55FEB07D"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b/>
                <w:bCs/>
                <w:lang w:val="en-GB"/>
              </w:rPr>
              <w:t>Model Used</w:t>
            </w:r>
          </w:p>
        </w:tc>
        <w:tc>
          <w:tcPr>
            <w:tcW w:w="70.8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26C58C98"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b/>
                <w:bCs/>
                <w:lang w:val="en-GB"/>
              </w:rPr>
              <w:t>Accuracy Rate</w:t>
            </w:r>
          </w:p>
        </w:tc>
      </w:tr>
      <w:tr w:rsidR="00BC6CD7" w:rsidRPr="00ED6F21" w14:paraId="58B8EE29" w14:textId="77777777" w:rsidTr="00BC6CD7">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BFEF568" w14:textId="488619BC" w:rsidR="00BC6CD7" w:rsidRPr="00ED6F21" w:rsidRDefault="00BC6CD7" w:rsidP="00BC6CD7">
            <w:pPr>
              <w:autoSpaceDE w:val="0"/>
              <w:autoSpaceDN w:val="0"/>
              <w:adjustRightInd w:val="0"/>
              <w:jc w:val="start"/>
              <w:rPr>
                <w:rFonts w:eastAsiaTheme="minorEastAsia"/>
                <w:lang w:val="en-GB"/>
              </w:rPr>
            </w:pPr>
            <w:r w:rsidRPr="00ED6F21">
              <w:t>Sentiment Analysis for Restaurant Rating</w:t>
            </w:r>
          </w:p>
        </w:tc>
        <w:tc>
          <w:tcPr>
            <w:tcW w:w="63.8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F1989B8"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Not specified</w:t>
            </w:r>
          </w:p>
        </w:tc>
        <w:tc>
          <w:tcPr>
            <w:tcW w:w="70.8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1C54A1D"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Not specified</w:t>
            </w:r>
          </w:p>
        </w:tc>
      </w:tr>
      <w:tr w:rsidR="00BC6CD7" w:rsidRPr="00ED6F21" w14:paraId="0E3382E3" w14:textId="77777777" w:rsidTr="00BC6CD7">
        <w:tblPrEx>
          <w:tblBorders>
            <w:top w:val="none" w:sz="6"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9957A81" w14:textId="5CFACB34" w:rsidR="00BC6CD7" w:rsidRPr="00ED6F21" w:rsidRDefault="00BC6CD7" w:rsidP="00BC6CD7">
            <w:pPr>
              <w:autoSpaceDE w:val="0"/>
              <w:autoSpaceDN w:val="0"/>
              <w:adjustRightInd w:val="0"/>
              <w:jc w:val="start"/>
              <w:rPr>
                <w:rFonts w:eastAsiaTheme="minorEastAsia"/>
                <w:lang w:val="en-GB"/>
              </w:rPr>
            </w:pPr>
            <w:r w:rsidRPr="00ED6F21">
              <w:t>Game Theory and MCDM-based Unsupervised Sentiment Analysis of Restaurant Reviews</w:t>
            </w:r>
          </w:p>
        </w:tc>
        <w:tc>
          <w:tcPr>
            <w:tcW w:w="63.8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06897804"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Unsupervised Sentiment Classification Model</w:t>
            </w:r>
          </w:p>
        </w:tc>
        <w:tc>
          <w:tcPr>
            <w:tcW w:w="70.8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2CDDA10"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Not specified</w:t>
            </w:r>
          </w:p>
        </w:tc>
      </w:tr>
      <w:tr w:rsidR="00BC6CD7" w:rsidRPr="00ED6F21" w14:paraId="0FEFC7E9" w14:textId="77777777" w:rsidTr="00BC6CD7">
        <w:tblPrEx>
          <w:tblBorders>
            <w:top w:val="none" w:sz="6"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9310798" w14:textId="6DD35BDC" w:rsidR="00BC6CD7" w:rsidRPr="00ED6F21" w:rsidRDefault="00BC6CD7" w:rsidP="00BC6CD7">
            <w:pPr>
              <w:autoSpaceDE w:val="0"/>
              <w:autoSpaceDN w:val="0"/>
              <w:adjustRightInd w:val="0"/>
              <w:jc w:val="start"/>
              <w:rPr>
                <w:rFonts w:eastAsiaTheme="minorEastAsia"/>
                <w:lang w:val="en-GB"/>
              </w:rPr>
            </w:pPr>
            <w:r w:rsidRPr="00ED6F21">
              <w:t>A Cloud-based Tool for Sentiment Analysis in Reviews About Restaurants on TripAdvisor</w:t>
            </w:r>
          </w:p>
        </w:tc>
        <w:tc>
          <w:tcPr>
            <w:tcW w:w="63.8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18FD36DA"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VADER (99% precision in tweets)</w:t>
            </w:r>
          </w:p>
        </w:tc>
        <w:tc>
          <w:tcPr>
            <w:tcW w:w="70.8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452DFA80"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Not specified</w:t>
            </w:r>
          </w:p>
        </w:tc>
      </w:tr>
      <w:tr w:rsidR="00BC6CD7" w:rsidRPr="00ED6F21" w14:paraId="63D27BD2" w14:textId="77777777" w:rsidTr="00BC6CD7">
        <w:tblPrEx>
          <w:tblBorders>
            <w:top w:val="none" w:sz="6" w:space="0" w:color="auto"/>
          </w:tblBorders>
        </w:tblPrEx>
        <w:tc>
          <w:tcPr>
            <w:tcW w:w="98.7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7CD4ED17" w14:textId="437C567A" w:rsidR="00BC6CD7" w:rsidRPr="00ED6F21" w:rsidRDefault="00BC6CD7" w:rsidP="00BC6CD7">
            <w:pPr>
              <w:autoSpaceDE w:val="0"/>
              <w:autoSpaceDN w:val="0"/>
              <w:adjustRightInd w:val="0"/>
              <w:jc w:val="start"/>
              <w:rPr>
                <w:rFonts w:eastAsiaTheme="minorEastAsia"/>
                <w:lang w:val="en-GB"/>
              </w:rPr>
            </w:pPr>
            <w:r w:rsidRPr="00ED6F21">
              <w:t>Restaurant Recommender System Based on Sentiment Analysis</w:t>
            </w:r>
          </w:p>
        </w:tc>
        <w:tc>
          <w:tcPr>
            <w:tcW w:w="63.80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0F987515"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Context-Aware Recommendation Algorithm</w:t>
            </w:r>
          </w:p>
        </w:tc>
        <w:tc>
          <w:tcPr>
            <w:tcW w:w="70.85pt" w:type="dxa"/>
            <w:tcBorders>
              <w:top w:val="single" w:sz="8" w:space="0" w:color="9A9A9A"/>
              <w:start w:val="single" w:sz="8" w:space="0" w:color="9A9A9A"/>
              <w:bottom w:val="single" w:sz="8" w:space="0" w:color="9A9A9A"/>
              <w:end w:val="single" w:sz="8" w:space="0" w:color="9A9A9A"/>
            </w:tcBorders>
            <w:tcMar>
              <w:top w:w="5pt" w:type="dxa"/>
              <w:start w:w="1pt" w:type="dxa"/>
              <w:bottom w:w="1pt" w:type="dxa"/>
              <w:end w:w="5pt" w:type="dxa"/>
            </w:tcMar>
          </w:tcPr>
          <w:p w14:paraId="66D0657E" w14:textId="77777777" w:rsidR="00BC6CD7" w:rsidRPr="00ED6F21" w:rsidRDefault="00BC6CD7" w:rsidP="00BC6CD7">
            <w:pPr>
              <w:autoSpaceDE w:val="0"/>
              <w:autoSpaceDN w:val="0"/>
              <w:adjustRightInd w:val="0"/>
              <w:rPr>
                <w:rFonts w:eastAsiaTheme="minorEastAsia"/>
                <w:lang w:val="en-GB"/>
              </w:rPr>
            </w:pPr>
            <w:r w:rsidRPr="00ED6F21">
              <w:rPr>
                <w:rFonts w:eastAsiaTheme="minorEastAsia"/>
                <w:lang w:val="en-GB"/>
              </w:rPr>
              <w:t>92.8%</w:t>
            </w:r>
          </w:p>
        </w:tc>
      </w:tr>
    </w:tbl>
    <w:p w14:paraId="797C8420" w14:textId="77777777" w:rsidR="00BC6CD7" w:rsidRDefault="00BC6CD7" w:rsidP="00B14F03">
      <w:pPr>
        <w:pStyle w:val="BodyText"/>
        <w:ind w:firstLine="0pt"/>
      </w:pPr>
    </w:p>
    <w:p w14:paraId="5D2DD83B" w14:textId="0A173055" w:rsidR="009303D9" w:rsidRDefault="002C4A68" w:rsidP="006B6B66">
      <w:pPr>
        <w:pStyle w:val="Heading1"/>
      </w:pPr>
      <w:r>
        <w:t>Conclusions</w:t>
      </w:r>
    </w:p>
    <w:p w14:paraId="7177224C" w14:textId="38E5CA51" w:rsidR="002C4A68" w:rsidRDefault="002C4A68" w:rsidP="00BC6CD7">
      <w:pPr>
        <w:pStyle w:val="BodyText"/>
      </w:pPr>
      <w:r w:rsidRPr="002C4A68">
        <w:t>This review paper provides a comprehensive examination of sentiment analysis techniques applied to restaurant reviews, highlighting Twitter as a crucial data source. Sentiment analysis is pivotal in the restaurant industry for evaluating customer satisfaction, pinpointing areas for improvement, and enhancing service quality. The review categorizes techniques into traditional machine learning methods—such as Naive Bayes, Support Vector Machines (SVM), Decision Trees, Random Forests, Logistic Regression, and XGBoost—which offer robust performance with lower computational demands, and advanced deep learning techniques—like Long Short-Term Memory (LSTM) networks, Convolutional Neural Networks (CNNs), Recurrent Neural Networks (RNNs), Bidirectional Encoder Representations from Transformers (BERT), and Multi-Attention Long Short-Term Memory (MA- LSTM)—which excel in capturing contextual nuances but require significant computational resources and extensive an- notated datasets. Although they add more complexity, hybrid approaches—which combine aspects of deep learning and machine learning or incorporate sentiment lexicons with machine learning models—improve performance by combining the best features of different techniques. The review highlights Twitter's vital function as a source of data for real-time consumer feedback, providing insightful information about customer views that help businesses make wise decisions and successfully resolve issues. For common sentiment analysis tasks requiring moderate resource allocation, classic machine learning models like Random Forests or XGBoost are suggested based on the comparative analysis and literature review. On the other hand, despite their greater computational requirements, deep learning models such as BERT or MA-LSTM are better suited for nuanced sentiment identification. Future research directions, including the development of hybrid models, integration of external knowledge, and exploration of ethical considerations, will further refine and enhance sentiment analysis techniques, benefiting the restaurant industry</w:t>
      </w:r>
      <w:r>
        <w:t>.</w:t>
      </w:r>
    </w:p>
    <w:p w14:paraId="28CF1D24" w14:textId="4272CB39" w:rsidR="002C4A68" w:rsidRDefault="002C4A68" w:rsidP="002C4A68">
      <w:pPr>
        <w:pStyle w:val="Heading1"/>
      </w:pPr>
      <w:r>
        <w:lastRenderedPageBreak/>
        <w:t>Future Scope</w:t>
      </w:r>
    </w:p>
    <w:p w14:paraId="39D7A7EF" w14:textId="118ECF51" w:rsidR="00575BCA" w:rsidRDefault="002C4A68" w:rsidP="002C4A68">
      <w:pPr>
        <w:pStyle w:val="BodyText"/>
      </w:pPr>
      <w:r w:rsidRPr="002C4A68">
        <w:t>There are various interesting directions that future study in the area of sentiment analysis for restaurant reviews on Twitter could go. Developing and improving hybrid models—which mix deep learning and machine learning methods—is one possible avenue to improve the precision and resilience of sentiment classification. The accuracy of sentiment recognition can be further increased by including other knowledge sources, such as contextual data and domain-specific lexicons. This is especially useful for managing subtleties like sarcasm and irony. Additionally, to accommodate the varied linguistic landscape of social media sites, sophisticated natural language processing techniques capable of multilingual sentiment analysis are required. The investigation of aspect-based sentiment analysis, which focuses on obtaining and evaluating sentiments connected to particular elements of a restaurant, like food quality, service, and ambience, is another crucial field. Restaurant management may get more useful insights from this detailed approach. Moreover, improving automated response mechanisms and dynamic feedback systems through the use of real-time sentiment analysis can raise customer happiness and engagement levels. Research can also explore privacy issues and ethical issues related to social media data mining, making sure that sentiment analysis procedures respect user privacy and legal requirements. All things considered, expanding these research fields will aid in the creation of increasingly complex, precise, and morally good sentiment analysis instruments, which will be immensely advantageous to the restaurant business..</w:t>
      </w:r>
    </w:p>
    <w:p w14:paraId="00B16FA8" w14:textId="65DF64C4" w:rsidR="002C4A68" w:rsidRDefault="009303D9" w:rsidP="002C4A68">
      <w:pPr>
        <w:pStyle w:val="Heading5"/>
      </w:pPr>
      <w:r w:rsidRPr="005B520E">
        <w:t>References</w:t>
      </w:r>
    </w:p>
    <w:p w14:paraId="2B2D86F1"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A. Krishna, V. Akhilesh, A. Aich, and C. Hegde, ”Sentiment Analysis of Restaurant Reviews Using Machine Learning Techniques,” in Emerging Research in Electronics, Computer Science and Technology, V. Sridhar, M. Padma, and K. Rao, Eds. Singapore: Springer, 2019, vol. 545.</w:t>
      </w:r>
    </w:p>
    <w:p w14:paraId="0C9E84F3"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K. D. Raju and B. B. Jayasingh, ”Machine Learning for Sentiment Analysis for Twitter Restaurant Reviews,” Journal of Emerging Science and Technology, vol. 9, no. 5, p. 38, 2018. Available: www.jespublication.com.</w:t>
      </w:r>
    </w:p>
    <w:p w14:paraId="385F1700"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D. R. Patil, D. Shukla, A. Kumar, Y. Rajanak, and Y. P. Singh, ”Machine Learning for Sentiment Analysis and Classification of Restaurant Reviews,” in Proc. 3rd Int. Conf. Comput., Analytics and Networks (ICAN), Rajpura, India, 2022, pp. 1-5, doi: 10.1109/ICAN56228.2022.10007390.</w:t>
      </w:r>
    </w:p>
    <w:p w14:paraId="330221BC"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M. M. Hamad, M. A. Salih, and R. A. Jaleel, ”Sentiment Analysis of Restaurant Reviews in Social Media Using Naive Bayes,” Applications of Modelling and Simulation, vol. 5, pp. 166-172, 2021.</w:t>
      </w:r>
    </w:p>
    <w:p w14:paraId="73D4EEC1"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R. A. Laksono, K. R. Sungkono, R. Sarno, and C. S. Wahyuni, ”Sentiment Analysis of Restaurant Customer Reviews on TripAdvisor using Naive Bayes,” in Proc. 12th Int. Conf. Information and Communication Technology and System (ICTS), Surabaya, Indonesia, 2019, pp. 49-54, doi: 10.1109/ICTS.2019.8850982.</w:t>
      </w:r>
    </w:p>
    <w:p w14:paraId="4AD84A90"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C. Spoorthi, Dr. P. Ravikumar, and M. J. Adarsh, ”Sentiment Analysis of Customer Feedback on Restaurant Reviews,” in Proc. 2nd Int. Conf. Emerging Trends in Science and Technologies for Engineering Systems (ICETSE), 2019. Available: SSRN: https://ssrn.com/abstract=3506637.</w:t>
      </w:r>
    </w:p>
    <w:p w14:paraId="66B15818"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M. R. Petrusel and S. G. Limboi, ”A Restaurants Recommendation System: Improving Rating Predictions Using Sentiment Analysis,” in Proc. 21st Int. Symp. Symbolic and Numeric Algorithms for Scientific Computing (SYNASC), Timisoara, Romania, 2019, pp. 190-197, doi: 10.1109/SYNASC49474.2019.00034.</w:t>
      </w:r>
    </w:p>
    <w:p w14:paraId="3C8D6C22"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S. Matlatipov, et al., ”Uzbek Sentiment Analysis Based on Local Restaurant Reviews,” arXiv, 2022. doi: 10.48550/arXiv.2205.15930.</w:t>
      </w:r>
    </w:p>
    <w:p w14:paraId="187A1EE8"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K. Zahoor, N. Z. Bawany, and S. Hamid, ”Sentiment Analysis and Classification of Restaurant Reviews using Machine Learning,” in Proc. 21st Int. Arab Conf. Information Technology (ACIT), Giza, Egypt, 2020, pp. 1-6, doi: 10.1109/ACIT50332.2020.9300098.</w:t>
      </w:r>
    </w:p>
    <w:p w14:paraId="200079DB"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K. Yadav, ”Sentiment Analysis on Restaurant Review using Hybrid Approach,” Int. J. Res. Appl. Sci. Eng. Technol., vol. 9, pp. 1999-2006, 2021, doi: 10.22214/ijraset.2021.34737.</w:t>
      </w:r>
    </w:p>
    <w:p w14:paraId="4D4F9CA7"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M. Adnan, R. Sarno, and K. R. Sungkono, ”Sentiment Analysis of Restaurant Review with Classification Approach in the Decision Tree-J48 Algorithm,” in Proc. Int. Seminar on Application for Technology of Information and Communication (iSemantic), Semarang, Indonesia, 2019, pp. 121-126, doi: 10.1109/ISEMANTIC.2019.8884282.</w:t>
      </w:r>
    </w:p>
    <w:p w14:paraId="02398132"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W. L. K. Khine and N. T. T. Aung, ”Applying Deep Learning Approach to Targeted Aspect-based Sentiment Analysis for Restaurant Domain,” in Proc. Int. Conf. Advanced Information Technologies (ICAIT), Yangon, Myanmar, 2019, pp. 206-211, doi: 10.1109/AITC.2019.8920880.</w:t>
      </w:r>
    </w:p>
    <w:p w14:paraId="731E1C6C"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”Sentiment Analysis using various Machine Learning and Deep Learning Techniques,” Journal of the Nigerian Society of Physical Sciences, vol. 3, no. 4, pp. 385-394, 2021. doi: 10.46481/jnsps.2021.308.</w:t>
      </w:r>
    </w:p>
    <w:p w14:paraId="65356374"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K. Kaviya, C. Roshini, V. Vaidhehi, and J. D. Sweetlin, ”Sentiment Analysis for Restaurant Rating,” in Proc. IEEE Int. Conf. Smart Technologies and Management for Computing, Communication, Controls, Energy and Materials (ICSTM), Chennai, India, 2017, pp. 140-145, doi: 10.1109/ICSTM.2017.8089140.</w:t>
      </w:r>
    </w:p>
    <w:p w14:paraId="4C355273"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N. Punetha and G. Jain, ”Game Theory and MCDM-based Unsupervised Sentiment Analysis of Restaurant Reviews,” Applied Intelligence, vol. 53, pp. 20152–20173, 2023. doi: 10.1007/s10489-023-04471-1.</w:t>
      </w:r>
    </w:p>
    <w:p w14:paraId="34A8E28A"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M. M. Aguero-Torales, M. J. Cobo, E. Herrera-Viedma, and A. G. Lopez-Herrera, ”A Cloud-based Tool for Sentiment Analysis in Reviews About Restaurants on TripAdvisor,” Procedia Computer Science, vol. 162, pp. 392-399, 2019, ISSN: 1877-0509. doi: 10.1016/j.procs.2019.12.002.</w:t>
      </w:r>
    </w:p>
    <w:p w14:paraId="4E079D07"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E. Asani, H. Vahdat-Nejad, and J. Sadri, ”Restaurant Recommender System Based on Sentiment Analysis,” Machine Learning with Applications, vol. 6, 2021, 100114, ISSN: 2666-8270. doi: 10.1016/j.mlwa.2021.100114.</w:t>
      </w:r>
    </w:p>
    <w:p w14:paraId="151FE7AB" w14:textId="77777777"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P. K. Soni and R. Rambola, ”A Survey on Implicit Aspect Detection for Sentiment Analysis: Terminology, Issues, and Scope,” IEEE Access, vol. 10, pp. 63932-63957, 2022. doi: 10.1109/ACCESS.2022.3183205.s</w:t>
      </w:r>
    </w:p>
    <w:p w14:paraId="6AC4D96F" w14:textId="17D16CD8" w:rsidR="002C4A68" w:rsidRPr="002C4A68" w:rsidRDefault="002C4A68" w:rsidP="002C4A68">
      <w:pPr>
        <w:numPr>
          <w:ilvl w:val="0"/>
          <w:numId w:val="25"/>
        </w:numPr>
        <w:spacing w:after="13.05pt" w:line="11.95pt" w:lineRule="auto"/>
        <w:ind w:end="0.75pt" w:firstLine="11.45pt"/>
        <w:jc w:val="both"/>
        <w:rPr>
          <w:sz w:val="16"/>
          <w:szCs w:val="16"/>
        </w:rPr>
      </w:pPr>
      <w:r w:rsidRPr="002C4A68">
        <w:rPr>
          <w:sz w:val="16"/>
          <w:szCs w:val="16"/>
        </w:rPr>
        <w:t>Ali, Irfan &amp; Hafeez, Abdul &amp; Zafar, Sahar &amp; Ali, Fayyaz &amp; Kumar, Kamlash. (2020). Roman Urdu Headline News Text Classification using RNN, LSTM and CNN. Advances in Data Science and Adaptive Analysis. 12. 10.1142/S2424922X20500084.</w:t>
      </w:r>
    </w:p>
    <w:p w14:paraId="2CBC4D6A" w14:textId="38750F42" w:rsidR="00836367" w:rsidRPr="002C4A68" w:rsidRDefault="00836367" w:rsidP="002C4A68">
      <w:pPr>
        <w:pStyle w:val="references"/>
        <w:numPr>
          <w:ilvl w:val="0"/>
          <w:numId w:val="0"/>
        </w:numPr>
        <w:autoSpaceDE w:val="0"/>
        <w:autoSpaceDN w:val="0"/>
        <w:adjustRightInd w:val="0"/>
        <w:ind w:start="17.70pt"/>
        <w:jc w:val="start"/>
        <w:sectPr w:rsidR="00836367" w:rsidRPr="002C4A68" w:rsidSect="003B4E04">
          <w:type w:val="continuous"/>
          <w:pgSz w:w="595.30pt" w:h="841.90pt" w:code="9"/>
          <w:pgMar w:top="54pt" w:right="45.35pt" w:bottom="72pt" w:left="45.35pt" w:header="36pt" w:footer="36pt" w:gutter="0pt"/>
          <w:cols w:num="2" w:space="18pt"/>
          <w:docGrid w:linePitch="360"/>
        </w:sectPr>
      </w:pPr>
    </w:p>
    <w:p w14:paraId="4EF2B8B8" w14:textId="22AA1732"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7B5035B4" w14:textId="77777777" w:rsidR="00EF1EBE" w:rsidRDefault="00EF1EBE" w:rsidP="001A3B3D">
      <w:r>
        <w:separator/>
      </w:r>
    </w:p>
  </w:endnote>
  <w:endnote w:type="continuationSeparator" w:id="0">
    <w:p w14:paraId="7AF07404" w14:textId="77777777" w:rsidR="00EF1EBE" w:rsidRDefault="00EF1EB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Calibri">
    <w:panose1 w:val="020F0502020204030204"/>
    <w:charset w:characterSet="iso-8859-1"/>
    <w:family w:val="swiss"/>
    <w:pitch w:val="variable"/>
    <w:sig w:usb0="E4002EFF" w:usb1="C0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30F181F" w14:textId="77777777" w:rsidR="00EF1EBE" w:rsidRDefault="00EF1EBE" w:rsidP="001A3B3D">
      <w:r>
        <w:separator/>
      </w:r>
    </w:p>
  </w:footnote>
  <w:footnote w:type="continuationSeparator" w:id="0">
    <w:p w14:paraId="08C720F0" w14:textId="77777777" w:rsidR="00EF1EBE" w:rsidRDefault="00EF1EB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12377C0"/>
    <w:multiLevelType w:val="hybridMultilevel"/>
    <w:tmpl w:val="2710F392"/>
    <w:lvl w:ilvl="0" w:tplc="F202F2DC">
      <w:start w:val="1"/>
      <w:numFmt w:val="decimal"/>
      <w:lvlText w:val="[%1]"/>
      <w:lvlJc w:val="start"/>
      <w:pPr>
        <w:ind w:start="0pt"/>
      </w:pPr>
      <w:rPr>
        <w:rFonts w:ascii="Times New Roman" w:eastAsia="Calibri" w:hAnsi="Times New Roman" w:cs="Times New Roman" w:hint="default"/>
        <w:b w:val="0"/>
        <w:i w:val="0"/>
        <w:strike w:val="0"/>
        <w:dstrike w:val="0"/>
        <w:color w:val="000000"/>
        <w:sz w:val="16"/>
        <w:szCs w:val="16"/>
        <w:u w:val="none" w:color="000000"/>
        <w:bdr w:val="none" w:sz="0" w:space="0" w:color="auto"/>
        <w:shd w:val="clear" w:color="auto" w:fill="auto"/>
        <w:vertAlign w:val="baseline"/>
      </w:rPr>
    </w:lvl>
    <w:lvl w:ilvl="1" w:tplc="0F1E4F58">
      <w:start w:val="1"/>
      <w:numFmt w:val="lowerLetter"/>
      <w:lvlText w:val="%2"/>
      <w:lvlJc w:val="start"/>
      <w:pPr>
        <w:ind w:start="65.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9928CB4">
      <w:start w:val="1"/>
      <w:numFmt w:val="lowerRoman"/>
      <w:lvlText w:val="%3"/>
      <w:lvlJc w:val="start"/>
      <w:pPr>
        <w:ind w:start="101.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6AE260E">
      <w:start w:val="1"/>
      <w:numFmt w:val="decimal"/>
      <w:lvlText w:val="%4"/>
      <w:lvlJc w:val="start"/>
      <w:pPr>
        <w:ind w:start="137.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28A48C1E">
      <w:start w:val="1"/>
      <w:numFmt w:val="lowerLetter"/>
      <w:lvlText w:val="%5"/>
      <w:lvlJc w:val="start"/>
      <w:pPr>
        <w:ind w:start="173.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CE006CA">
      <w:start w:val="1"/>
      <w:numFmt w:val="lowerRoman"/>
      <w:lvlText w:val="%6"/>
      <w:lvlJc w:val="start"/>
      <w:pPr>
        <w:ind w:start="209.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93667C6">
      <w:start w:val="1"/>
      <w:numFmt w:val="decimal"/>
      <w:lvlText w:val="%7"/>
      <w:lvlJc w:val="start"/>
      <w:pPr>
        <w:ind w:start="245.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FDCC4AA">
      <w:start w:val="1"/>
      <w:numFmt w:val="lowerLetter"/>
      <w:lvlText w:val="%8"/>
      <w:lvlJc w:val="start"/>
      <w:pPr>
        <w:ind w:start="281.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5627146">
      <w:start w:val="1"/>
      <w:numFmt w:val="lowerRoman"/>
      <w:lvlText w:val="%9"/>
      <w:lvlJc w:val="start"/>
      <w:pPr>
        <w:ind w:start="317.95pt"/>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5"/>
  </w:num>
  <w:num w:numId="2" w16cid:durableId="568543031">
    <w:abstractNumId w:val="20"/>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19"/>
  </w:num>
  <w:num w:numId="9" w16cid:durableId="231694775">
    <w:abstractNumId w:val="21"/>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71046954">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A0ECA"/>
    <w:rsid w:val="000C1E68"/>
    <w:rsid w:val="001A2EFD"/>
    <w:rsid w:val="001A3B3D"/>
    <w:rsid w:val="001B67DC"/>
    <w:rsid w:val="002254A9"/>
    <w:rsid w:val="00233D97"/>
    <w:rsid w:val="002347A2"/>
    <w:rsid w:val="002850E3"/>
    <w:rsid w:val="002C4A68"/>
    <w:rsid w:val="00354FCF"/>
    <w:rsid w:val="00364842"/>
    <w:rsid w:val="003A19E2"/>
    <w:rsid w:val="003B2B40"/>
    <w:rsid w:val="003B4E04"/>
    <w:rsid w:val="003C10F9"/>
    <w:rsid w:val="003F5A08"/>
    <w:rsid w:val="00415E77"/>
    <w:rsid w:val="00420716"/>
    <w:rsid w:val="004325FB"/>
    <w:rsid w:val="004432BA"/>
    <w:rsid w:val="0044407E"/>
    <w:rsid w:val="00447BB9"/>
    <w:rsid w:val="0046031D"/>
    <w:rsid w:val="00473AC9"/>
    <w:rsid w:val="004D72B5"/>
    <w:rsid w:val="00501BCD"/>
    <w:rsid w:val="00551B7F"/>
    <w:rsid w:val="0056610F"/>
    <w:rsid w:val="00575BCA"/>
    <w:rsid w:val="0057607D"/>
    <w:rsid w:val="00577D25"/>
    <w:rsid w:val="005B0344"/>
    <w:rsid w:val="005B520E"/>
    <w:rsid w:val="005C0D92"/>
    <w:rsid w:val="005E2800"/>
    <w:rsid w:val="00605825"/>
    <w:rsid w:val="00645D22"/>
    <w:rsid w:val="00647AED"/>
    <w:rsid w:val="00651A08"/>
    <w:rsid w:val="00654204"/>
    <w:rsid w:val="00670434"/>
    <w:rsid w:val="006A5D82"/>
    <w:rsid w:val="006B6B66"/>
    <w:rsid w:val="006F6D3D"/>
    <w:rsid w:val="00715BEA"/>
    <w:rsid w:val="00740EEA"/>
    <w:rsid w:val="00794804"/>
    <w:rsid w:val="007B33F1"/>
    <w:rsid w:val="007B6DDA"/>
    <w:rsid w:val="007C0308"/>
    <w:rsid w:val="007C2FF2"/>
    <w:rsid w:val="007D6232"/>
    <w:rsid w:val="007F1F99"/>
    <w:rsid w:val="007F768F"/>
    <w:rsid w:val="0080791D"/>
    <w:rsid w:val="008147B5"/>
    <w:rsid w:val="00836367"/>
    <w:rsid w:val="00873603"/>
    <w:rsid w:val="008A2C7D"/>
    <w:rsid w:val="008B6524"/>
    <w:rsid w:val="008C4B23"/>
    <w:rsid w:val="008F6E2C"/>
    <w:rsid w:val="009303D9"/>
    <w:rsid w:val="00933C64"/>
    <w:rsid w:val="00947FF8"/>
    <w:rsid w:val="009673BF"/>
    <w:rsid w:val="00972203"/>
    <w:rsid w:val="009D6D29"/>
    <w:rsid w:val="009F1D79"/>
    <w:rsid w:val="00A059B3"/>
    <w:rsid w:val="00A27FF2"/>
    <w:rsid w:val="00A91FF9"/>
    <w:rsid w:val="00AE3409"/>
    <w:rsid w:val="00B11A60"/>
    <w:rsid w:val="00B14F03"/>
    <w:rsid w:val="00B22613"/>
    <w:rsid w:val="00B44A76"/>
    <w:rsid w:val="00B768D1"/>
    <w:rsid w:val="00BA1025"/>
    <w:rsid w:val="00BC3420"/>
    <w:rsid w:val="00BC6CD7"/>
    <w:rsid w:val="00BD670B"/>
    <w:rsid w:val="00BE7D3C"/>
    <w:rsid w:val="00BF5FF6"/>
    <w:rsid w:val="00C0207F"/>
    <w:rsid w:val="00C16117"/>
    <w:rsid w:val="00C22642"/>
    <w:rsid w:val="00C3075A"/>
    <w:rsid w:val="00C90A68"/>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1EBE"/>
    <w:rsid w:val="00EF7DE3"/>
    <w:rsid w:val="00F03103"/>
    <w:rsid w:val="00F271DE"/>
    <w:rsid w:val="00F627DA"/>
    <w:rsid w:val="00F7228C"/>
    <w:rsid w:val="00F7288F"/>
    <w:rsid w:val="00F847A6"/>
    <w:rsid w:val="00F9441B"/>
    <w:rsid w:val="00FA4C32"/>
    <w:rsid w:val="00FC489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364842"/>
    <w:rPr>
      <w:color w:val="0563C1" w:themeColor="hyperlink"/>
      <w:u w:val="single"/>
    </w:rPr>
  </w:style>
  <w:style w:type="character" w:styleId="UnresolvedMention">
    <w:name w:val="Unresolved Mention"/>
    <w:basedOn w:val="DefaultParagraphFont"/>
    <w:uiPriority w:val="99"/>
    <w:semiHidden/>
    <w:unhideWhenUsed/>
    <w:rsid w:val="00364842"/>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32</TotalTime>
  <Pages>8</Pages>
  <Words>6193</Words>
  <Characters>35302</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SHIBIN NAIR - 70012100205</cp:lastModifiedBy>
  <cp:revision>7</cp:revision>
  <dcterms:created xsi:type="dcterms:W3CDTF">2024-10-30T17:52:00Z</dcterms:created>
  <dcterms:modified xsi:type="dcterms:W3CDTF">2024-11-03T16:28:00Z</dcterms:modified>
</cp:coreProperties>
</file>