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3238F5" w14:textId="77777777" w:rsidR="00DB5C3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Homework 2</w:t>
      </w:r>
    </w:p>
    <w:p w14:paraId="79BFDA9A" w14:textId="77777777" w:rsidR="00DB5C36" w:rsidRDefault="00DB5C36">
      <w:pPr>
        <w:jc w:val="center"/>
        <w:rPr>
          <w:rFonts w:ascii="Times New Roman" w:eastAsia="Times New Roman" w:hAnsi="Times New Roman" w:cs="Times New Roman"/>
          <w:sz w:val="28"/>
          <w:szCs w:val="28"/>
        </w:rPr>
      </w:pPr>
    </w:p>
    <w:p w14:paraId="503250B6" w14:textId="77777777" w:rsidR="00DB5C36"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Part 1. Reflections on Homework 1 (10 points)</w:t>
      </w:r>
    </w:p>
    <w:p w14:paraId="354F3F3E" w14:textId="77777777" w:rsidR="00DB5C3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feedback you received, what are the takeaways/lessons learned you could apply to future analysis?</w:t>
      </w:r>
    </w:p>
    <w:p w14:paraId="62A35947" w14:textId="717C44B5" w:rsidR="00872A2F" w:rsidRPr="00872A2F" w:rsidRDefault="00872A2F" w:rsidP="00872A2F">
      <w:pPr>
        <w:pStyle w:val="ListParagraph"/>
        <w:numPr>
          <w:ilvl w:val="0"/>
          <w:numId w:val="8"/>
        </w:numPr>
        <w:rPr>
          <w:rFonts w:ascii="Times New Roman" w:eastAsia="Times New Roman" w:hAnsi="Times New Roman" w:cs="Times New Roman"/>
          <w:sz w:val="24"/>
          <w:szCs w:val="24"/>
        </w:rPr>
      </w:pPr>
      <w:r w:rsidRPr="00872A2F">
        <w:rPr>
          <w:rFonts w:ascii="Times New Roman" w:eastAsia="Times New Roman" w:hAnsi="Times New Roman" w:cs="Times New Roman"/>
          <w:sz w:val="24"/>
          <w:szCs w:val="24"/>
        </w:rPr>
        <w:t>The feedback I received on my assignment reminds me to be more careful with submission instructions. While my analysis was well-received overall, I didn't include the link to GitHub, and I lost 0.5 points for it. This reminded me that little things can count a lot when my work is being judged. In the future, I will ensure that I carefully read all instructions and include all required elements, such as external links or supporting documents. I will also use this feedback as a chance to create a pre-submission checklist to verify completeness and accuracy before submitting any assignment. From these lessons, I aim to improve the quality and professionalism of my future submissions.</w:t>
      </w:r>
    </w:p>
    <w:p w14:paraId="3C3A014B" w14:textId="77777777" w:rsidR="00DB5C36" w:rsidRDefault="00DB5C36">
      <w:pPr>
        <w:rPr>
          <w:rFonts w:ascii="Times New Roman" w:eastAsia="Times New Roman" w:hAnsi="Times New Roman" w:cs="Times New Roman"/>
          <w:sz w:val="24"/>
          <w:szCs w:val="24"/>
        </w:rPr>
      </w:pPr>
    </w:p>
    <w:p w14:paraId="185076EF" w14:textId="77777777" w:rsidR="00DB5C36"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Part 2. Create a model card (30 points)</w:t>
      </w:r>
    </w:p>
    <w:p w14:paraId="61EF7CBF" w14:textId="77777777" w:rsidR="00DB5C3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card contains information about the properties of the models. This is one way of organizing the knowledge about the model, which becomes handy in data science problem-solving. Prepare a table summarizing the properties of each base model we learned so far (Decision tree, Naive Bayes, K-nearest neighbor, logistic regression, SVM) with respect to the following properties:</w:t>
      </w:r>
    </w:p>
    <w:p w14:paraId="3B91A7FE" w14:textId="77777777" w:rsidR="00DB5C36"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parametric or non-parametric</w:t>
      </w:r>
    </w:p>
    <w:p w14:paraId="5DE697BC" w14:textId="77777777" w:rsidR="00DB5C36"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Input (continuous or discrete or both or mixed)</w:t>
      </w:r>
    </w:p>
    <w:p w14:paraId="7257E6AE" w14:textId="77777777" w:rsidR="00DB5C36"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Output (continuous or discrete or both)</w:t>
      </w:r>
    </w:p>
    <w:p w14:paraId="313983D1" w14:textId="77777777" w:rsidR="00DB5C36"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 the model handle missing value</w:t>
      </w:r>
    </w:p>
    <w:p w14:paraId="0682C444" w14:textId="77777777" w:rsidR="00DB5C36"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Model representation</w:t>
      </w:r>
    </w:p>
    <w:p w14:paraId="61B02849" w14:textId="77777777" w:rsidR="00DB5C36"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Parameters </w:t>
      </w:r>
    </w:p>
    <w:p w14:paraId="3E067294" w14:textId="77777777" w:rsidR="00DB5C36"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to make the model more complex</w:t>
      </w:r>
    </w:p>
    <w:p w14:paraId="18666D7D" w14:textId="77777777" w:rsidR="00DB5C36"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to make the model less complex </w:t>
      </w:r>
    </w:p>
    <w:p w14:paraId="2C830018" w14:textId="77777777" w:rsidR="00DB5C36"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Is the model interpretable or transparent</w:t>
      </w:r>
    </w:p>
    <w:p w14:paraId="38A76E96" w14:textId="77777777" w:rsidR="00DB5C36" w:rsidRDefault="00DB5C36">
      <w:pPr>
        <w:rPr>
          <w:rFonts w:ascii="Times New Roman" w:eastAsia="Times New Roman" w:hAnsi="Times New Roman" w:cs="Times New Roman"/>
          <w:sz w:val="24"/>
          <w:szCs w:val="24"/>
        </w:rPr>
      </w:pPr>
    </w:p>
    <w:p w14:paraId="0A4A507B" w14:textId="77777777" w:rsidR="00DB5C3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Your table can be organized into rows and columns, rows are the properties and </w:t>
      </w:r>
      <w:proofErr w:type="gramStart"/>
      <w:r>
        <w:rPr>
          <w:rFonts w:ascii="Times New Roman" w:eastAsia="Times New Roman" w:hAnsi="Times New Roman" w:cs="Times New Roman"/>
          <w:sz w:val="24"/>
          <w:szCs w:val="24"/>
        </w:rPr>
        <w:t>column</w:t>
      </w:r>
      <w:proofErr w:type="gramEnd"/>
      <w:r>
        <w:rPr>
          <w:rFonts w:ascii="Times New Roman" w:eastAsia="Times New Roman" w:hAnsi="Times New Roman" w:cs="Times New Roman"/>
          <w:sz w:val="24"/>
          <w:szCs w:val="24"/>
        </w:rPr>
        <w:t xml:space="preserve"> are the models. This table can be expanded in the future when you learn additional new models. You may use the given </w:t>
      </w:r>
      <w:proofErr w:type="spellStart"/>
      <w:r>
        <w:rPr>
          <w:rFonts w:ascii="Times New Roman" w:eastAsia="Times New Roman" w:hAnsi="Times New Roman" w:cs="Times New Roman"/>
          <w:sz w:val="24"/>
          <w:szCs w:val="24"/>
        </w:rPr>
        <w:t>teamplate</w:t>
      </w:r>
      <w:proofErr w:type="spellEnd"/>
      <w:r>
        <w:rPr>
          <w:rFonts w:ascii="Times New Roman" w:eastAsia="Times New Roman" w:hAnsi="Times New Roman" w:cs="Times New Roman"/>
          <w:sz w:val="24"/>
          <w:szCs w:val="24"/>
        </w:rPr>
        <w:t xml:space="preserve"> for your model card. </w:t>
      </w:r>
    </w:p>
    <w:p w14:paraId="5FFE25F2" w14:textId="77777777" w:rsidR="00DB5C36" w:rsidRDefault="00DB5C36">
      <w:pPr>
        <w:rPr>
          <w:rFonts w:ascii="Times New Roman" w:eastAsia="Times New Roman" w:hAnsi="Times New Roman" w:cs="Times New Roman"/>
          <w:sz w:val="30"/>
          <w:szCs w:val="30"/>
        </w:rPr>
      </w:pPr>
    </w:p>
    <w:p w14:paraId="17EDC5A1" w14:textId="77777777" w:rsidR="00872A2F" w:rsidRDefault="00872A2F">
      <w:pPr>
        <w:rPr>
          <w:rFonts w:ascii="Times New Roman" w:eastAsia="Times New Roman" w:hAnsi="Times New Roman" w:cs="Times New Roman"/>
          <w:sz w:val="30"/>
          <w:szCs w:val="30"/>
        </w:rPr>
      </w:pPr>
    </w:p>
    <w:p w14:paraId="405B0E81" w14:textId="77777777" w:rsidR="00872A2F" w:rsidRDefault="00872A2F">
      <w:pPr>
        <w:rPr>
          <w:rFonts w:ascii="Times New Roman" w:eastAsia="Times New Roman" w:hAnsi="Times New Roman" w:cs="Times New Roman"/>
          <w:sz w:val="30"/>
          <w:szCs w:val="30"/>
        </w:rPr>
      </w:pPr>
    </w:p>
    <w:p w14:paraId="6D755699" w14:textId="77777777" w:rsidR="00872A2F" w:rsidRDefault="00872A2F">
      <w:pPr>
        <w:rPr>
          <w:rFonts w:ascii="Times New Roman" w:eastAsia="Times New Roman" w:hAnsi="Times New Roman" w:cs="Times New Roman"/>
          <w:sz w:val="30"/>
          <w:szCs w:val="30"/>
        </w:rPr>
      </w:pPr>
    </w:p>
    <w:p w14:paraId="055E3CAD" w14:textId="77777777" w:rsidR="00872A2F" w:rsidRDefault="00872A2F">
      <w:pPr>
        <w:rPr>
          <w:rFonts w:ascii="Times New Roman" w:eastAsia="Times New Roman" w:hAnsi="Times New Roman" w:cs="Times New Roman"/>
          <w:sz w:val="30"/>
          <w:szCs w:val="30"/>
        </w:rPr>
      </w:pPr>
    </w:p>
    <w:p w14:paraId="698E4A86" w14:textId="0B4A7B8A" w:rsidR="00872A2F" w:rsidRDefault="00872A2F" w:rsidP="00872A2F">
      <w:r>
        <w:lastRenderedPageBreak/>
        <w:t>Model Card</w:t>
      </w:r>
    </w:p>
    <w:p w14:paraId="7E82DBF0" w14:textId="77777777" w:rsidR="00872A2F" w:rsidRDefault="00872A2F" w:rsidP="00872A2F"/>
    <w:tbl>
      <w:tblPr>
        <w:tblW w:w="9990" w:type="dxa"/>
        <w:tblInd w:w="-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1560"/>
        <w:gridCol w:w="1560"/>
        <w:gridCol w:w="1560"/>
        <w:gridCol w:w="1560"/>
        <w:gridCol w:w="1560"/>
      </w:tblGrid>
      <w:tr w:rsidR="00872A2F" w14:paraId="6AF6095E" w14:textId="77777777" w:rsidTr="007D55F2">
        <w:tc>
          <w:tcPr>
            <w:tcW w:w="2190" w:type="dxa"/>
            <w:shd w:val="clear" w:color="auto" w:fill="A4C2F4"/>
            <w:tcMar>
              <w:top w:w="100" w:type="dxa"/>
              <w:left w:w="100" w:type="dxa"/>
              <w:bottom w:w="100" w:type="dxa"/>
              <w:right w:w="100" w:type="dxa"/>
            </w:tcMar>
          </w:tcPr>
          <w:p w14:paraId="3DBF449C" w14:textId="77777777" w:rsidR="00872A2F" w:rsidRDefault="00872A2F" w:rsidP="007D55F2">
            <w:pPr>
              <w:widowControl w:val="0"/>
              <w:spacing w:line="240" w:lineRule="auto"/>
              <w:rPr>
                <w:b/>
              </w:rPr>
            </w:pPr>
            <w:r>
              <w:rPr>
                <w:b/>
              </w:rPr>
              <w:t>Property</w:t>
            </w:r>
          </w:p>
        </w:tc>
        <w:tc>
          <w:tcPr>
            <w:tcW w:w="1560" w:type="dxa"/>
            <w:shd w:val="clear" w:color="auto" w:fill="A4C2F4"/>
            <w:tcMar>
              <w:top w:w="100" w:type="dxa"/>
              <w:left w:w="100" w:type="dxa"/>
              <w:bottom w:w="100" w:type="dxa"/>
              <w:right w:w="100" w:type="dxa"/>
            </w:tcMar>
          </w:tcPr>
          <w:p w14:paraId="6DB7F8D9" w14:textId="77777777" w:rsidR="00872A2F" w:rsidRDefault="00872A2F" w:rsidP="007D55F2">
            <w:pPr>
              <w:widowControl w:val="0"/>
              <w:spacing w:line="240" w:lineRule="auto"/>
              <w:rPr>
                <w:b/>
              </w:rPr>
            </w:pPr>
            <w:r>
              <w:rPr>
                <w:b/>
              </w:rPr>
              <w:t>Decision Tree</w:t>
            </w:r>
          </w:p>
        </w:tc>
        <w:tc>
          <w:tcPr>
            <w:tcW w:w="1560" w:type="dxa"/>
            <w:shd w:val="clear" w:color="auto" w:fill="A4C2F4"/>
            <w:tcMar>
              <w:top w:w="100" w:type="dxa"/>
              <w:left w:w="100" w:type="dxa"/>
              <w:bottom w:w="100" w:type="dxa"/>
              <w:right w:w="100" w:type="dxa"/>
            </w:tcMar>
          </w:tcPr>
          <w:p w14:paraId="45D2976A" w14:textId="77777777" w:rsidR="00872A2F" w:rsidRDefault="00872A2F" w:rsidP="007D55F2">
            <w:pPr>
              <w:widowControl w:val="0"/>
              <w:spacing w:line="240" w:lineRule="auto"/>
              <w:rPr>
                <w:b/>
              </w:rPr>
            </w:pPr>
            <w:r>
              <w:rPr>
                <w:b/>
              </w:rPr>
              <w:t>Naive Bayes</w:t>
            </w:r>
          </w:p>
        </w:tc>
        <w:tc>
          <w:tcPr>
            <w:tcW w:w="1560" w:type="dxa"/>
            <w:shd w:val="clear" w:color="auto" w:fill="A4C2F4"/>
            <w:tcMar>
              <w:top w:w="100" w:type="dxa"/>
              <w:left w:w="100" w:type="dxa"/>
              <w:bottom w:w="100" w:type="dxa"/>
              <w:right w:w="100" w:type="dxa"/>
            </w:tcMar>
          </w:tcPr>
          <w:p w14:paraId="3B079DA4" w14:textId="77777777" w:rsidR="00872A2F" w:rsidRDefault="00872A2F" w:rsidP="007D55F2">
            <w:pPr>
              <w:widowControl w:val="0"/>
              <w:spacing w:line="240" w:lineRule="auto"/>
              <w:rPr>
                <w:b/>
              </w:rPr>
            </w:pPr>
            <w:r>
              <w:rPr>
                <w:b/>
              </w:rPr>
              <w:t xml:space="preserve">K-Nearest </w:t>
            </w:r>
            <w:proofErr w:type="spellStart"/>
            <w:r>
              <w:rPr>
                <w:b/>
              </w:rPr>
              <w:t>Neighbour</w:t>
            </w:r>
            <w:proofErr w:type="spellEnd"/>
          </w:p>
        </w:tc>
        <w:tc>
          <w:tcPr>
            <w:tcW w:w="1560" w:type="dxa"/>
            <w:shd w:val="clear" w:color="auto" w:fill="A4C2F4"/>
            <w:tcMar>
              <w:top w:w="100" w:type="dxa"/>
              <w:left w:w="100" w:type="dxa"/>
              <w:bottom w:w="100" w:type="dxa"/>
              <w:right w:w="100" w:type="dxa"/>
            </w:tcMar>
          </w:tcPr>
          <w:p w14:paraId="2E377824" w14:textId="77777777" w:rsidR="00872A2F" w:rsidRDefault="00872A2F" w:rsidP="007D55F2">
            <w:pPr>
              <w:widowControl w:val="0"/>
              <w:spacing w:line="240" w:lineRule="auto"/>
              <w:rPr>
                <w:b/>
              </w:rPr>
            </w:pPr>
            <w:r>
              <w:rPr>
                <w:b/>
              </w:rPr>
              <w:t>Logistic Regression</w:t>
            </w:r>
          </w:p>
        </w:tc>
        <w:tc>
          <w:tcPr>
            <w:tcW w:w="1560" w:type="dxa"/>
            <w:shd w:val="clear" w:color="auto" w:fill="A4C2F4"/>
            <w:tcMar>
              <w:top w:w="100" w:type="dxa"/>
              <w:left w:w="100" w:type="dxa"/>
              <w:bottom w:w="100" w:type="dxa"/>
              <w:right w:w="100" w:type="dxa"/>
            </w:tcMar>
          </w:tcPr>
          <w:p w14:paraId="2108D592" w14:textId="77777777" w:rsidR="00872A2F" w:rsidRDefault="00872A2F" w:rsidP="007D55F2">
            <w:pPr>
              <w:widowControl w:val="0"/>
              <w:spacing w:line="240" w:lineRule="auto"/>
              <w:rPr>
                <w:b/>
              </w:rPr>
            </w:pPr>
            <w:r>
              <w:rPr>
                <w:b/>
              </w:rPr>
              <w:t>Support Vector Machine (SVM)</w:t>
            </w:r>
          </w:p>
        </w:tc>
      </w:tr>
      <w:tr w:rsidR="00872A2F" w14:paraId="0C6A6FEE" w14:textId="77777777" w:rsidTr="007D55F2">
        <w:tc>
          <w:tcPr>
            <w:tcW w:w="2190" w:type="dxa"/>
            <w:shd w:val="clear" w:color="auto" w:fill="auto"/>
            <w:tcMar>
              <w:top w:w="100" w:type="dxa"/>
              <w:left w:w="100" w:type="dxa"/>
              <w:bottom w:w="100" w:type="dxa"/>
              <w:right w:w="100" w:type="dxa"/>
            </w:tcMar>
          </w:tcPr>
          <w:p w14:paraId="7BD2585A" w14:textId="77777777" w:rsidR="00872A2F" w:rsidRDefault="00872A2F" w:rsidP="007D55F2">
            <w:pPr>
              <w:widowControl w:val="0"/>
              <w:spacing w:line="240" w:lineRule="auto"/>
            </w:pPr>
            <w:r>
              <w:t>1. Parametric/</w:t>
            </w:r>
            <w:proofErr w:type="gramStart"/>
            <w:r>
              <w:t>Non-parametric</w:t>
            </w:r>
            <w:proofErr w:type="gramEnd"/>
          </w:p>
        </w:tc>
        <w:tc>
          <w:tcPr>
            <w:tcW w:w="1560" w:type="dxa"/>
            <w:shd w:val="clear" w:color="auto" w:fill="auto"/>
            <w:tcMar>
              <w:top w:w="100" w:type="dxa"/>
              <w:left w:w="100" w:type="dxa"/>
              <w:bottom w:w="100" w:type="dxa"/>
              <w:right w:w="100" w:type="dxa"/>
            </w:tcMar>
          </w:tcPr>
          <w:p w14:paraId="4F94629D" w14:textId="77777777" w:rsidR="00872A2F" w:rsidRDefault="00872A2F" w:rsidP="007D55F2">
            <w:pPr>
              <w:widowControl w:val="0"/>
              <w:spacing w:line="240" w:lineRule="auto"/>
              <w:jc w:val="center"/>
            </w:pPr>
            <w:r w:rsidRPr="00A14EA0">
              <w:t>Non-parametric</w:t>
            </w:r>
          </w:p>
        </w:tc>
        <w:tc>
          <w:tcPr>
            <w:tcW w:w="1560" w:type="dxa"/>
            <w:shd w:val="clear" w:color="auto" w:fill="auto"/>
            <w:tcMar>
              <w:top w:w="100" w:type="dxa"/>
              <w:left w:w="100" w:type="dxa"/>
              <w:bottom w:w="100" w:type="dxa"/>
              <w:right w:w="100" w:type="dxa"/>
            </w:tcMar>
          </w:tcPr>
          <w:p w14:paraId="0A980CDC" w14:textId="77777777" w:rsidR="00872A2F" w:rsidRDefault="00872A2F" w:rsidP="007D55F2">
            <w:pPr>
              <w:widowControl w:val="0"/>
              <w:spacing w:line="240" w:lineRule="auto"/>
            </w:pPr>
          </w:p>
          <w:p w14:paraId="06321603" w14:textId="77777777" w:rsidR="00872A2F" w:rsidRPr="00A14EA0" w:rsidRDefault="00872A2F" w:rsidP="007D55F2">
            <w:pPr>
              <w:jc w:val="center"/>
            </w:pPr>
            <w:r w:rsidRPr="00A14EA0">
              <w:t>Parametric</w:t>
            </w:r>
          </w:p>
        </w:tc>
        <w:tc>
          <w:tcPr>
            <w:tcW w:w="1560" w:type="dxa"/>
            <w:shd w:val="clear" w:color="auto" w:fill="auto"/>
            <w:tcMar>
              <w:top w:w="100" w:type="dxa"/>
              <w:left w:w="100" w:type="dxa"/>
              <w:bottom w:w="100" w:type="dxa"/>
              <w:right w:w="100" w:type="dxa"/>
            </w:tcMar>
          </w:tcPr>
          <w:p w14:paraId="4A832C82" w14:textId="77777777" w:rsidR="00872A2F" w:rsidRDefault="00872A2F" w:rsidP="007D55F2">
            <w:pPr>
              <w:widowControl w:val="0"/>
              <w:spacing w:line="240" w:lineRule="auto"/>
            </w:pPr>
            <w:r w:rsidRPr="00A14EA0">
              <w:t>Non-parametric</w:t>
            </w:r>
          </w:p>
        </w:tc>
        <w:tc>
          <w:tcPr>
            <w:tcW w:w="1560" w:type="dxa"/>
            <w:shd w:val="clear" w:color="auto" w:fill="auto"/>
            <w:tcMar>
              <w:top w:w="100" w:type="dxa"/>
              <w:left w:w="100" w:type="dxa"/>
              <w:bottom w:w="100" w:type="dxa"/>
              <w:right w:w="100" w:type="dxa"/>
            </w:tcMar>
          </w:tcPr>
          <w:p w14:paraId="254F52A4" w14:textId="77777777" w:rsidR="00872A2F" w:rsidRDefault="00872A2F" w:rsidP="007D55F2">
            <w:pPr>
              <w:widowControl w:val="0"/>
              <w:spacing w:line="240" w:lineRule="auto"/>
            </w:pPr>
            <w:r w:rsidRPr="00A14EA0">
              <w:t>Parametric</w:t>
            </w:r>
          </w:p>
        </w:tc>
        <w:tc>
          <w:tcPr>
            <w:tcW w:w="1560" w:type="dxa"/>
            <w:shd w:val="clear" w:color="auto" w:fill="auto"/>
            <w:tcMar>
              <w:top w:w="100" w:type="dxa"/>
              <w:left w:w="100" w:type="dxa"/>
              <w:bottom w:w="100" w:type="dxa"/>
              <w:right w:w="100" w:type="dxa"/>
            </w:tcMar>
          </w:tcPr>
          <w:p w14:paraId="6F222821" w14:textId="77777777" w:rsidR="00872A2F" w:rsidRDefault="00872A2F" w:rsidP="007D55F2">
            <w:pPr>
              <w:widowControl w:val="0"/>
              <w:spacing w:line="240" w:lineRule="auto"/>
              <w:jc w:val="center"/>
            </w:pPr>
            <w:r w:rsidRPr="00A14EA0">
              <w:t>Parametric (Linear SVM) / Non-parametric (Kernel SVM)</w:t>
            </w:r>
          </w:p>
        </w:tc>
      </w:tr>
      <w:tr w:rsidR="00872A2F" w14:paraId="76A74844" w14:textId="77777777" w:rsidTr="007D55F2">
        <w:tc>
          <w:tcPr>
            <w:tcW w:w="2190" w:type="dxa"/>
            <w:shd w:val="clear" w:color="auto" w:fill="auto"/>
            <w:tcMar>
              <w:top w:w="100" w:type="dxa"/>
              <w:left w:w="100" w:type="dxa"/>
              <w:bottom w:w="100" w:type="dxa"/>
              <w:right w:w="100" w:type="dxa"/>
            </w:tcMar>
          </w:tcPr>
          <w:p w14:paraId="6A54AD56" w14:textId="77777777" w:rsidR="00872A2F" w:rsidRDefault="00872A2F" w:rsidP="007D55F2">
            <w:pPr>
              <w:widowControl w:val="0"/>
              <w:spacing w:line="240" w:lineRule="auto"/>
            </w:pPr>
            <w:r>
              <w:t>2. Input</w:t>
            </w:r>
          </w:p>
        </w:tc>
        <w:tc>
          <w:tcPr>
            <w:tcW w:w="1560" w:type="dxa"/>
            <w:shd w:val="clear" w:color="auto" w:fill="auto"/>
            <w:tcMar>
              <w:top w:w="100" w:type="dxa"/>
              <w:left w:w="100" w:type="dxa"/>
              <w:bottom w:w="100" w:type="dxa"/>
              <w:right w:w="100" w:type="dxa"/>
            </w:tcMar>
          </w:tcPr>
          <w:p w14:paraId="4D8ABF11" w14:textId="77777777" w:rsidR="00872A2F" w:rsidRDefault="00872A2F" w:rsidP="007D55F2">
            <w:pPr>
              <w:widowControl w:val="0"/>
              <w:spacing w:line="240" w:lineRule="auto"/>
              <w:jc w:val="center"/>
            </w:pPr>
            <w:r w:rsidRPr="00A14EA0">
              <w:t>Both continuous and discrete</w:t>
            </w:r>
          </w:p>
        </w:tc>
        <w:tc>
          <w:tcPr>
            <w:tcW w:w="1560" w:type="dxa"/>
            <w:shd w:val="clear" w:color="auto" w:fill="auto"/>
            <w:tcMar>
              <w:top w:w="100" w:type="dxa"/>
              <w:left w:w="100" w:type="dxa"/>
              <w:bottom w:w="100" w:type="dxa"/>
              <w:right w:w="100" w:type="dxa"/>
            </w:tcMar>
          </w:tcPr>
          <w:p w14:paraId="5ED0CE8F" w14:textId="77777777" w:rsidR="00872A2F" w:rsidRDefault="00872A2F" w:rsidP="007D55F2">
            <w:pPr>
              <w:widowControl w:val="0"/>
              <w:spacing w:line="240" w:lineRule="auto"/>
            </w:pPr>
            <w:r w:rsidRPr="00A14EA0">
              <w:t>Both continuous and discrete</w:t>
            </w:r>
          </w:p>
        </w:tc>
        <w:tc>
          <w:tcPr>
            <w:tcW w:w="1560" w:type="dxa"/>
            <w:shd w:val="clear" w:color="auto" w:fill="auto"/>
            <w:tcMar>
              <w:top w:w="100" w:type="dxa"/>
              <w:left w:w="100" w:type="dxa"/>
              <w:bottom w:w="100" w:type="dxa"/>
              <w:right w:w="100" w:type="dxa"/>
            </w:tcMar>
          </w:tcPr>
          <w:p w14:paraId="0B91268F" w14:textId="77777777" w:rsidR="00872A2F" w:rsidRDefault="00872A2F" w:rsidP="007D55F2">
            <w:pPr>
              <w:widowControl w:val="0"/>
              <w:spacing w:line="240" w:lineRule="auto"/>
            </w:pPr>
            <w:r w:rsidRPr="00A14EA0">
              <w:t>Both continuous and discrete</w:t>
            </w:r>
          </w:p>
        </w:tc>
        <w:tc>
          <w:tcPr>
            <w:tcW w:w="1560" w:type="dxa"/>
            <w:shd w:val="clear" w:color="auto" w:fill="auto"/>
            <w:tcMar>
              <w:top w:w="100" w:type="dxa"/>
              <w:left w:w="100" w:type="dxa"/>
              <w:bottom w:w="100" w:type="dxa"/>
              <w:right w:w="100" w:type="dxa"/>
            </w:tcMar>
          </w:tcPr>
          <w:p w14:paraId="5A80F0EC" w14:textId="77777777" w:rsidR="00872A2F" w:rsidRDefault="00872A2F" w:rsidP="007D55F2">
            <w:pPr>
              <w:widowControl w:val="0"/>
              <w:spacing w:line="240" w:lineRule="auto"/>
            </w:pPr>
            <w:r w:rsidRPr="00A14EA0">
              <w:t>Both continuous and discrete</w:t>
            </w:r>
          </w:p>
        </w:tc>
        <w:tc>
          <w:tcPr>
            <w:tcW w:w="1560" w:type="dxa"/>
            <w:shd w:val="clear" w:color="auto" w:fill="auto"/>
            <w:tcMar>
              <w:top w:w="100" w:type="dxa"/>
              <w:left w:w="100" w:type="dxa"/>
              <w:bottom w:w="100" w:type="dxa"/>
              <w:right w:w="100" w:type="dxa"/>
            </w:tcMar>
          </w:tcPr>
          <w:p w14:paraId="1FA777AF" w14:textId="77777777" w:rsidR="00872A2F" w:rsidRDefault="00872A2F" w:rsidP="007D55F2">
            <w:pPr>
              <w:widowControl w:val="0"/>
              <w:spacing w:line="240" w:lineRule="auto"/>
            </w:pPr>
            <w:r w:rsidRPr="00A14EA0">
              <w:t>Both continuous and discrete</w:t>
            </w:r>
          </w:p>
        </w:tc>
      </w:tr>
      <w:tr w:rsidR="00872A2F" w14:paraId="0284E9D2" w14:textId="77777777" w:rsidTr="007D55F2">
        <w:tc>
          <w:tcPr>
            <w:tcW w:w="2190" w:type="dxa"/>
            <w:shd w:val="clear" w:color="auto" w:fill="auto"/>
            <w:tcMar>
              <w:top w:w="100" w:type="dxa"/>
              <w:left w:w="100" w:type="dxa"/>
              <w:bottom w:w="100" w:type="dxa"/>
              <w:right w:w="100" w:type="dxa"/>
            </w:tcMar>
          </w:tcPr>
          <w:p w14:paraId="0A8C54CA" w14:textId="77777777" w:rsidR="00872A2F" w:rsidRDefault="00872A2F" w:rsidP="007D55F2">
            <w:pPr>
              <w:widowControl w:val="0"/>
              <w:spacing w:line="240" w:lineRule="auto"/>
            </w:pPr>
            <w:r>
              <w:t>3. Output</w:t>
            </w:r>
          </w:p>
        </w:tc>
        <w:tc>
          <w:tcPr>
            <w:tcW w:w="1560" w:type="dxa"/>
            <w:shd w:val="clear" w:color="auto" w:fill="auto"/>
            <w:tcMar>
              <w:top w:w="100" w:type="dxa"/>
              <w:left w:w="100" w:type="dxa"/>
              <w:bottom w:w="100" w:type="dxa"/>
              <w:right w:w="100" w:type="dxa"/>
            </w:tcMar>
          </w:tcPr>
          <w:p w14:paraId="449D7511" w14:textId="0E74444C" w:rsidR="00872A2F" w:rsidRDefault="00872A2F" w:rsidP="007D55F2">
            <w:pPr>
              <w:widowControl w:val="0"/>
              <w:spacing w:line="240" w:lineRule="auto"/>
              <w:jc w:val="center"/>
            </w:pPr>
            <w:r w:rsidRPr="00A14EA0">
              <w:t>Discrete (classificatio</w:t>
            </w:r>
            <w:r>
              <w:t>n</w:t>
            </w:r>
            <w:r w:rsidRPr="00A14EA0">
              <w:t>) or continuous (regression)</w:t>
            </w:r>
          </w:p>
        </w:tc>
        <w:tc>
          <w:tcPr>
            <w:tcW w:w="1560" w:type="dxa"/>
            <w:shd w:val="clear" w:color="auto" w:fill="auto"/>
            <w:tcMar>
              <w:top w:w="100" w:type="dxa"/>
              <w:left w:w="100" w:type="dxa"/>
              <w:bottom w:w="100" w:type="dxa"/>
              <w:right w:w="100" w:type="dxa"/>
            </w:tcMar>
          </w:tcPr>
          <w:p w14:paraId="67A0E30B" w14:textId="77777777" w:rsidR="00872A2F" w:rsidRDefault="00872A2F" w:rsidP="007D55F2">
            <w:pPr>
              <w:widowControl w:val="0"/>
              <w:spacing w:line="240" w:lineRule="auto"/>
            </w:pPr>
            <w:r w:rsidRPr="00A14EA0">
              <w:t>Discrete (classification)</w:t>
            </w:r>
          </w:p>
        </w:tc>
        <w:tc>
          <w:tcPr>
            <w:tcW w:w="1560" w:type="dxa"/>
            <w:shd w:val="clear" w:color="auto" w:fill="auto"/>
            <w:tcMar>
              <w:top w:w="100" w:type="dxa"/>
              <w:left w:w="100" w:type="dxa"/>
              <w:bottom w:w="100" w:type="dxa"/>
              <w:right w:w="100" w:type="dxa"/>
            </w:tcMar>
          </w:tcPr>
          <w:p w14:paraId="2232FCFB" w14:textId="77777777" w:rsidR="00872A2F" w:rsidRDefault="00872A2F" w:rsidP="007D55F2">
            <w:pPr>
              <w:widowControl w:val="0"/>
              <w:spacing w:line="240" w:lineRule="auto"/>
            </w:pPr>
            <w:r w:rsidRPr="00A14EA0">
              <w:t>Discrete (classification) or continuous (regression)</w:t>
            </w:r>
          </w:p>
        </w:tc>
        <w:tc>
          <w:tcPr>
            <w:tcW w:w="1560" w:type="dxa"/>
            <w:shd w:val="clear" w:color="auto" w:fill="auto"/>
            <w:tcMar>
              <w:top w:w="100" w:type="dxa"/>
              <w:left w:w="100" w:type="dxa"/>
              <w:bottom w:w="100" w:type="dxa"/>
              <w:right w:w="100" w:type="dxa"/>
            </w:tcMar>
          </w:tcPr>
          <w:p w14:paraId="191FF6D0" w14:textId="77777777" w:rsidR="00872A2F" w:rsidRDefault="00872A2F" w:rsidP="007D55F2">
            <w:pPr>
              <w:widowControl w:val="0"/>
              <w:spacing w:line="240" w:lineRule="auto"/>
              <w:jc w:val="center"/>
            </w:pPr>
            <w:r w:rsidRPr="00A14EA0">
              <w:t>Discrete (classification)</w:t>
            </w:r>
          </w:p>
        </w:tc>
        <w:tc>
          <w:tcPr>
            <w:tcW w:w="1560" w:type="dxa"/>
            <w:shd w:val="clear" w:color="auto" w:fill="auto"/>
            <w:tcMar>
              <w:top w:w="100" w:type="dxa"/>
              <w:left w:w="100" w:type="dxa"/>
              <w:bottom w:w="100" w:type="dxa"/>
              <w:right w:w="100" w:type="dxa"/>
            </w:tcMar>
          </w:tcPr>
          <w:p w14:paraId="7A4C43EE" w14:textId="77777777" w:rsidR="00872A2F" w:rsidRDefault="00872A2F" w:rsidP="007D55F2">
            <w:pPr>
              <w:widowControl w:val="0"/>
              <w:spacing w:line="240" w:lineRule="auto"/>
            </w:pPr>
          </w:p>
          <w:p w14:paraId="5AD6EE68" w14:textId="77777777" w:rsidR="00872A2F" w:rsidRPr="00A14EA0" w:rsidRDefault="00872A2F" w:rsidP="007D55F2">
            <w:pPr>
              <w:jc w:val="center"/>
            </w:pPr>
            <w:r w:rsidRPr="00A14EA0">
              <w:t>Discrete (classification)</w:t>
            </w:r>
          </w:p>
        </w:tc>
      </w:tr>
      <w:tr w:rsidR="00872A2F" w14:paraId="2E17E1F9" w14:textId="77777777" w:rsidTr="007D55F2">
        <w:tc>
          <w:tcPr>
            <w:tcW w:w="2190" w:type="dxa"/>
            <w:shd w:val="clear" w:color="auto" w:fill="auto"/>
            <w:tcMar>
              <w:top w:w="100" w:type="dxa"/>
              <w:left w:w="100" w:type="dxa"/>
              <w:bottom w:w="100" w:type="dxa"/>
              <w:right w:w="100" w:type="dxa"/>
            </w:tcMar>
          </w:tcPr>
          <w:p w14:paraId="400ACF31" w14:textId="77777777" w:rsidR="00872A2F" w:rsidRDefault="00872A2F" w:rsidP="007D55F2">
            <w:pPr>
              <w:widowControl w:val="0"/>
              <w:spacing w:line="240" w:lineRule="auto"/>
            </w:pPr>
            <w:r>
              <w:t>4. Handle Missing Value</w:t>
            </w:r>
          </w:p>
        </w:tc>
        <w:tc>
          <w:tcPr>
            <w:tcW w:w="1560" w:type="dxa"/>
            <w:shd w:val="clear" w:color="auto" w:fill="auto"/>
            <w:tcMar>
              <w:top w:w="100" w:type="dxa"/>
              <w:left w:w="100" w:type="dxa"/>
              <w:bottom w:w="100" w:type="dxa"/>
              <w:right w:w="100" w:type="dxa"/>
            </w:tcMar>
          </w:tcPr>
          <w:p w14:paraId="79BB6397" w14:textId="77777777" w:rsidR="00872A2F" w:rsidRDefault="00872A2F" w:rsidP="007D55F2">
            <w:pPr>
              <w:widowControl w:val="0"/>
              <w:spacing w:line="240" w:lineRule="auto"/>
            </w:pPr>
            <w:r w:rsidRPr="00A14EA0">
              <w:t>Yes, can handle through surrogate splits</w:t>
            </w:r>
          </w:p>
        </w:tc>
        <w:tc>
          <w:tcPr>
            <w:tcW w:w="1560" w:type="dxa"/>
            <w:shd w:val="clear" w:color="auto" w:fill="auto"/>
            <w:tcMar>
              <w:top w:w="100" w:type="dxa"/>
              <w:left w:w="100" w:type="dxa"/>
              <w:bottom w:w="100" w:type="dxa"/>
              <w:right w:w="100" w:type="dxa"/>
            </w:tcMar>
          </w:tcPr>
          <w:p w14:paraId="24E89211" w14:textId="77777777" w:rsidR="00872A2F" w:rsidRDefault="00872A2F" w:rsidP="007D55F2">
            <w:pPr>
              <w:widowControl w:val="0"/>
              <w:spacing w:line="240" w:lineRule="auto"/>
            </w:pPr>
            <w:r w:rsidRPr="00A14EA0">
              <w:t>No, needs preprocessing</w:t>
            </w:r>
          </w:p>
        </w:tc>
        <w:tc>
          <w:tcPr>
            <w:tcW w:w="1560" w:type="dxa"/>
            <w:shd w:val="clear" w:color="auto" w:fill="auto"/>
            <w:tcMar>
              <w:top w:w="100" w:type="dxa"/>
              <w:left w:w="100" w:type="dxa"/>
              <w:bottom w:w="100" w:type="dxa"/>
              <w:right w:w="100" w:type="dxa"/>
            </w:tcMar>
          </w:tcPr>
          <w:p w14:paraId="0938538C" w14:textId="77777777" w:rsidR="00872A2F" w:rsidRDefault="00872A2F" w:rsidP="007D55F2">
            <w:pPr>
              <w:widowControl w:val="0"/>
              <w:spacing w:line="240" w:lineRule="auto"/>
            </w:pPr>
          </w:p>
          <w:p w14:paraId="50E9CC45" w14:textId="77777777" w:rsidR="00872A2F" w:rsidRDefault="00872A2F" w:rsidP="007D55F2"/>
          <w:p w14:paraId="344E4590" w14:textId="77777777" w:rsidR="00872A2F" w:rsidRPr="00A14EA0" w:rsidRDefault="00872A2F" w:rsidP="007D55F2">
            <w:pPr>
              <w:jc w:val="center"/>
            </w:pPr>
            <w:r w:rsidRPr="00A14EA0">
              <w:t>No, needs preprocessing</w:t>
            </w:r>
          </w:p>
        </w:tc>
        <w:tc>
          <w:tcPr>
            <w:tcW w:w="1560" w:type="dxa"/>
            <w:shd w:val="clear" w:color="auto" w:fill="auto"/>
            <w:tcMar>
              <w:top w:w="100" w:type="dxa"/>
              <w:left w:w="100" w:type="dxa"/>
              <w:bottom w:w="100" w:type="dxa"/>
              <w:right w:w="100" w:type="dxa"/>
            </w:tcMar>
          </w:tcPr>
          <w:p w14:paraId="39CF7EA1" w14:textId="77777777" w:rsidR="00872A2F" w:rsidRDefault="00872A2F" w:rsidP="007D55F2">
            <w:pPr>
              <w:widowControl w:val="0"/>
              <w:spacing w:line="240" w:lineRule="auto"/>
            </w:pPr>
          </w:p>
          <w:p w14:paraId="6839ADBE" w14:textId="77777777" w:rsidR="00872A2F" w:rsidRDefault="00872A2F" w:rsidP="007D55F2"/>
          <w:p w14:paraId="07CB4844" w14:textId="77777777" w:rsidR="00872A2F" w:rsidRPr="00A14EA0" w:rsidRDefault="00872A2F" w:rsidP="007D55F2">
            <w:pPr>
              <w:jc w:val="center"/>
            </w:pPr>
            <w:r w:rsidRPr="00A14EA0">
              <w:t>No, needs preprocessing</w:t>
            </w:r>
          </w:p>
        </w:tc>
        <w:tc>
          <w:tcPr>
            <w:tcW w:w="1560" w:type="dxa"/>
            <w:shd w:val="clear" w:color="auto" w:fill="auto"/>
            <w:tcMar>
              <w:top w:w="100" w:type="dxa"/>
              <w:left w:w="100" w:type="dxa"/>
              <w:bottom w:w="100" w:type="dxa"/>
              <w:right w:w="100" w:type="dxa"/>
            </w:tcMar>
          </w:tcPr>
          <w:p w14:paraId="1C9FFDF2" w14:textId="77777777" w:rsidR="00872A2F" w:rsidRDefault="00872A2F" w:rsidP="007D55F2">
            <w:pPr>
              <w:widowControl w:val="0"/>
              <w:spacing w:line="240" w:lineRule="auto"/>
            </w:pPr>
          </w:p>
          <w:p w14:paraId="40DDEAF4" w14:textId="77777777" w:rsidR="00872A2F" w:rsidRDefault="00872A2F" w:rsidP="007D55F2"/>
          <w:p w14:paraId="1C8B7BC4" w14:textId="77777777" w:rsidR="00872A2F" w:rsidRPr="00A14EA0" w:rsidRDefault="00872A2F" w:rsidP="007D55F2">
            <w:pPr>
              <w:jc w:val="center"/>
            </w:pPr>
            <w:r w:rsidRPr="00A14EA0">
              <w:t>No, needs preprocessing</w:t>
            </w:r>
          </w:p>
        </w:tc>
      </w:tr>
      <w:tr w:rsidR="00872A2F" w14:paraId="0B0BE48A" w14:textId="77777777" w:rsidTr="007D55F2">
        <w:tc>
          <w:tcPr>
            <w:tcW w:w="2190" w:type="dxa"/>
            <w:shd w:val="clear" w:color="auto" w:fill="auto"/>
            <w:tcMar>
              <w:top w:w="100" w:type="dxa"/>
              <w:left w:w="100" w:type="dxa"/>
              <w:bottom w:w="100" w:type="dxa"/>
              <w:right w:w="100" w:type="dxa"/>
            </w:tcMar>
          </w:tcPr>
          <w:p w14:paraId="6544EA24" w14:textId="77777777" w:rsidR="00872A2F" w:rsidRDefault="00872A2F" w:rsidP="007D55F2">
            <w:pPr>
              <w:widowControl w:val="0"/>
              <w:spacing w:line="240" w:lineRule="auto"/>
            </w:pPr>
            <w:r>
              <w:t>5. Model Representation</w:t>
            </w:r>
          </w:p>
        </w:tc>
        <w:tc>
          <w:tcPr>
            <w:tcW w:w="1560" w:type="dxa"/>
            <w:shd w:val="clear" w:color="auto" w:fill="auto"/>
            <w:tcMar>
              <w:top w:w="100" w:type="dxa"/>
              <w:left w:w="100" w:type="dxa"/>
              <w:bottom w:w="100" w:type="dxa"/>
              <w:right w:w="100" w:type="dxa"/>
            </w:tcMar>
          </w:tcPr>
          <w:p w14:paraId="1FD75B5E" w14:textId="77777777" w:rsidR="00872A2F" w:rsidRDefault="00872A2F" w:rsidP="007D55F2">
            <w:pPr>
              <w:widowControl w:val="0"/>
              <w:spacing w:line="240" w:lineRule="auto"/>
              <w:jc w:val="center"/>
            </w:pPr>
            <w:r w:rsidRPr="00A14EA0">
              <w:t>Hierarchical tree structure with nodes and branches</w:t>
            </w:r>
          </w:p>
        </w:tc>
        <w:tc>
          <w:tcPr>
            <w:tcW w:w="1560" w:type="dxa"/>
            <w:shd w:val="clear" w:color="auto" w:fill="auto"/>
            <w:tcMar>
              <w:top w:w="100" w:type="dxa"/>
              <w:left w:w="100" w:type="dxa"/>
              <w:bottom w:w="100" w:type="dxa"/>
              <w:right w:w="100" w:type="dxa"/>
            </w:tcMar>
          </w:tcPr>
          <w:p w14:paraId="23D8FB65" w14:textId="77777777" w:rsidR="00872A2F" w:rsidRDefault="00872A2F" w:rsidP="007D55F2">
            <w:pPr>
              <w:widowControl w:val="0"/>
              <w:spacing w:line="240" w:lineRule="auto"/>
            </w:pPr>
            <w:r w:rsidRPr="00A14EA0">
              <w:t>Probabilistic model based on Bayes theorem</w:t>
            </w:r>
          </w:p>
        </w:tc>
        <w:tc>
          <w:tcPr>
            <w:tcW w:w="1560" w:type="dxa"/>
            <w:shd w:val="clear" w:color="auto" w:fill="auto"/>
            <w:tcMar>
              <w:top w:w="100" w:type="dxa"/>
              <w:left w:w="100" w:type="dxa"/>
              <w:bottom w:w="100" w:type="dxa"/>
              <w:right w:w="100" w:type="dxa"/>
            </w:tcMar>
          </w:tcPr>
          <w:p w14:paraId="563107CA" w14:textId="77777777" w:rsidR="00872A2F" w:rsidRDefault="00872A2F" w:rsidP="007D55F2">
            <w:pPr>
              <w:widowControl w:val="0"/>
              <w:spacing w:line="240" w:lineRule="auto"/>
            </w:pPr>
            <w:r w:rsidRPr="00A14EA0">
              <w:t>Instance-based model using distance metrics</w:t>
            </w:r>
          </w:p>
        </w:tc>
        <w:tc>
          <w:tcPr>
            <w:tcW w:w="1560" w:type="dxa"/>
            <w:shd w:val="clear" w:color="auto" w:fill="auto"/>
            <w:tcMar>
              <w:top w:w="100" w:type="dxa"/>
              <w:left w:w="100" w:type="dxa"/>
              <w:bottom w:w="100" w:type="dxa"/>
              <w:right w:w="100" w:type="dxa"/>
            </w:tcMar>
          </w:tcPr>
          <w:p w14:paraId="3204AFC5" w14:textId="77777777" w:rsidR="00872A2F" w:rsidRDefault="00872A2F" w:rsidP="007D55F2">
            <w:pPr>
              <w:widowControl w:val="0"/>
              <w:spacing w:line="240" w:lineRule="auto"/>
            </w:pPr>
            <w:r w:rsidRPr="00A14EA0">
              <w:t>Linear decision boundary</w:t>
            </w:r>
          </w:p>
        </w:tc>
        <w:tc>
          <w:tcPr>
            <w:tcW w:w="1560" w:type="dxa"/>
            <w:shd w:val="clear" w:color="auto" w:fill="auto"/>
            <w:tcMar>
              <w:top w:w="100" w:type="dxa"/>
              <w:left w:w="100" w:type="dxa"/>
              <w:bottom w:w="100" w:type="dxa"/>
              <w:right w:w="100" w:type="dxa"/>
            </w:tcMar>
          </w:tcPr>
          <w:p w14:paraId="78D7D4CE" w14:textId="77777777" w:rsidR="00872A2F" w:rsidRDefault="00872A2F" w:rsidP="007D55F2">
            <w:pPr>
              <w:widowControl w:val="0"/>
              <w:spacing w:line="240" w:lineRule="auto"/>
            </w:pPr>
            <w:r w:rsidRPr="00A14EA0">
              <w:t>Linear or non-linear decision boundary with maximum margin</w:t>
            </w:r>
          </w:p>
        </w:tc>
      </w:tr>
      <w:tr w:rsidR="00872A2F" w14:paraId="6794760B" w14:textId="77777777" w:rsidTr="007D55F2">
        <w:tc>
          <w:tcPr>
            <w:tcW w:w="2190" w:type="dxa"/>
            <w:shd w:val="clear" w:color="auto" w:fill="auto"/>
            <w:tcMar>
              <w:top w:w="100" w:type="dxa"/>
              <w:left w:w="100" w:type="dxa"/>
              <w:bottom w:w="100" w:type="dxa"/>
              <w:right w:w="100" w:type="dxa"/>
            </w:tcMar>
          </w:tcPr>
          <w:p w14:paraId="624B45CB" w14:textId="77777777" w:rsidR="00872A2F" w:rsidRDefault="00872A2F" w:rsidP="007D55F2">
            <w:pPr>
              <w:widowControl w:val="0"/>
              <w:spacing w:line="240" w:lineRule="auto"/>
            </w:pPr>
            <w:r>
              <w:t>6. Model Parameters</w:t>
            </w:r>
          </w:p>
        </w:tc>
        <w:tc>
          <w:tcPr>
            <w:tcW w:w="1560" w:type="dxa"/>
            <w:shd w:val="clear" w:color="auto" w:fill="auto"/>
            <w:tcMar>
              <w:top w:w="100" w:type="dxa"/>
              <w:left w:w="100" w:type="dxa"/>
              <w:bottom w:w="100" w:type="dxa"/>
              <w:right w:w="100" w:type="dxa"/>
            </w:tcMar>
          </w:tcPr>
          <w:p w14:paraId="7CC15768" w14:textId="77777777" w:rsidR="00872A2F" w:rsidRDefault="00872A2F" w:rsidP="007D55F2">
            <w:pPr>
              <w:widowControl w:val="0"/>
              <w:spacing w:line="240" w:lineRule="auto"/>
            </w:pPr>
            <w:r w:rsidRPr="00A14EA0">
              <w:t>Splitting criteria, max depth, min samples per leaf, etc.</w:t>
            </w:r>
          </w:p>
        </w:tc>
        <w:tc>
          <w:tcPr>
            <w:tcW w:w="1560" w:type="dxa"/>
            <w:shd w:val="clear" w:color="auto" w:fill="auto"/>
            <w:tcMar>
              <w:top w:w="100" w:type="dxa"/>
              <w:left w:w="100" w:type="dxa"/>
              <w:bottom w:w="100" w:type="dxa"/>
              <w:right w:w="100" w:type="dxa"/>
            </w:tcMar>
          </w:tcPr>
          <w:p w14:paraId="204328BE" w14:textId="77777777" w:rsidR="00872A2F" w:rsidRDefault="00872A2F" w:rsidP="007D55F2">
            <w:pPr>
              <w:widowControl w:val="0"/>
              <w:spacing w:line="240" w:lineRule="auto"/>
            </w:pPr>
            <w:r w:rsidRPr="00A14EA0">
              <w:t>Prior probabilities, conditional probabilities</w:t>
            </w:r>
          </w:p>
        </w:tc>
        <w:tc>
          <w:tcPr>
            <w:tcW w:w="1560" w:type="dxa"/>
            <w:shd w:val="clear" w:color="auto" w:fill="auto"/>
            <w:tcMar>
              <w:top w:w="100" w:type="dxa"/>
              <w:left w:w="100" w:type="dxa"/>
              <w:bottom w:w="100" w:type="dxa"/>
              <w:right w:w="100" w:type="dxa"/>
            </w:tcMar>
          </w:tcPr>
          <w:p w14:paraId="4B7ED385" w14:textId="77777777" w:rsidR="00872A2F" w:rsidRDefault="00872A2F" w:rsidP="007D55F2">
            <w:pPr>
              <w:widowControl w:val="0"/>
              <w:spacing w:line="240" w:lineRule="auto"/>
            </w:pPr>
            <w:r w:rsidRPr="00A14EA0">
              <w:t>Number of neighbors (k), distance metric</w:t>
            </w:r>
          </w:p>
        </w:tc>
        <w:tc>
          <w:tcPr>
            <w:tcW w:w="1560" w:type="dxa"/>
            <w:shd w:val="clear" w:color="auto" w:fill="auto"/>
            <w:tcMar>
              <w:top w:w="100" w:type="dxa"/>
              <w:left w:w="100" w:type="dxa"/>
              <w:bottom w:w="100" w:type="dxa"/>
              <w:right w:w="100" w:type="dxa"/>
            </w:tcMar>
          </w:tcPr>
          <w:p w14:paraId="5B856EA1" w14:textId="77777777" w:rsidR="00872A2F" w:rsidRDefault="00872A2F" w:rsidP="007D55F2">
            <w:pPr>
              <w:widowControl w:val="0"/>
              <w:spacing w:line="240" w:lineRule="auto"/>
            </w:pPr>
            <w:r w:rsidRPr="00A14EA0">
              <w:t>Coefficients (weights), regularization parameter</w:t>
            </w:r>
          </w:p>
        </w:tc>
        <w:tc>
          <w:tcPr>
            <w:tcW w:w="1560" w:type="dxa"/>
            <w:shd w:val="clear" w:color="auto" w:fill="auto"/>
            <w:tcMar>
              <w:top w:w="100" w:type="dxa"/>
              <w:left w:w="100" w:type="dxa"/>
              <w:bottom w:w="100" w:type="dxa"/>
              <w:right w:w="100" w:type="dxa"/>
            </w:tcMar>
          </w:tcPr>
          <w:p w14:paraId="28F2041C" w14:textId="77777777" w:rsidR="00872A2F" w:rsidRDefault="00872A2F" w:rsidP="007D55F2">
            <w:pPr>
              <w:widowControl w:val="0"/>
              <w:spacing w:line="240" w:lineRule="auto"/>
            </w:pPr>
            <w:r w:rsidRPr="00A14EA0">
              <w:t>Kernel, regularization parameter (C), kernel parameters</w:t>
            </w:r>
          </w:p>
        </w:tc>
      </w:tr>
      <w:tr w:rsidR="00872A2F" w14:paraId="29FAC3E1" w14:textId="77777777" w:rsidTr="007D55F2">
        <w:tc>
          <w:tcPr>
            <w:tcW w:w="2190" w:type="dxa"/>
            <w:shd w:val="clear" w:color="auto" w:fill="auto"/>
            <w:tcMar>
              <w:top w:w="100" w:type="dxa"/>
              <w:left w:w="100" w:type="dxa"/>
              <w:bottom w:w="100" w:type="dxa"/>
              <w:right w:w="100" w:type="dxa"/>
            </w:tcMar>
          </w:tcPr>
          <w:p w14:paraId="458175F6" w14:textId="77777777" w:rsidR="00872A2F" w:rsidRDefault="00872A2F" w:rsidP="007D55F2">
            <w:pPr>
              <w:widowControl w:val="0"/>
              <w:spacing w:line="240" w:lineRule="auto"/>
            </w:pPr>
            <w:r>
              <w:t>7. Make the Model More Complex</w:t>
            </w:r>
          </w:p>
        </w:tc>
        <w:tc>
          <w:tcPr>
            <w:tcW w:w="1560" w:type="dxa"/>
            <w:shd w:val="clear" w:color="auto" w:fill="auto"/>
            <w:tcMar>
              <w:top w:w="100" w:type="dxa"/>
              <w:left w:w="100" w:type="dxa"/>
              <w:bottom w:w="100" w:type="dxa"/>
              <w:right w:w="100" w:type="dxa"/>
            </w:tcMar>
          </w:tcPr>
          <w:p w14:paraId="129742C6" w14:textId="77777777" w:rsidR="00872A2F" w:rsidRDefault="00872A2F" w:rsidP="007D55F2">
            <w:pPr>
              <w:widowControl w:val="0"/>
              <w:spacing w:line="240" w:lineRule="auto"/>
              <w:jc w:val="center"/>
            </w:pPr>
            <w:r w:rsidRPr="00A14EA0">
              <w:t>Increase max depth, reduce min samples per leaf, reduce pruning</w:t>
            </w:r>
          </w:p>
        </w:tc>
        <w:tc>
          <w:tcPr>
            <w:tcW w:w="1560" w:type="dxa"/>
            <w:shd w:val="clear" w:color="auto" w:fill="auto"/>
            <w:tcMar>
              <w:top w:w="100" w:type="dxa"/>
              <w:left w:w="100" w:type="dxa"/>
              <w:bottom w:w="100" w:type="dxa"/>
              <w:right w:w="100" w:type="dxa"/>
            </w:tcMar>
          </w:tcPr>
          <w:p w14:paraId="4FE968B1" w14:textId="77777777" w:rsidR="00872A2F" w:rsidRDefault="00872A2F" w:rsidP="007D55F2">
            <w:pPr>
              <w:widowControl w:val="0"/>
              <w:spacing w:line="240" w:lineRule="auto"/>
            </w:pPr>
            <w:r w:rsidRPr="00A14EA0">
              <w:t>Use kernel density estimation instead of parametric distributions</w:t>
            </w:r>
          </w:p>
        </w:tc>
        <w:tc>
          <w:tcPr>
            <w:tcW w:w="1560" w:type="dxa"/>
            <w:shd w:val="clear" w:color="auto" w:fill="auto"/>
            <w:tcMar>
              <w:top w:w="100" w:type="dxa"/>
              <w:left w:w="100" w:type="dxa"/>
              <w:bottom w:w="100" w:type="dxa"/>
              <w:right w:w="100" w:type="dxa"/>
            </w:tcMar>
          </w:tcPr>
          <w:p w14:paraId="48622212" w14:textId="77777777" w:rsidR="00872A2F" w:rsidRDefault="00872A2F" w:rsidP="007D55F2">
            <w:pPr>
              <w:widowControl w:val="0"/>
              <w:spacing w:line="240" w:lineRule="auto"/>
            </w:pPr>
            <w:r w:rsidRPr="00A14EA0">
              <w:t>Decrease k (fewer neighbors), use more complex distance metrics</w:t>
            </w:r>
          </w:p>
        </w:tc>
        <w:tc>
          <w:tcPr>
            <w:tcW w:w="1560" w:type="dxa"/>
            <w:shd w:val="clear" w:color="auto" w:fill="auto"/>
            <w:tcMar>
              <w:top w:w="100" w:type="dxa"/>
              <w:left w:w="100" w:type="dxa"/>
              <w:bottom w:w="100" w:type="dxa"/>
              <w:right w:w="100" w:type="dxa"/>
            </w:tcMar>
          </w:tcPr>
          <w:p w14:paraId="77C1E939" w14:textId="77777777" w:rsidR="00872A2F" w:rsidRDefault="00872A2F" w:rsidP="007D55F2">
            <w:pPr>
              <w:widowControl w:val="0"/>
              <w:spacing w:line="240" w:lineRule="auto"/>
            </w:pPr>
            <w:r w:rsidRPr="00A14EA0">
              <w:t>Add polynomial features, reduce regularization</w:t>
            </w:r>
          </w:p>
        </w:tc>
        <w:tc>
          <w:tcPr>
            <w:tcW w:w="1560" w:type="dxa"/>
            <w:shd w:val="clear" w:color="auto" w:fill="auto"/>
            <w:tcMar>
              <w:top w:w="100" w:type="dxa"/>
              <w:left w:w="100" w:type="dxa"/>
              <w:bottom w:w="100" w:type="dxa"/>
              <w:right w:w="100" w:type="dxa"/>
            </w:tcMar>
          </w:tcPr>
          <w:p w14:paraId="651D23FE" w14:textId="77777777" w:rsidR="00872A2F" w:rsidRDefault="00872A2F" w:rsidP="007D55F2">
            <w:pPr>
              <w:widowControl w:val="0"/>
              <w:spacing w:line="240" w:lineRule="auto"/>
            </w:pPr>
            <w:r w:rsidRPr="00A14EA0">
              <w:t>Use more complex kernels (polynomial, RBF)</w:t>
            </w:r>
          </w:p>
        </w:tc>
      </w:tr>
      <w:tr w:rsidR="00872A2F" w14:paraId="6320C41A" w14:textId="77777777" w:rsidTr="007D55F2">
        <w:tc>
          <w:tcPr>
            <w:tcW w:w="2190" w:type="dxa"/>
            <w:shd w:val="clear" w:color="auto" w:fill="auto"/>
            <w:tcMar>
              <w:top w:w="100" w:type="dxa"/>
              <w:left w:w="100" w:type="dxa"/>
              <w:bottom w:w="100" w:type="dxa"/>
              <w:right w:w="100" w:type="dxa"/>
            </w:tcMar>
          </w:tcPr>
          <w:p w14:paraId="14396B34" w14:textId="77777777" w:rsidR="00872A2F" w:rsidRDefault="00872A2F" w:rsidP="007D55F2">
            <w:pPr>
              <w:widowControl w:val="0"/>
              <w:spacing w:line="240" w:lineRule="auto"/>
            </w:pPr>
            <w:r>
              <w:lastRenderedPageBreak/>
              <w:t>8. Make the Model less Complex</w:t>
            </w:r>
          </w:p>
        </w:tc>
        <w:tc>
          <w:tcPr>
            <w:tcW w:w="1560" w:type="dxa"/>
            <w:shd w:val="clear" w:color="auto" w:fill="auto"/>
            <w:tcMar>
              <w:top w:w="100" w:type="dxa"/>
              <w:left w:w="100" w:type="dxa"/>
              <w:bottom w:w="100" w:type="dxa"/>
              <w:right w:w="100" w:type="dxa"/>
            </w:tcMar>
          </w:tcPr>
          <w:p w14:paraId="79D262E8" w14:textId="77777777" w:rsidR="00872A2F" w:rsidRDefault="00872A2F" w:rsidP="007D55F2">
            <w:pPr>
              <w:widowControl w:val="0"/>
              <w:spacing w:line="240" w:lineRule="auto"/>
            </w:pPr>
            <w:r w:rsidRPr="00A14EA0">
              <w:t>Reduce max depth, increase min samples per leaf, increase pruning</w:t>
            </w:r>
          </w:p>
        </w:tc>
        <w:tc>
          <w:tcPr>
            <w:tcW w:w="1560" w:type="dxa"/>
            <w:shd w:val="clear" w:color="auto" w:fill="auto"/>
            <w:tcMar>
              <w:top w:w="100" w:type="dxa"/>
              <w:left w:w="100" w:type="dxa"/>
              <w:bottom w:w="100" w:type="dxa"/>
              <w:right w:w="100" w:type="dxa"/>
            </w:tcMar>
          </w:tcPr>
          <w:p w14:paraId="17296741" w14:textId="77777777" w:rsidR="00872A2F" w:rsidRPr="00A14EA0" w:rsidRDefault="00872A2F" w:rsidP="007D55F2">
            <w:pPr>
              <w:widowControl w:val="0"/>
              <w:spacing w:line="240" w:lineRule="auto"/>
            </w:pPr>
            <w:r w:rsidRPr="00A14EA0">
              <w:t>Use simpler distribution assumptions</w:t>
            </w:r>
          </w:p>
        </w:tc>
        <w:tc>
          <w:tcPr>
            <w:tcW w:w="1560" w:type="dxa"/>
            <w:shd w:val="clear" w:color="auto" w:fill="auto"/>
            <w:tcMar>
              <w:top w:w="100" w:type="dxa"/>
              <w:left w:w="100" w:type="dxa"/>
              <w:bottom w:w="100" w:type="dxa"/>
              <w:right w:w="100" w:type="dxa"/>
            </w:tcMar>
          </w:tcPr>
          <w:p w14:paraId="2A6ADD97" w14:textId="77777777" w:rsidR="00872A2F" w:rsidRDefault="00872A2F" w:rsidP="007D55F2">
            <w:pPr>
              <w:widowControl w:val="0"/>
              <w:spacing w:line="240" w:lineRule="auto"/>
            </w:pPr>
            <w:r w:rsidRPr="00A14EA0">
              <w:t>Increase k (more neighbors), use simpler distance metrics</w:t>
            </w:r>
          </w:p>
        </w:tc>
        <w:tc>
          <w:tcPr>
            <w:tcW w:w="1560" w:type="dxa"/>
            <w:shd w:val="clear" w:color="auto" w:fill="auto"/>
            <w:tcMar>
              <w:top w:w="100" w:type="dxa"/>
              <w:left w:w="100" w:type="dxa"/>
              <w:bottom w:w="100" w:type="dxa"/>
              <w:right w:w="100" w:type="dxa"/>
            </w:tcMar>
          </w:tcPr>
          <w:p w14:paraId="60C3AD70" w14:textId="77777777" w:rsidR="00872A2F" w:rsidRDefault="00872A2F" w:rsidP="007D55F2">
            <w:pPr>
              <w:widowControl w:val="0"/>
              <w:spacing w:line="240" w:lineRule="auto"/>
              <w:jc w:val="center"/>
            </w:pPr>
            <w:r w:rsidRPr="00A14EA0">
              <w:t>Increase regularization (L1 or L2), feature selection</w:t>
            </w:r>
          </w:p>
        </w:tc>
        <w:tc>
          <w:tcPr>
            <w:tcW w:w="1560" w:type="dxa"/>
            <w:shd w:val="clear" w:color="auto" w:fill="auto"/>
            <w:tcMar>
              <w:top w:w="100" w:type="dxa"/>
              <w:left w:w="100" w:type="dxa"/>
              <w:bottom w:w="100" w:type="dxa"/>
              <w:right w:w="100" w:type="dxa"/>
            </w:tcMar>
          </w:tcPr>
          <w:p w14:paraId="4DE19BBF" w14:textId="77777777" w:rsidR="00872A2F" w:rsidRDefault="00872A2F" w:rsidP="007D55F2">
            <w:pPr>
              <w:widowControl w:val="0"/>
              <w:spacing w:line="240" w:lineRule="auto"/>
            </w:pPr>
            <w:r w:rsidRPr="00A14EA0">
              <w:t>Increase C, use simpler kernels (linear)</w:t>
            </w:r>
          </w:p>
        </w:tc>
      </w:tr>
      <w:tr w:rsidR="00872A2F" w14:paraId="6C33683C" w14:textId="77777777" w:rsidTr="007D55F2">
        <w:tc>
          <w:tcPr>
            <w:tcW w:w="2190" w:type="dxa"/>
            <w:shd w:val="clear" w:color="auto" w:fill="auto"/>
            <w:tcMar>
              <w:top w:w="100" w:type="dxa"/>
              <w:left w:w="100" w:type="dxa"/>
              <w:bottom w:w="100" w:type="dxa"/>
              <w:right w:w="100" w:type="dxa"/>
            </w:tcMar>
          </w:tcPr>
          <w:p w14:paraId="7B1011DA" w14:textId="77777777" w:rsidR="00872A2F" w:rsidRDefault="00872A2F" w:rsidP="007D55F2">
            <w:pPr>
              <w:widowControl w:val="0"/>
              <w:spacing w:line="240" w:lineRule="auto"/>
            </w:pPr>
            <w:r>
              <w:t>9. Interpretability/Transparency</w:t>
            </w:r>
          </w:p>
        </w:tc>
        <w:tc>
          <w:tcPr>
            <w:tcW w:w="1560" w:type="dxa"/>
            <w:shd w:val="clear" w:color="auto" w:fill="auto"/>
            <w:tcMar>
              <w:top w:w="100" w:type="dxa"/>
              <w:left w:w="100" w:type="dxa"/>
              <w:bottom w:w="100" w:type="dxa"/>
              <w:right w:w="100" w:type="dxa"/>
            </w:tcMar>
          </w:tcPr>
          <w:p w14:paraId="3289D46D" w14:textId="77777777" w:rsidR="00872A2F" w:rsidRDefault="00872A2F" w:rsidP="007D55F2">
            <w:pPr>
              <w:widowControl w:val="0"/>
              <w:spacing w:line="240" w:lineRule="auto"/>
              <w:jc w:val="center"/>
            </w:pPr>
            <w:r w:rsidRPr="00A14EA0">
              <w:t>High interpretability (can visualize decision rules)</w:t>
            </w:r>
          </w:p>
        </w:tc>
        <w:tc>
          <w:tcPr>
            <w:tcW w:w="1560" w:type="dxa"/>
            <w:shd w:val="clear" w:color="auto" w:fill="auto"/>
            <w:tcMar>
              <w:top w:w="100" w:type="dxa"/>
              <w:left w:w="100" w:type="dxa"/>
              <w:bottom w:w="100" w:type="dxa"/>
              <w:right w:w="100" w:type="dxa"/>
            </w:tcMar>
          </w:tcPr>
          <w:p w14:paraId="6CA739BA" w14:textId="77777777" w:rsidR="00872A2F" w:rsidRDefault="00872A2F" w:rsidP="007D55F2">
            <w:pPr>
              <w:widowControl w:val="0"/>
              <w:spacing w:line="240" w:lineRule="auto"/>
            </w:pPr>
            <w:r w:rsidRPr="00A14EA0">
              <w:t>Moderate interpretability (can examine probabilities)</w:t>
            </w:r>
          </w:p>
        </w:tc>
        <w:tc>
          <w:tcPr>
            <w:tcW w:w="1560" w:type="dxa"/>
            <w:shd w:val="clear" w:color="auto" w:fill="auto"/>
            <w:tcMar>
              <w:top w:w="100" w:type="dxa"/>
              <w:left w:w="100" w:type="dxa"/>
              <w:bottom w:w="100" w:type="dxa"/>
              <w:right w:w="100" w:type="dxa"/>
            </w:tcMar>
          </w:tcPr>
          <w:p w14:paraId="665E967E" w14:textId="77777777" w:rsidR="00872A2F" w:rsidRDefault="00872A2F" w:rsidP="007D55F2">
            <w:pPr>
              <w:widowControl w:val="0"/>
              <w:spacing w:line="240" w:lineRule="auto"/>
            </w:pPr>
            <w:r w:rsidRPr="00A14EA0">
              <w:t>Low interpretability (black box)</w:t>
            </w:r>
          </w:p>
        </w:tc>
        <w:tc>
          <w:tcPr>
            <w:tcW w:w="1560" w:type="dxa"/>
            <w:shd w:val="clear" w:color="auto" w:fill="auto"/>
            <w:tcMar>
              <w:top w:w="100" w:type="dxa"/>
              <w:left w:w="100" w:type="dxa"/>
              <w:bottom w:w="100" w:type="dxa"/>
              <w:right w:w="100" w:type="dxa"/>
            </w:tcMar>
          </w:tcPr>
          <w:p w14:paraId="55C05EC7" w14:textId="77777777" w:rsidR="00872A2F" w:rsidRDefault="00872A2F" w:rsidP="007D55F2">
            <w:pPr>
              <w:widowControl w:val="0"/>
              <w:spacing w:line="240" w:lineRule="auto"/>
            </w:pPr>
          </w:p>
          <w:p w14:paraId="5000CD90" w14:textId="77777777" w:rsidR="00872A2F" w:rsidRPr="00A14EA0" w:rsidRDefault="00872A2F" w:rsidP="007D55F2">
            <w:pPr>
              <w:jc w:val="center"/>
            </w:pPr>
            <w:r w:rsidRPr="00A14EA0">
              <w:t>High interpretability (can examine coefficients)</w:t>
            </w:r>
          </w:p>
        </w:tc>
        <w:tc>
          <w:tcPr>
            <w:tcW w:w="1560" w:type="dxa"/>
            <w:shd w:val="clear" w:color="auto" w:fill="auto"/>
            <w:tcMar>
              <w:top w:w="100" w:type="dxa"/>
              <w:left w:w="100" w:type="dxa"/>
              <w:bottom w:w="100" w:type="dxa"/>
              <w:right w:w="100" w:type="dxa"/>
            </w:tcMar>
          </w:tcPr>
          <w:p w14:paraId="49DADBE9" w14:textId="77777777" w:rsidR="00872A2F" w:rsidRDefault="00872A2F" w:rsidP="007D55F2">
            <w:pPr>
              <w:widowControl w:val="0"/>
              <w:spacing w:line="240" w:lineRule="auto"/>
            </w:pPr>
            <w:r w:rsidRPr="00A14EA0">
              <w:t>Low interpretability with non-linear kernels, moderate with linear kernel</w:t>
            </w:r>
          </w:p>
        </w:tc>
      </w:tr>
    </w:tbl>
    <w:p w14:paraId="0B32C9E6" w14:textId="77777777" w:rsidR="00872A2F" w:rsidRDefault="00872A2F" w:rsidP="00872A2F"/>
    <w:p w14:paraId="616E6F90" w14:textId="77777777" w:rsidR="00872A2F" w:rsidRDefault="00872A2F">
      <w:pPr>
        <w:rPr>
          <w:rFonts w:ascii="Times New Roman" w:eastAsia="Times New Roman" w:hAnsi="Times New Roman" w:cs="Times New Roman"/>
          <w:sz w:val="30"/>
          <w:szCs w:val="30"/>
        </w:rPr>
      </w:pPr>
    </w:p>
    <w:p w14:paraId="340295A6" w14:textId="77777777" w:rsidR="00DB5C36"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Part 3. Wine-Tasting Machine</w:t>
      </w:r>
    </w:p>
    <w:p w14:paraId="6233C7E3" w14:textId="77777777" w:rsidR="00DB5C3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882D59" w14:textId="77777777" w:rsidR="00DB5C3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task, we will practice building supervised machine learning with Logistic Regression (LR), Naïve Bayes (NB), Support Vector Machine (SVM), and Decision tree (DT), Random Forest (RF) classifiers, as compared with simple/baseline methods. The data for this exercise comes from the wine industry. Each record represents a sample of a specific wine product, the input attributes include its organoleptic characteristics, and the output denotes the quality class of each </w:t>
      </w:r>
      <w:proofErr w:type="gramStart"/>
      <w:r>
        <w:rPr>
          <w:rFonts w:ascii="Times New Roman" w:eastAsia="Times New Roman" w:hAnsi="Times New Roman" w:cs="Times New Roman"/>
          <w:sz w:val="24"/>
          <w:szCs w:val="24"/>
        </w:rPr>
        <w:t>wine: {</w:t>
      </w:r>
      <w:proofErr w:type="gramEnd"/>
      <w:r>
        <w:rPr>
          <w:rFonts w:ascii="Times New Roman" w:eastAsia="Times New Roman" w:hAnsi="Times New Roman" w:cs="Times New Roman"/>
          <w:sz w:val="24"/>
          <w:szCs w:val="24"/>
        </w:rPr>
        <w:t xml:space="preserve">high, low}. The labels have been assigned by human wine-tasting experts, and we can treat that information as “ground truth” in this exercise.  Your job is to build the best model to predict wine quality from its characteristics so that the winery can replace the costly services of professional sommeliers with your automated alternative to enable quick and effective quality tracking of their wines at production facilities. They need to know whether such </w:t>
      </w:r>
      <w:proofErr w:type="gramStart"/>
      <w:r>
        <w:rPr>
          <w:rFonts w:ascii="Times New Roman" w:eastAsia="Times New Roman" w:hAnsi="Times New Roman" w:cs="Times New Roman"/>
          <w:sz w:val="24"/>
          <w:szCs w:val="24"/>
        </w:rPr>
        <w:t>change</w:t>
      </w:r>
      <w:proofErr w:type="gramEnd"/>
      <w:r>
        <w:rPr>
          <w:rFonts w:ascii="Times New Roman" w:eastAsia="Times New Roman" w:hAnsi="Times New Roman" w:cs="Times New Roman"/>
          <w:sz w:val="24"/>
          <w:szCs w:val="24"/>
        </w:rPr>
        <w:t xml:space="preserve"> is feasible and what extent inaccuracies may be involved in using your tool.</w:t>
      </w:r>
    </w:p>
    <w:p w14:paraId="3E40A006" w14:textId="77777777" w:rsidR="00DB5C36" w:rsidRDefault="00DB5C36">
      <w:pPr>
        <w:rPr>
          <w:rFonts w:ascii="Times New Roman" w:eastAsia="Times New Roman" w:hAnsi="Times New Roman" w:cs="Times New Roman"/>
          <w:sz w:val="24"/>
          <w:szCs w:val="24"/>
        </w:rPr>
      </w:pPr>
    </w:p>
    <w:p w14:paraId="5047E736" w14:textId="77777777" w:rsidR="00DB5C3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will be asked to run experiments in Python. </w:t>
      </w:r>
    </w:p>
    <w:p w14:paraId="717DE512" w14:textId="77777777" w:rsidR="00DB5C36" w:rsidRDefault="00DB5C36">
      <w:pPr>
        <w:rPr>
          <w:rFonts w:ascii="Times New Roman" w:eastAsia="Times New Roman" w:hAnsi="Times New Roman" w:cs="Times New Roman"/>
          <w:sz w:val="24"/>
          <w:szCs w:val="24"/>
        </w:rPr>
      </w:pPr>
    </w:p>
    <w:p w14:paraId="05C9D74F" w14:textId="77777777" w:rsidR="00DB5C36" w:rsidRDefault="00000000">
      <w:pPr>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You are given two datasets red-wine.csv and white-wine.csv</w:t>
      </w:r>
    </w:p>
    <w:p w14:paraId="2B55973D" w14:textId="77777777" w:rsidR="00DB5C36" w:rsidRDefault="00DB5C36">
      <w:pPr>
        <w:rPr>
          <w:rFonts w:ascii="Times New Roman" w:eastAsia="Times New Roman" w:hAnsi="Times New Roman" w:cs="Times New Roman"/>
          <w:b/>
          <w:sz w:val="24"/>
          <w:szCs w:val="24"/>
        </w:rPr>
      </w:pPr>
    </w:p>
    <w:p w14:paraId="0D97D914" w14:textId="77777777" w:rsidR="00DB5C3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Python Tasks (60 points)</w:t>
      </w:r>
    </w:p>
    <w:p w14:paraId="156F868C" w14:textId="77777777" w:rsidR="00DB5C36" w:rsidRDefault="00DB5C36">
      <w:pPr>
        <w:rPr>
          <w:rFonts w:ascii="Times New Roman" w:eastAsia="Times New Roman" w:hAnsi="Times New Roman" w:cs="Times New Roman"/>
          <w:sz w:val="24"/>
          <w:szCs w:val="24"/>
        </w:rPr>
      </w:pPr>
    </w:p>
    <w:p w14:paraId="728957C3" w14:textId="77777777" w:rsidR="00DB5C36"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Read  </w:t>
      </w:r>
      <w:r>
        <w:rPr>
          <w:rFonts w:ascii="Times New Roman" w:eastAsia="Times New Roman" w:hAnsi="Times New Roman" w:cs="Times New Roman"/>
          <w:b/>
          <w:color w:val="FF0000"/>
          <w:sz w:val="24"/>
          <w:szCs w:val="24"/>
        </w:rPr>
        <w:t>red-wine.csv</w:t>
      </w:r>
      <w:r>
        <w:rPr>
          <w:rFonts w:ascii="Times New Roman" w:eastAsia="Times New Roman" w:hAnsi="Times New Roman" w:cs="Times New Roman"/>
          <w:sz w:val="24"/>
          <w:szCs w:val="24"/>
        </w:rPr>
        <w:t xml:space="preserve"> into Python as a data frame, use a pandas profiling tool (</w:t>
      </w:r>
      <w:hyperlink r:id="rId6">
        <w:r>
          <w:rPr>
            <w:rFonts w:ascii="Times New Roman" w:eastAsia="Times New Roman" w:hAnsi="Times New Roman" w:cs="Times New Roman"/>
            <w:color w:val="1155CC"/>
            <w:sz w:val="24"/>
            <w:szCs w:val="24"/>
            <w:u w:val="single"/>
          </w:rPr>
          <w:t>https://github.com/pandas-profiling/pandas-profiling</w:t>
        </w:r>
      </w:hyperlink>
      <w:r>
        <w:rPr>
          <w:rFonts w:ascii="Times New Roman" w:eastAsia="Times New Roman" w:hAnsi="Times New Roman" w:cs="Times New Roman"/>
          <w:sz w:val="24"/>
          <w:szCs w:val="24"/>
        </w:rPr>
        <w:t>) to create an HTML file, and paste a screenshot of the HTML file here (10 points)</w:t>
      </w:r>
    </w:p>
    <w:p w14:paraId="19F8C8CE" w14:textId="42C00B79" w:rsidR="00DB5C36" w:rsidRDefault="006E5AF8">
      <w:pPr>
        <w:rPr>
          <w:rFonts w:ascii="Times New Roman" w:eastAsia="Times New Roman" w:hAnsi="Times New Roman" w:cs="Times New Roman"/>
          <w:sz w:val="24"/>
          <w:szCs w:val="24"/>
        </w:rPr>
      </w:pPr>
      <w:r w:rsidRPr="006E5AF8">
        <w:rPr>
          <w:rFonts w:ascii="Times New Roman" w:eastAsia="Times New Roman" w:hAnsi="Times New Roman" w:cs="Times New Roman"/>
          <w:sz w:val="24"/>
          <w:szCs w:val="24"/>
        </w:rPr>
        <w:lastRenderedPageBreak/>
        <w:drawing>
          <wp:inline distT="0" distB="0" distL="0" distR="0" wp14:anchorId="5C84E644" wp14:editId="63A7EC1F">
            <wp:extent cx="5943600" cy="2850515"/>
            <wp:effectExtent l="0" t="0" r="0" b="6985"/>
            <wp:docPr id="18398909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90997" name="Picture 1" descr="A screenshot of a computer&#10;&#10;AI-generated content may be incorrect."/>
                    <pic:cNvPicPr/>
                  </pic:nvPicPr>
                  <pic:blipFill>
                    <a:blip r:embed="rId7"/>
                    <a:stretch>
                      <a:fillRect/>
                    </a:stretch>
                  </pic:blipFill>
                  <pic:spPr>
                    <a:xfrm>
                      <a:off x="0" y="0"/>
                      <a:ext cx="5943600" cy="2850515"/>
                    </a:xfrm>
                    <a:prstGeom prst="rect">
                      <a:avLst/>
                    </a:prstGeom>
                  </pic:spPr>
                </pic:pic>
              </a:graphicData>
            </a:graphic>
          </wp:inline>
        </w:drawing>
      </w:r>
    </w:p>
    <w:p w14:paraId="597356E9" w14:textId="620529E5" w:rsidR="006E5AF8" w:rsidRDefault="006E5AF8">
      <w:pPr>
        <w:rPr>
          <w:rFonts w:ascii="Times New Roman" w:eastAsia="Times New Roman" w:hAnsi="Times New Roman" w:cs="Times New Roman"/>
          <w:sz w:val="24"/>
          <w:szCs w:val="24"/>
        </w:rPr>
      </w:pPr>
      <w:r w:rsidRPr="006E5AF8">
        <w:rPr>
          <w:rFonts w:ascii="Times New Roman" w:eastAsia="Times New Roman" w:hAnsi="Times New Roman" w:cs="Times New Roman"/>
          <w:sz w:val="24"/>
          <w:szCs w:val="24"/>
        </w:rPr>
        <w:drawing>
          <wp:inline distT="0" distB="0" distL="0" distR="0" wp14:anchorId="7B251DBD" wp14:editId="06164CAB">
            <wp:extent cx="5943600" cy="3016885"/>
            <wp:effectExtent l="0" t="0" r="0" b="0"/>
            <wp:docPr id="16567942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94227" name="Picture 1" descr="A screenshot of a computer&#10;&#10;AI-generated content may be incorrect."/>
                    <pic:cNvPicPr/>
                  </pic:nvPicPr>
                  <pic:blipFill>
                    <a:blip r:embed="rId8"/>
                    <a:stretch>
                      <a:fillRect/>
                    </a:stretch>
                  </pic:blipFill>
                  <pic:spPr>
                    <a:xfrm>
                      <a:off x="0" y="0"/>
                      <a:ext cx="5943600" cy="3016885"/>
                    </a:xfrm>
                    <a:prstGeom prst="rect">
                      <a:avLst/>
                    </a:prstGeom>
                  </pic:spPr>
                </pic:pic>
              </a:graphicData>
            </a:graphic>
          </wp:inline>
        </w:drawing>
      </w:r>
    </w:p>
    <w:p w14:paraId="783C4F23" w14:textId="77777777" w:rsidR="00DB5C36" w:rsidRDefault="00DB5C36">
      <w:pPr>
        <w:rPr>
          <w:rFonts w:ascii="Times New Roman" w:eastAsia="Times New Roman" w:hAnsi="Times New Roman" w:cs="Times New Roman"/>
          <w:sz w:val="24"/>
          <w:szCs w:val="24"/>
        </w:rPr>
      </w:pPr>
    </w:p>
    <w:p w14:paraId="3CB4FCC8" w14:textId="77777777" w:rsidR="00DB5C36" w:rsidRDefault="00000000">
      <w:pPr>
        <w:numPr>
          <w:ilvl w:val="0"/>
          <w:numId w:val="7"/>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Fit a model using each of the following methods and report the performance metrics of 10-fold cross-validation using </w:t>
      </w:r>
      <w:r>
        <w:rPr>
          <w:rFonts w:ascii="Times New Roman" w:eastAsia="Times New Roman" w:hAnsi="Times New Roman" w:cs="Times New Roman"/>
          <w:b/>
          <w:color w:val="FF0000"/>
          <w:sz w:val="24"/>
          <w:szCs w:val="24"/>
        </w:rPr>
        <w:t>red-wine.csv</w:t>
      </w:r>
      <w:r>
        <w:rPr>
          <w:rFonts w:ascii="Times New Roman" w:eastAsia="Times New Roman" w:hAnsi="Times New Roman" w:cs="Times New Roman"/>
          <w:sz w:val="24"/>
          <w:szCs w:val="24"/>
        </w:rPr>
        <w:t xml:space="preserve"> as the training set (30 points). </w:t>
      </w:r>
    </w:p>
    <w:p w14:paraId="0652634B" w14:textId="77777777" w:rsidR="00DB5C36" w:rsidRDefault="00000000">
      <w:pPr>
        <w:pBdr>
          <w:top w:val="nil"/>
          <w:left w:val="nil"/>
          <w:bottom w:val="nil"/>
          <w:right w:val="nil"/>
          <w:between w:val="nil"/>
        </w:pBdr>
        <w:ind w:left="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Note:</w:t>
      </w:r>
    </w:p>
    <w:p w14:paraId="21B7F789" w14:textId="77777777" w:rsidR="00DB5C36" w:rsidRDefault="00000000">
      <w:pPr>
        <w:numPr>
          <w:ilvl w:val="0"/>
          <w:numId w:val="5"/>
        </w:numPr>
        <w:pBdr>
          <w:top w:val="nil"/>
          <w:left w:val="nil"/>
          <w:bottom w:val="nil"/>
          <w:right w:val="nil"/>
          <w:between w:val="nil"/>
        </w:pBd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You are not required to tune the parameter for this homework assignment. </w:t>
      </w:r>
    </w:p>
    <w:p w14:paraId="299FFA98" w14:textId="77777777" w:rsidR="00DB5C36" w:rsidRDefault="00000000">
      <w:pPr>
        <w:numPr>
          <w:ilvl w:val="0"/>
          <w:numId w:val="5"/>
        </w:numPr>
        <w:pBdr>
          <w:top w:val="nil"/>
          <w:left w:val="nil"/>
          <w:bottom w:val="nil"/>
          <w:right w:val="nil"/>
          <w:between w:val="nil"/>
        </w:pBd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You can use the default parameter for each model.  </w:t>
      </w:r>
    </w:p>
    <w:p w14:paraId="795D590E" w14:textId="77777777" w:rsidR="00DB5C36" w:rsidRDefault="00000000">
      <w:pPr>
        <w:numPr>
          <w:ilvl w:val="0"/>
          <w:numId w:val="5"/>
        </w:numPr>
        <w:pBdr>
          <w:top w:val="nil"/>
          <w:left w:val="nil"/>
          <w:bottom w:val="nil"/>
          <w:right w:val="nil"/>
          <w:between w:val="nil"/>
        </w:pBdr>
        <w:rPr>
          <w:rFonts w:ascii="Times New Roman" w:eastAsia="Times New Roman" w:hAnsi="Times New Roman" w:cs="Times New Roman"/>
          <w:i/>
          <w:sz w:val="24"/>
          <w:szCs w:val="24"/>
        </w:rPr>
      </w:pPr>
      <w:r>
        <w:rPr>
          <w:rFonts w:ascii="Times New Roman" w:eastAsia="Times New Roman" w:hAnsi="Times New Roman" w:cs="Times New Roman"/>
          <w:i/>
          <w:sz w:val="24"/>
          <w:szCs w:val="24"/>
        </w:rPr>
        <w:t>Baseline model accuracy is the accuracy when predicting the majority class; Baseline model AUC is the random classifier AUC</w:t>
      </w:r>
    </w:p>
    <w:p w14:paraId="0D2E6500" w14:textId="77777777" w:rsidR="00DB5C36" w:rsidRDefault="00DB5C36">
      <w:pPr>
        <w:rPr>
          <w:rFonts w:ascii="Times New Roman" w:eastAsia="Times New Roman" w:hAnsi="Times New Roman" w:cs="Times New Roman"/>
          <w:sz w:val="24"/>
          <w:szCs w:val="24"/>
        </w:rPr>
      </w:pPr>
    </w:p>
    <w:tbl>
      <w:tblPr>
        <w:tblStyle w:val="a1"/>
        <w:tblW w:w="9300" w:type="dxa"/>
        <w:tblInd w:w="-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1065"/>
        <w:gridCol w:w="1395"/>
        <w:gridCol w:w="1110"/>
        <w:gridCol w:w="1170"/>
        <w:gridCol w:w="855"/>
        <w:gridCol w:w="1275"/>
        <w:gridCol w:w="1155"/>
      </w:tblGrid>
      <w:tr w:rsidR="00DB5C36" w14:paraId="604B74E6" w14:textId="77777777">
        <w:trPr>
          <w:trHeight w:val="641"/>
        </w:trPr>
        <w:tc>
          <w:tcPr>
            <w:tcW w:w="1275" w:type="dxa"/>
            <w:shd w:val="clear" w:color="auto" w:fill="auto"/>
            <w:tcMar>
              <w:top w:w="100" w:type="dxa"/>
              <w:left w:w="100" w:type="dxa"/>
              <w:bottom w:w="100" w:type="dxa"/>
              <w:right w:w="100" w:type="dxa"/>
            </w:tcMar>
          </w:tcPr>
          <w:p w14:paraId="47E56EAA" w14:textId="77777777" w:rsidR="00DB5C3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Model</w:t>
            </w:r>
          </w:p>
        </w:tc>
        <w:tc>
          <w:tcPr>
            <w:tcW w:w="1065" w:type="dxa"/>
            <w:shd w:val="clear" w:color="auto" w:fill="auto"/>
            <w:tcMar>
              <w:top w:w="100" w:type="dxa"/>
              <w:left w:w="100" w:type="dxa"/>
              <w:bottom w:w="100" w:type="dxa"/>
              <w:right w:w="100" w:type="dxa"/>
            </w:tcMar>
          </w:tcPr>
          <w:p w14:paraId="47D35C67" w14:textId="77777777" w:rsidR="00DB5C3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Baseline</w:t>
            </w:r>
          </w:p>
        </w:tc>
        <w:tc>
          <w:tcPr>
            <w:tcW w:w="1395" w:type="dxa"/>
            <w:shd w:val="clear" w:color="auto" w:fill="auto"/>
            <w:tcMar>
              <w:top w:w="100" w:type="dxa"/>
              <w:left w:w="100" w:type="dxa"/>
              <w:bottom w:w="100" w:type="dxa"/>
              <w:right w:w="100" w:type="dxa"/>
            </w:tcMar>
          </w:tcPr>
          <w:p w14:paraId="128CC3CC" w14:textId="77777777" w:rsidR="00DB5C3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p>
        </w:tc>
        <w:tc>
          <w:tcPr>
            <w:tcW w:w="1110" w:type="dxa"/>
            <w:shd w:val="clear" w:color="auto" w:fill="auto"/>
            <w:tcMar>
              <w:top w:w="100" w:type="dxa"/>
              <w:left w:w="100" w:type="dxa"/>
              <w:bottom w:w="100" w:type="dxa"/>
              <w:right w:w="100" w:type="dxa"/>
            </w:tcMar>
          </w:tcPr>
          <w:p w14:paraId="3D401D8F" w14:textId="77777777" w:rsidR="00DB5C3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Naive Bayes</w:t>
            </w:r>
          </w:p>
        </w:tc>
        <w:tc>
          <w:tcPr>
            <w:tcW w:w="1170" w:type="dxa"/>
            <w:shd w:val="clear" w:color="auto" w:fill="auto"/>
            <w:tcMar>
              <w:top w:w="100" w:type="dxa"/>
              <w:left w:w="100" w:type="dxa"/>
              <w:bottom w:w="100" w:type="dxa"/>
              <w:right w:w="100" w:type="dxa"/>
            </w:tcMar>
          </w:tcPr>
          <w:p w14:paraId="5FBAD67B" w14:textId="77777777" w:rsidR="00DB5C3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w:t>
            </w:r>
          </w:p>
        </w:tc>
        <w:tc>
          <w:tcPr>
            <w:tcW w:w="855" w:type="dxa"/>
            <w:shd w:val="clear" w:color="auto" w:fill="auto"/>
            <w:tcMar>
              <w:top w:w="100" w:type="dxa"/>
              <w:left w:w="100" w:type="dxa"/>
              <w:bottom w:w="100" w:type="dxa"/>
              <w:right w:w="100" w:type="dxa"/>
            </w:tcMar>
          </w:tcPr>
          <w:p w14:paraId="1DC31D3A" w14:textId="77777777" w:rsidR="00DB5C3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SVM-Linear</w:t>
            </w:r>
          </w:p>
        </w:tc>
        <w:tc>
          <w:tcPr>
            <w:tcW w:w="1275" w:type="dxa"/>
            <w:shd w:val="clear" w:color="auto" w:fill="auto"/>
            <w:tcMar>
              <w:top w:w="100" w:type="dxa"/>
              <w:left w:w="100" w:type="dxa"/>
              <w:bottom w:w="100" w:type="dxa"/>
              <w:right w:w="100" w:type="dxa"/>
            </w:tcMar>
          </w:tcPr>
          <w:p w14:paraId="61450D2A" w14:textId="77777777" w:rsidR="00DB5C3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SVM-RBF </w:t>
            </w:r>
          </w:p>
          <w:p w14:paraId="3116EEF5" w14:textId="77777777" w:rsidR="00DB5C36" w:rsidRDefault="00DB5C36">
            <w:pPr>
              <w:widowControl w:val="0"/>
              <w:spacing w:line="240" w:lineRule="auto"/>
              <w:rPr>
                <w:rFonts w:ascii="Times New Roman" w:eastAsia="Times New Roman" w:hAnsi="Times New Roman" w:cs="Times New Roman"/>
                <w:sz w:val="24"/>
                <w:szCs w:val="24"/>
              </w:rPr>
            </w:pPr>
          </w:p>
        </w:tc>
        <w:tc>
          <w:tcPr>
            <w:tcW w:w="1155" w:type="dxa"/>
            <w:shd w:val="clear" w:color="auto" w:fill="auto"/>
            <w:tcMar>
              <w:top w:w="100" w:type="dxa"/>
              <w:left w:w="100" w:type="dxa"/>
              <w:bottom w:w="100" w:type="dxa"/>
              <w:right w:w="100" w:type="dxa"/>
            </w:tcMar>
          </w:tcPr>
          <w:p w14:paraId="57D9F9A8" w14:textId="77777777" w:rsidR="00DB5C3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tc>
      </w:tr>
      <w:tr w:rsidR="00DB5C36" w14:paraId="5E81F07F" w14:textId="77777777">
        <w:tc>
          <w:tcPr>
            <w:tcW w:w="1275" w:type="dxa"/>
            <w:shd w:val="clear" w:color="auto" w:fill="auto"/>
            <w:tcMar>
              <w:top w:w="100" w:type="dxa"/>
              <w:left w:w="100" w:type="dxa"/>
              <w:bottom w:w="100" w:type="dxa"/>
              <w:right w:w="100" w:type="dxa"/>
            </w:tcMar>
          </w:tcPr>
          <w:p w14:paraId="49D097B6" w14:textId="77777777" w:rsidR="00DB5C3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AUC</w:t>
            </w:r>
          </w:p>
        </w:tc>
        <w:tc>
          <w:tcPr>
            <w:tcW w:w="1065" w:type="dxa"/>
            <w:shd w:val="clear" w:color="auto" w:fill="auto"/>
            <w:tcMar>
              <w:top w:w="100" w:type="dxa"/>
              <w:left w:w="100" w:type="dxa"/>
              <w:bottom w:w="100" w:type="dxa"/>
              <w:right w:w="100" w:type="dxa"/>
            </w:tcMar>
          </w:tcPr>
          <w:p w14:paraId="6258FA21" w14:textId="7F06149F" w:rsidR="00DB5C36" w:rsidRDefault="006C085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0.5000</w:t>
            </w:r>
          </w:p>
        </w:tc>
        <w:tc>
          <w:tcPr>
            <w:tcW w:w="1395" w:type="dxa"/>
            <w:shd w:val="clear" w:color="auto" w:fill="auto"/>
            <w:tcMar>
              <w:top w:w="100" w:type="dxa"/>
              <w:left w:w="100" w:type="dxa"/>
              <w:bottom w:w="100" w:type="dxa"/>
              <w:right w:w="100" w:type="dxa"/>
            </w:tcMar>
          </w:tcPr>
          <w:p w14:paraId="0A80BC1A" w14:textId="56C60458" w:rsidR="00DB5C36" w:rsidRDefault="006C085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0.8758</w:t>
            </w:r>
          </w:p>
        </w:tc>
        <w:tc>
          <w:tcPr>
            <w:tcW w:w="1110" w:type="dxa"/>
            <w:shd w:val="clear" w:color="auto" w:fill="auto"/>
            <w:tcMar>
              <w:top w:w="100" w:type="dxa"/>
              <w:left w:w="100" w:type="dxa"/>
              <w:bottom w:w="100" w:type="dxa"/>
              <w:right w:w="100" w:type="dxa"/>
            </w:tcMar>
          </w:tcPr>
          <w:p w14:paraId="07BCEB72" w14:textId="673119A2" w:rsidR="00DB5C36" w:rsidRDefault="006C085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0.8933</w:t>
            </w:r>
          </w:p>
        </w:tc>
        <w:tc>
          <w:tcPr>
            <w:tcW w:w="1170" w:type="dxa"/>
            <w:shd w:val="clear" w:color="auto" w:fill="auto"/>
            <w:tcMar>
              <w:top w:w="100" w:type="dxa"/>
              <w:left w:w="100" w:type="dxa"/>
              <w:bottom w:w="100" w:type="dxa"/>
              <w:right w:w="100" w:type="dxa"/>
            </w:tcMar>
          </w:tcPr>
          <w:p w14:paraId="75A11827" w14:textId="365545C8" w:rsidR="00DB5C36" w:rsidRDefault="006C085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0.7969</w:t>
            </w:r>
          </w:p>
        </w:tc>
        <w:tc>
          <w:tcPr>
            <w:tcW w:w="855" w:type="dxa"/>
            <w:shd w:val="clear" w:color="auto" w:fill="auto"/>
            <w:tcMar>
              <w:top w:w="100" w:type="dxa"/>
              <w:left w:w="100" w:type="dxa"/>
              <w:bottom w:w="100" w:type="dxa"/>
              <w:right w:w="100" w:type="dxa"/>
            </w:tcMar>
          </w:tcPr>
          <w:p w14:paraId="402882A9" w14:textId="3A29CF69" w:rsidR="00DB5C36" w:rsidRDefault="006C085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0.8754</w:t>
            </w:r>
          </w:p>
        </w:tc>
        <w:tc>
          <w:tcPr>
            <w:tcW w:w="1275" w:type="dxa"/>
            <w:shd w:val="clear" w:color="auto" w:fill="auto"/>
            <w:tcMar>
              <w:top w:w="100" w:type="dxa"/>
              <w:left w:w="100" w:type="dxa"/>
              <w:bottom w:w="100" w:type="dxa"/>
              <w:right w:w="100" w:type="dxa"/>
            </w:tcMar>
          </w:tcPr>
          <w:p w14:paraId="6D2955D9" w14:textId="30D640C8" w:rsidR="00DB5C36" w:rsidRDefault="006C085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0.8549</w:t>
            </w:r>
          </w:p>
        </w:tc>
        <w:tc>
          <w:tcPr>
            <w:tcW w:w="1155" w:type="dxa"/>
            <w:shd w:val="clear" w:color="auto" w:fill="auto"/>
            <w:tcMar>
              <w:top w:w="100" w:type="dxa"/>
              <w:left w:w="100" w:type="dxa"/>
              <w:bottom w:w="100" w:type="dxa"/>
              <w:right w:w="100" w:type="dxa"/>
            </w:tcMar>
          </w:tcPr>
          <w:p w14:paraId="65CF5878" w14:textId="0299C226" w:rsidR="00DB5C36" w:rsidRDefault="006C085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0.9209</w:t>
            </w:r>
          </w:p>
        </w:tc>
      </w:tr>
      <w:tr w:rsidR="00DB5C36" w14:paraId="17E8FAC7" w14:textId="77777777">
        <w:tc>
          <w:tcPr>
            <w:tcW w:w="1275" w:type="dxa"/>
            <w:shd w:val="clear" w:color="auto" w:fill="auto"/>
            <w:tcMar>
              <w:top w:w="100" w:type="dxa"/>
              <w:left w:w="100" w:type="dxa"/>
              <w:bottom w:w="100" w:type="dxa"/>
              <w:right w:w="100" w:type="dxa"/>
            </w:tcMar>
          </w:tcPr>
          <w:p w14:paraId="39F43079" w14:textId="77777777" w:rsidR="00DB5C36"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Accuracy</w:t>
            </w:r>
          </w:p>
        </w:tc>
        <w:tc>
          <w:tcPr>
            <w:tcW w:w="1065" w:type="dxa"/>
            <w:shd w:val="clear" w:color="auto" w:fill="auto"/>
            <w:tcMar>
              <w:top w:w="100" w:type="dxa"/>
              <w:left w:w="100" w:type="dxa"/>
              <w:bottom w:w="100" w:type="dxa"/>
              <w:right w:w="100" w:type="dxa"/>
            </w:tcMar>
          </w:tcPr>
          <w:p w14:paraId="67F460DB" w14:textId="1BD17517" w:rsidR="00DB5C36" w:rsidRDefault="006C085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0.5289</w:t>
            </w:r>
          </w:p>
        </w:tc>
        <w:tc>
          <w:tcPr>
            <w:tcW w:w="1395" w:type="dxa"/>
            <w:shd w:val="clear" w:color="auto" w:fill="auto"/>
            <w:tcMar>
              <w:top w:w="100" w:type="dxa"/>
              <w:left w:w="100" w:type="dxa"/>
              <w:bottom w:w="100" w:type="dxa"/>
              <w:right w:w="100" w:type="dxa"/>
            </w:tcMar>
          </w:tcPr>
          <w:p w14:paraId="253495AA" w14:textId="36177E5A" w:rsidR="00DB5C36" w:rsidRDefault="006C085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0.7844</w:t>
            </w:r>
          </w:p>
        </w:tc>
        <w:tc>
          <w:tcPr>
            <w:tcW w:w="1110" w:type="dxa"/>
            <w:shd w:val="clear" w:color="auto" w:fill="auto"/>
            <w:tcMar>
              <w:top w:w="100" w:type="dxa"/>
              <w:left w:w="100" w:type="dxa"/>
              <w:bottom w:w="100" w:type="dxa"/>
              <w:right w:w="100" w:type="dxa"/>
            </w:tcMar>
          </w:tcPr>
          <w:p w14:paraId="6D5E6802" w14:textId="3A583041" w:rsidR="00DB5C36" w:rsidRDefault="006C085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0.8248</w:t>
            </w:r>
          </w:p>
        </w:tc>
        <w:tc>
          <w:tcPr>
            <w:tcW w:w="1170" w:type="dxa"/>
            <w:shd w:val="clear" w:color="auto" w:fill="auto"/>
            <w:tcMar>
              <w:top w:w="100" w:type="dxa"/>
              <w:left w:w="100" w:type="dxa"/>
              <w:bottom w:w="100" w:type="dxa"/>
              <w:right w:w="100" w:type="dxa"/>
            </w:tcMar>
          </w:tcPr>
          <w:p w14:paraId="59C8F8FB" w14:textId="4CF79CBC" w:rsidR="00DB5C36" w:rsidRDefault="006C085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0.7984</w:t>
            </w:r>
          </w:p>
        </w:tc>
        <w:tc>
          <w:tcPr>
            <w:tcW w:w="855" w:type="dxa"/>
            <w:shd w:val="clear" w:color="auto" w:fill="auto"/>
            <w:tcMar>
              <w:top w:w="100" w:type="dxa"/>
              <w:left w:w="100" w:type="dxa"/>
              <w:bottom w:w="100" w:type="dxa"/>
              <w:right w:w="100" w:type="dxa"/>
            </w:tcMar>
          </w:tcPr>
          <w:p w14:paraId="0E049086" w14:textId="1E361988" w:rsidR="00DB5C36" w:rsidRDefault="006C085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0.7931</w:t>
            </w:r>
          </w:p>
        </w:tc>
        <w:tc>
          <w:tcPr>
            <w:tcW w:w="1275" w:type="dxa"/>
            <w:shd w:val="clear" w:color="auto" w:fill="auto"/>
            <w:tcMar>
              <w:top w:w="100" w:type="dxa"/>
              <w:left w:w="100" w:type="dxa"/>
              <w:bottom w:w="100" w:type="dxa"/>
              <w:right w:w="100" w:type="dxa"/>
            </w:tcMar>
          </w:tcPr>
          <w:p w14:paraId="60292843" w14:textId="487AEA47" w:rsidR="00DB5C36" w:rsidRDefault="006C085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0.5358</w:t>
            </w:r>
          </w:p>
        </w:tc>
        <w:tc>
          <w:tcPr>
            <w:tcW w:w="1155" w:type="dxa"/>
            <w:shd w:val="clear" w:color="auto" w:fill="auto"/>
            <w:tcMar>
              <w:top w:w="100" w:type="dxa"/>
              <w:left w:w="100" w:type="dxa"/>
              <w:bottom w:w="100" w:type="dxa"/>
              <w:right w:w="100" w:type="dxa"/>
            </w:tcMar>
          </w:tcPr>
          <w:p w14:paraId="25FA8C66" w14:textId="18E9C723" w:rsidR="00DB5C36" w:rsidRDefault="006C085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0.8421</w:t>
            </w:r>
          </w:p>
        </w:tc>
      </w:tr>
    </w:tbl>
    <w:p w14:paraId="5FE94FF9" w14:textId="77777777" w:rsidR="00DB5C36" w:rsidRDefault="00DB5C36">
      <w:pPr>
        <w:rPr>
          <w:rFonts w:ascii="Times New Roman" w:eastAsia="Times New Roman" w:hAnsi="Times New Roman" w:cs="Times New Roman"/>
          <w:sz w:val="24"/>
          <w:szCs w:val="24"/>
        </w:rPr>
      </w:pPr>
    </w:p>
    <w:p w14:paraId="28C51723" w14:textId="74C90507" w:rsidR="006C0859" w:rsidRDefault="006C0859" w:rsidP="006C0859">
      <w:pPr>
        <w:ind w:left="720"/>
        <w:rPr>
          <w:rFonts w:ascii="Times New Roman" w:eastAsia="Times New Roman" w:hAnsi="Times New Roman" w:cs="Times New Roman"/>
          <w:sz w:val="24"/>
          <w:szCs w:val="24"/>
        </w:rPr>
      </w:pPr>
      <w:r w:rsidRPr="006C0859">
        <w:rPr>
          <w:rFonts w:ascii="Times New Roman" w:eastAsia="Times New Roman" w:hAnsi="Times New Roman" w:cs="Times New Roman"/>
          <w:sz w:val="24"/>
          <w:szCs w:val="24"/>
        </w:rPr>
        <w:drawing>
          <wp:inline distT="0" distB="0" distL="0" distR="0" wp14:anchorId="5ED2D846" wp14:editId="22B29A70">
            <wp:extent cx="5943600" cy="1551940"/>
            <wp:effectExtent l="0" t="0" r="0" b="0"/>
            <wp:docPr id="4544390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39049" name="Picture 1" descr="A screenshot of a computer&#10;&#10;AI-generated content may be incorrect."/>
                    <pic:cNvPicPr/>
                  </pic:nvPicPr>
                  <pic:blipFill>
                    <a:blip r:embed="rId9"/>
                    <a:stretch>
                      <a:fillRect/>
                    </a:stretch>
                  </pic:blipFill>
                  <pic:spPr>
                    <a:xfrm>
                      <a:off x="0" y="0"/>
                      <a:ext cx="5943600" cy="1551940"/>
                    </a:xfrm>
                    <a:prstGeom prst="rect">
                      <a:avLst/>
                    </a:prstGeom>
                  </pic:spPr>
                </pic:pic>
              </a:graphicData>
            </a:graphic>
          </wp:inline>
        </w:drawing>
      </w:r>
    </w:p>
    <w:p w14:paraId="14ADFFB1" w14:textId="7F8191D8" w:rsidR="00DB5C36"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Plot the ROC curve of the Random Forest classifier from the Python package, and paste a screenshot of your ROC curve here (10 points)</w:t>
      </w:r>
    </w:p>
    <w:p w14:paraId="07FFD8DA" w14:textId="730F52C0" w:rsidR="00872A2F" w:rsidRPr="00872A2F" w:rsidRDefault="00872A2F" w:rsidP="00872A2F">
      <w:pPr>
        <w:pStyle w:val="ListParagraph"/>
        <w:numPr>
          <w:ilvl w:val="0"/>
          <w:numId w:val="8"/>
        </w:numPr>
        <w:rPr>
          <w:rFonts w:ascii="Times New Roman" w:eastAsia="Times New Roman" w:hAnsi="Times New Roman" w:cs="Times New Roman"/>
          <w:sz w:val="24"/>
          <w:szCs w:val="24"/>
        </w:rPr>
      </w:pPr>
      <w:r>
        <w:rPr>
          <w:noProof/>
        </w:rPr>
        <w:drawing>
          <wp:inline distT="0" distB="0" distL="0" distR="0" wp14:anchorId="0B9E31B0" wp14:editId="3A57937B">
            <wp:extent cx="3954780" cy="3235230"/>
            <wp:effectExtent l="0" t="0" r="7620" b="3810"/>
            <wp:docPr id="1591158213"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58213" name="Picture 1" descr="A graph with a line&#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9375" cy="3238989"/>
                    </a:xfrm>
                    <a:prstGeom prst="rect">
                      <a:avLst/>
                    </a:prstGeom>
                    <a:noFill/>
                    <a:ln>
                      <a:noFill/>
                    </a:ln>
                  </pic:spPr>
                </pic:pic>
              </a:graphicData>
            </a:graphic>
          </wp:inline>
        </w:drawing>
      </w:r>
    </w:p>
    <w:p w14:paraId="7236E2EB" w14:textId="77777777" w:rsidR="00DB5C36"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the best model obtained above in Q2 (according to AUC), running the model on </w:t>
      </w:r>
      <w:r>
        <w:rPr>
          <w:rFonts w:ascii="Times New Roman" w:eastAsia="Times New Roman" w:hAnsi="Times New Roman" w:cs="Times New Roman"/>
          <w:b/>
          <w:color w:val="0000FF"/>
          <w:sz w:val="24"/>
          <w:szCs w:val="24"/>
        </w:rPr>
        <w:t>white-wine.csv,</w:t>
      </w:r>
      <w:r>
        <w:rPr>
          <w:rFonts w:ascii="Times New Roman" w:eastAsia="Times New Roman" w:hAnsi="Times New Roman" w:cs="Times New Roman"/>
          <w:sz w:val="24"/>
          <w:szCs w:val="24"/>
        </w:rPr>
        <w:t xml:space="preserve"> and reporting the AUC score, comment on the performance. (5 points)</w:t>
      </w:r>
    </w:p>
    <w:p w14:paraId="15A41E87" w14:textId="32E16A55" w:rsidR="00C37FBC" w:rsidRDefault="00C37FBC" w:rsidP="00C37FBC">
      <w:pPr>
        <w:ind w:left="720"/>
        <w:rPr>
          <w:rFonts w:ascii="Times New Roman" w:eastAsia="Times New Roman" w:hAnsi="Times New Roman" w:cs="Times New Roman"/>
          <w:sz w:val="24"/>
          <w:szCs w:val="24"/>
        </w:rPr>
      </w:pPr>
      <w:r w:rsidRPr="00C37FBC">
        <w:rPr>
          <w:rFonts w:ascii="Times New Roman" w:eastAsia="Times New Roman" w:hAnsi="Times New Roman" w:cs="Times New Roman"/>
          <w:sz w:val="24"/>
          <w:szCs w:val="24"/>
        </w:rPr>
        <w:lastRenderedPageBreak/>
        <w:drawing>
          <wp:inline distT="0" distB="0" distL="0" distR="0" wp14:anchorId="6623EF68" wp14:editId="38F2364D">
            <wp:extent cx="5943600" cy="3671570"/>
            <wp:effectExtent l="0" t="0" r="0" b="5080"/>
            <wp:docPr id="13727209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20992" name="Picture 1" descr="A screenshot of a computer program&#10;&#10;AI-generated content may be incorrect."/>
                    <pic:cNvPicPr/>
                  </pic:nvPicPr>
                  <pic:blipFill>
                    <a:blip r:embed="rId11"/>
                    <a:stretch>
                      <a:fillRect/>
                    </a:stretch>
                  </pic:blipFill>
                  <pic:spPr>
                    <a:xfrm>
                      <a:off x="0" y="0"/>
                      <a:ext cx="5943600" cy="3671570"/>
                    </a:xfrm>
                    <a:prstGeom prst="rect">
                      <a:avLst/>
                    </a:prstGeom>
                  </pic:spPr>
                </pic:pic>
              </a:graphicData>
            </a:graphic>
          </wp:inline>
        </w:drawing>
      </w:r>
    </w:p>
    <w:p w14:paraId="3A979A76" w14:textId="77777777" w:rsidR="00872A2F" w:rsidRDefault="00872A2F" w:rsidP="00872A2F">
      <w:pPr>
        <w:ind w:left="720"/>
        <w:rPr>
          <w:rFonts w:ascii="Times New Roman" w:eastAsia="Times New Roman" w:hAnsi="Times New Roman" w:cs="Times New Roman"/>
          <w:sz w:val="24"/>
          <w:szCs w:val="24"/>
        </w:rPr>
      </w:pPr>
    </w:p>
    <w:p w14:paraId="3EAC455C" w14:textId="77777777" w:rsidR="00DB5C36"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Suppose all the models have comparable performance. Which model would you prefer if the wine-tasting experts would like to gain some </w:t>
      </w:r>
      <w:proofErr w:type="gramStart"/>
      <w:r>
        <w:rPr>
          <w:rFonts w:ascii="Times New Roman" w:eastAsia="Times New Roman" w:hAnsi="Times New Roman" w:cs="Times New Roman"/>
          <w:sz w:val="24"/>
          <w:szCs w:val="24"/>
        </w:rPr>
        <w:t>insights</w:t>
      </w:r>
      <w:proofErr w:type="gramEnd"/>
      <w:r>
        <w:rPr>
          <w:rFonts w:ascii="Times New Roman" w:eastAsia="Times New Roman" w:hAnsi="Times New Roman" w:cs="Times New Roman"/>
          <w:sz w:val="24"/>
          <w:szCs w:val="24"/>
        </w:rPr>
        <w:t xml:space="preserve"> into the model? Note: there could be multiple model types fitting this criterion. (5 points)</w:t>
      </w:r>
    </w:p>
    <w:p w14:paraId="4F9CF001" w14:textId="77777777" w:rsidR="00C37FBC" w:rsidRPr="00C37FBC" w:rsidRDefault="00C37FBC" w:rsidP="00C37FBC">
      <w:pPr>
        <w:pStyle w:val="ListParagraph"/>
        <w:numPr>
          <w:ilvl w:val="0"/>
          <w:numId w:val="8"/>
        </w:numPr>
        <w:rPr>
          <w:rFonts w:ascii="Times New Roman" w:eastAsia="Times New Roman" w:hAnsi="Times New Roman" w:cs="Times New Roman"/>
          <w:sz w:val="24"/>
          <w:szCs w:val="24"/>
          <w:lang w:val="en-US"/>
        </w:rPr>
      </w:pPr>
      <w:r w:rsidRPr="00C37FBC">
        <w:rPr>
          <w:rFonts w:ascii="Times New Roman" w:eastAsia="Times New Roman" w:hAnsi="Times New Roman" w:cs="Times New Roman"/>
          <w:sz w:val="24"/>
          <w:szCs w:val="24"/>
          <w:lang w:val="en-US"/>
        </w:rPr>
        <w:t>Models suitable for gaining insights (interpretable models):</w:t>
      </w:r>
    </w:p>
    <w:p w14:paraId="52B02EB4" w14:textId="77777777" w:rsidR="00C37FBC" w:rsidRPr="00C37FBC" w:rsidRDefault="00C37FBC" w:rsidP="00C37FBC">
      <w:pPr>
        <w:pStyle w:val="ListParagraph"/>
        <w:ind w:left="360"/>
        <w:rPr>
          <w:rFonts w:ascii="Times New Roman" w:eastAsia="Times New Roman" w:hAnsi="Times New Roman" w:cs="Times New Roman"/>
          <w:sz w:val="24"/>
          <w:szCs w:val="24"/>
          <w:lang w:val="en-US"/>
        </w:rPr>
      </w:pPr>
      <w:r w:rsidRPr="00C37FBC">
        <w:rPr>
          <w:rFonts w:ascii="Times New Roman" w:eastAsia="Times New Roman" w:hAnsi="Times New Roman" w:cs="Times New Roman"/>
          <w:sz w:val="24"/>
          <w:szCs w:val="24"/>
          <w:lang w:val="en-US"/>
        </w:rPr>
        <w:t>- Decision Tree</w:t>
      </w:r>
    </w:p>
    <w:p w14:paraId="4BFC8F26" w14:textId="77777777" w:rsidR="00C37FBC" w:rsidRPr="00C37FBC" w:rsidRDefault="00C37FBC" w:rsidP="00C37FBC">
      <w:pPr>
        <w:pStyle w:val="ListParagraph"/>
        <w:ind w:left="360"/>
        <w:rPr>
          <w:rFonts w:ascii="Times New Roman" w:eastAsia="Times New Roman" w:hAnsi="Times New Roman" w:cs="Times New Roman"/>
          <w:sz w:val="24"/>
          <w:szCs w:val="24"/>
          <w:lang w:val="en-US"/>
        </w:rPr>
      </w:pPr>
      <w:r w:rsidRPr="00C37FBC">
        <w:rPr>
          <w:rFonts w:ascii="Times New Roman" w:eastAsia="Times New Roman" w:hAnsi="Times New Roman" w:cs="Times New Roman"/>
          <w:sz w:val="24"/>
          <w:szCs w:val="24"/>
          <w:lang w:val="en-US"/>
        </w:rPr>
        <w:t>- Logistic Regression</w:t>
      </w:r>
    </w:p>
    <w:p w14:paraId="33C53EB7" w14:textId="330C83E4" w:rsidR="00C37FBC" w:rsidRDefault="00C37FBC" w:rsidP="00C37FBC">
      <w:pPr>
        <w:pStyle w:val="ListParagraph"/>
        <w:ind w:left="360"/>
        <w:rPr>
          <w:rFonts w:ascii="Times New Roman" w:eastAsia="Times New Roman" w:hAnsi="Times New Roman" w:cs="Times New Roman"/>
          <w:sz w:val="24"/>
          <w:szCs w:val="24"/>
          <w:lang w:val="en-US"/>
        </w:rPr>
      </w:pPr>
      <w:r w:rsidRPr="00C37FBC">
        <w:rPr>
          <w:rFonts w:ascii="Times New Roman" w:eastAsia="Times New Roman" w:hAnsi="Times New Roman" w:cs="Times New Roman"/>
          <w:sz w:val="24"/>
          <w:szCs w:val="24"/>
          <w:lang w:val="en-US"/>
        </w:rPr>
        <w:t>- Naive Bayes</w:t>
      </w:r>
    </w:p>
    <w:p w14:paraId="1C450172" w14:textId="69480937" w:rsidR="00C37FBC" w:rsidRDefault="00C37FBC" w:rsidP="00C37FBC">
      <w:pPr>
        <w:pStyle w:val="ListParagraph"/>
        <w:ind w:left="360"/>
        <w:rPr>
          <w:rFonts w:ascii="Times New Roman" w:eastAsia="Times New Roman" w:hAnsi="Times New Roman" w:cs="Times New Roman"/>
          <w:sz w:val="24"/>
          <w:szCs w:val="24"/>
        </w:rPr>
      </w:pPr>
      <w:r w:rsidRPr="00C37FBC">
        <w:rPr>
          <w:rFonts w:ascii="Times New Roman" w:eastAsia="Times New Roman" w:hAnsi="Times New Roman" w:cs="Times New Roman"/>
          <w:sz w:val="24"/>
          <w:szCs w:val="24"/>
        </w:rPr>
        <w:drawing>
          <wp:inline distT="0" distB="0" distL="0" distR="0" wp14:anchorId="0B967F97" wp14:editId="1FA3006C">
            <wp:extent cx="5943600" cy="2017395"/>
            <wp:effectExtent l="0" t="0" r="0" b="1905"/>
            <wp:docPr id="14049457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45712" name="Picture 1" descr="A screenshot of a computer&#10;&#10;AI-generated content may be incorrect."/>
                    <pic:cNvPicPr/>
                  </pic:nvPicPr>
                  <pic:blipFill>
                    <a:blip r:embed="rId12"/>
                    <a:stretch>
                      <a:fillRect/>
                    </a:stretch>
                  </pic:blipFill>
                  <pic:spPr>
                    <a:xfrm>
                      <a:off x="0" y="0"/>
                      <a:ext cx="5943600" cy="2017395"/>
                    </a:xfrm>
                    <a:prstGeom prst="rect">
                      <a:avLst/>
                    </a:prstGeom>
                  </pic:spPr>
                </pic:pic>
              </a:graphicData>
            </a:graphic>
          </wp:inline>
        </w:drawing>
      </w:r>
    </w:p>
    <w:p w14:paraId="7B5760DF" w14:textId="77777777" w:rsidR="00EC1D53" w:rsidRPr="00C37FBC" w:rsidRDefault="00EC1D53" w:rsidP="00C37FBC">
      <w:pPr>
        <w:pStyle w:val="ListParagraph"/>
        <w:ind w:left="360"/>
        <w:rPr>
          <w:rFonts w:ascii="Times New Roman" w:eastAsia="Times New Roman" w:hAnsi="Times New Roman" w:cs="Times New Roman"/>
          <w:sz w:val="24"/>
          <w:szCs w:val="24"/>
        </w:rPr>
      </w:pPr>
    </w:p>
    <w:p w14:paraId="71EDBB27" w14:textId="77777777" w:rsidR="00DB5C36" w:rsidRDefault="00DB5C36">
      <w:pPr>
        <w:widowControl w:val="0"/>
        <w:spacing w:after="240" w:line="227" w:lineRule="auto"/>
        <w:rPr>
          <w:rFonts w:ascii="Times New Roman" w:eastAsia="Times New Roman" w:hAnsi="Times New Roman" w:cs="Times New Roman"/>
          <w:sz w:val="24"/>
          <w:szCs w:val="24"/>
        </w:rPr>
      </w:pPr>
    </w:p>
    <w:p w14:paraId="4831B41D" w14:textId="77777777" w:rsidR="00DB5C36" w:rsidRDefault="00000000">
      <w:pPr>
        <w:widowControl w:val="0"/>
        <w:spacing w:after="240" w:line="22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GPT policy:</w:t>
      </w:r>
    </w:p>
    <w:p w14:paraId="35D79A92" w14:textId="77777777" w:rsidR="00DB5C36" w:rsidRDefault="00000000">
      <w:pPr>
        <w:widowControl w:val="0"/>
        <w:spacing w:after="240" w:line="22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You are allowed to use GPT to complete this assignment, if you did, please make sure you summarize your GPT usage (GPT statement), and share a link to the chat history. </w:t>
      </w:r>
    </w:p>
    <w:p w14:paraId="2B51AB4E" w14:textId="77777777" w:rsidR="00DB5C36" w:rsidRDefault="00DB5C36">
      <w:pPr>
        <w:widowControl w:val="0"/>
        <w:spacing w:after="240" w:line="227" w:lineRule="auto"/>
        <w:rPr>
          <w:rFonts w:ascii="Times New Roman" w:eastAsia="Times New Roman" w:hAnsi="Times New Roman" w:cs="Times New Roman"/>
          <w:sz w:val="24"/>
          <w:szCs w:val="24"/>
        </w:rPr>
      </w:pPr>
    </w:p>
    <w:p w14:paraId="7725A81F" w14:textId="77777777" w:rsidR="00DB5C3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Deliverable:</w:t>
      </w:r>
    </w:p>
    <w:p w14:paraId="7AAFB6D4" w14:textId="77777777" w:rsidR="00DB5C36"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 editable link to Google Doc with answers to Parts 1, 2, and 3 (i.e. anyone with the link can edit)</w:t>
      </w:r>
    </w:p>
    <w:p w14:paraId="4205CFBD" w14:textId="77777777" w:rsidR="00DB5C36"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link to the Python Notebook uploaded to GitHub </w:t>
      </w:r>
    </w:p>
    <w:p w14:paraId="73FF4EB6" w14:textId="77777777" w:rsidR="00DB5C36"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use GPT, the GPT statement and link to the chat history</w:t>
      </w:r>
    </w:p>
    <w:p w14:paraId="247BA025" w14:textId="77777777" w:rsidR="00DB5C36" w:rsidRDefault="00DB5C36">
      <w:pPr>
        <w:rPr>
          <w:rFonts w:ascii="Times New Roman" w:eastAsia="Times New Roman" w:hAnsi="Times New Roman" w:cs="Times New Roman"/>
          <w:sz w:val="24"/>
          <w:szCs w:val="24"/>
        </w:rPr>
      </w:pPr>
    </w:p>
    <w:p w14:paraId="35BB6104" w14:textId="77777777" w:rsidR="00DB5C36" w:rsidRDefault="00DB5C36">
      <w:pPr>
        <w:rPr>
          <w:rFonts w:ascii="Times New Roman" w:eastAsia="Times New Roman" w:hAnsi="Times New Roman" w:cs="Times New Roman"/>
          <w:sz w:val="24"/>
          <w:szCs w:val="24"/>
        </w:rPr>
      </w:pPr>
    </w:p>
    <w:p w14:paraId="7085AB6B" w14:textId="77777777" w:rsidR="00DB5C36"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 (Python)</w:t>
      </w:r>
    </w:p>
    <w:p w14:paraId="530E2753" w14:textId="77777777" w:rsidR="00DB5C36" w:rsidRDefault="00DB5C36">
      <w:pPr>
        <w:jc w:val="center"/>
        <w:rPr>
          <w:rFonts w:ascii="Times New Roman" w:eastAsia="Times New Roman" w:hAnsi="Times New Roman" w:cs="Times New Roman"/>
          <w:sz w:val="28"/>
          <w:szCs w:val="28"/>
        </w:rPr>
      </w:pPr>
    </w:p>
    <w:p w14:paraId="610773F1" w14:textId="77777777" w:rsidR="00DB5C36" w:rsidRDefault="00DB5C36">
      <w:pPr>
        <w:jc w:val="center"/>
        <w:rPr>
          <w:rFonts w:ascii="Times New Roman" w:eastAsia="Times New Roman" w:hAnsi="Times New Roman" w:cs="Times New Roman"/>
          <w:sz w:val="28"/>
          <w:szCs w:val="28"/>
        </w:rPr>
      </w:pPr>
    </w:p>
    <w:p w14:paraId="75F7C7C1" w14:textId="77777777" w:rsidR="00DB5C36"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K-fold cross-validation experiment</w:t>
      </w:r>
    </w:p>
    <w:p w14:paraId="3DB723D6" w14:textId="77777777" w:rsidR="00DB5C36" w:rsidRDefault="00000000">
      <w:pPr>
        <w:numPr>
          <w:ilvl w:val="1"/>
          <w:numId w:val="4"/>
        </w:numPr>
        <w:rPr>
          <w:rFonts w:ascii="Times New Roman" w:eastAsia="Times New Roman" w:hAnsi="Times New Roman" w:cs="Times New Roman"/>
          <w:sz w:val="24"/>
          <w:szCs w:val="24"/>
        </w:rPr>
      </w:pPr>
      <w:hyperlink r:id="rId13">
        <w:r>
          <w:rPr>
            <w:rFonts w:ascii="Times New Roman" w:eastAsia="Times New Roman" w:hAnsi="Times New Roman" w:cs="Times New Roman"/>
            <w:color w:val="1155CC"/>
            <w:sz w:val="24"/>
            <w:szCs w:val="24"/>
            <w:u w:val="single"/>
          </w:rPr>
          <w:t>https://www.askpython.com/python/examples/k-fold-cross-validation</w:t>
        </w:r>
      </w:hyperlink>
    </w:p>
    <w:p w14:paraId="35E691CC" w14:textId="77777777" w:rsidR="00DB5C36" w:rsidRDefault="00DB5C36">
      <w:pPr>
        <w:ind w:left="1440"/>
        <w:rPr>
          <w:rFonts w:ascii="Times New Roman" w:eastAsia="Times New Roman" w:hAnsi="Times New Roman" w:cs="Times New Roman"/>
          <w:sz w:val="24"/>
          <w:szCs w:val="24"/>
        </w:rPr>
      </w:pPr>
    </w:p>
    <w:p w14:paraId="69741CC4" w14:textId="77777777" w:rsidR="00DB5C36"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Fitting model and </w:t>
      </w:r>
      <w:proofErr w:type="gramStart"/>
      <w:r>
        <w:rPr>
          <w:rFonts w:ascii="Times New Roman" w:eastAsia="Times New Roman" w:hAnsi="Times New Roman" w:cs="Times New Roman"/>
          <w:sz w:val="24"/>
          <w:szCs w:val="24"/>
        </w:rPr>
        <w:t>compute</w:t>
      </w:r>
      <w:proofErr w:type="gramEnd"/>
      <w:r>
        <w:rPr>
          <w:rFonts w:ascii="Times New Roman" w:eastAsia="Times New Roman" w:hAnsi="Times New Roman" w:cs="Times New Roman"/>
          <w:sz w:val="24"/>
          <w:szCs w:val="24"/>
        </w:rPr>
        <w:t xml:space="preserve"> AUC/ROC</w:t>
      </w:r>
    </w:p>
    <w:p w14:paraId="26808D5B" w14:textId="77777777" w:rsidR="00DB5C36" w:rsidRDefault="00000000">
      <w:pPr>
        <w:widowControl w:val="0"/>
        <w:spacing w:after="240" w:line="227" w:lineRule="auto"/>
        <w:ind w:left="1440"/>
        <w:rPr>
          <w:rFonts w:ascii="Times New Roman" w:eastAsia="Times New Roman" w:hAnsi="Times New Roman" w:cs="Times New Roman"/>
          <w:sz w:val="24"/>
          <w:szCs w:val="24"/>
        </w:rPr>
      </w:pPr>
      <w:hyperlink r:id="rId14">
        <w:r>
          <w:rPr>
            <w:rFonts w:ascii="Open Sans" w:eastAsia="Open Sans" w:hAnsi="Open Sans" w:cs="Open Sans"/>
            <w:color w:val="009668"/>
            <w:sz w:val="24"/>
            <w:szCs w:val="24"/>
            <w:u w:val="single"/>
          </w:rPr>
          <w:t>https://www.youtube.com/watch?v=uVJXPPrWRJ0</w:t>
        </w:r>
      </w:hyperlink>
    </w:p>
    <w:p w14:paraId="2CBBA318" w14:textId="77777777" w:rsidR="00DB5C36" w:rsidRDefault="00000000">
      <w:pPr>
        <w:widowControl w:val="0"/>
        <w:numPr>
          <w:ilvl w:val="0"/>
          <w:numId w:val="6"/>
        </w:numPr>
        <w:spacing w:after="240" w:line="22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Baseline model </w:t>
      </w:r>
      <w:proofErr w:type="spellStart"/>
      <w:r>
        <w:rPr>
          <w:rFonts w:ascii="Times New Roman" w:eastAsia="Times New Roman" w:hAnsi="Times New Roman" w:cs="Times New Roman"/>
          <w:sz w:val="24"/>
          <w:szCs w:val="24"/>
        </w:rPr>
        <w:t>OneR</w:t>
      </w:r>
      <w:proofErr w:type="spellEnd"/>
      <w:r>
        <w:rPr>
          <w:rFonts w:ascii="Times New Roman" w:eastAsia="Times New Roman" w:hAnsi="Times New Roman" w:cs="Times New Roman"/>
          <w:sz w:val="24"/>
          <w:szCs w:val="24"/>
        </w:rPr>
        <w:t xml:space="preserve"> and ZeroR - you may refer to https://scikit-learn.org/stable/modules/generated/sklearn.dummy.DummyClassifier.html</w:t>
      </w:r>
    </w:p>
    <w:p w14:paraId="356C8AB0" w14:textId="77777777" w:rsidR="00DB5C36" w:rsidRDefault="00000000">
      <w:pPr>
        <w:widowControl w:val="0"/>
        <w:spacing w:after="240" w:line="22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Or you may implement your own version </w:t>
      </w:r>
    </w:p>
    <w:p w14:paraId="201159E8" w14:textId="77777777" w:rsidR="00DB5C36" w:rsidRDefault="00000000">
      <w:pPr>
        <w:widowControl w:val="0"/>
        <w:numPr>
          <w:ilvl w:val="0"/>
          <w:numId w:val="1"/>
        </w:numPr>
        <w:spacing w:line="22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fitting</w:t>
      </w:r>
    </w:p>
    <w:p w14:paraId="54B2D632" w14:textId="77777777" w:rsidR="00DB5C36" w:rsidRDefault="00000000">
      <w:pPr>
        <w:widowControl w:val="0"/>
        <w:numPr>
          <w:ilvl w:val="1"/>
          <w:numId w:val="1"/>
        </w:numPr>
        <w:spacing w:after="240" w:line="22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should be able to find all the following model fitting functions from the </w:t>
      </w:r>
      <w:proofErr w:type="spellStart"/>
      <w:r>
        <w:rPr>
          <w:rFonts w:ascii="Times New Roman" w:eastAsia="Times New Roman" w:hAnsi="Times New Roman" w:cs="Times New Roman"/>
          <w:sz w:val="24"/>
          <w:szCs w:val="24"/>
        </w:rPr>
        <w:t>sklearn</w:t>
      </w:r>
      <w:proofErr w:type="spellEnd"/>
      <w:r>
        <w:rPr>
          <w:rFonts w:ascii="Times New Roman" w:eastAsia="Times New Roman" w:hAnsi="Times New Roman" w:cs="Times New Roman"/>
          <w:sz w:val="24"/>
          <w:szCs w:val="24"/>
        </w:rPr>
        <w:t xml:space="preserve"> package</w:t>
      </w:r>
    </w:p>
    <w:p w14:paraId="6BD02FDA" w14:textId="77777777" w:rsidR="00DB5C36" w:rsidRDefault="00000000">
      <w:pPr>
        <w:widowControl w:val="0"/>
        <w:spacing w:after="240" w:line="227" w:lineRule="auto"/>
        <w:rPr>
          <w:rFonts w:ascii="Times New Roman" w:eastAsia="Times New Roman" w:hAnsi="Times New Roman" w:cs="Times New Roman"/>
          <w:sz w:val="24"/>
          <w:szCs w:val="24"/>
        </w:rPr>
      </w:pPr>
      <w:hyperlink r:id="rId15">
        <w:r>
          <w:rPr>
            <w:rFonts w:ascii="Times New Roman" w:eastAsia="Times New Roman" w:hAnsi="Times New Roman" w:cs="Times New Roman"/>
            <w:color w:val="1155CC"/>
            <w:sz w:val="24"/>
            <w:szCs w:val="24"/>
            <w:u w:val="single"/>
          </w:rPr>
          <w:t>https://scikit-learn.org/stable/modules/generated/sklearn.linear_model.LogisticRegression.html</w:t>
        </w:r>
      </w:hyperlink>
    </w:p>
    <w:p w14:paraId="2CC8A96B" w14:textId="77777777" w:rsidR="00DB5C36" w:rsidRDefault="00000000">
      <w:pPr>
        <w:widowControl w:val="0"/>
        <w:spacing w:after="240" w:line="227" w:lineRule="auto"/>
        <w:rPr>
          <w:rFonts w:ascii="Times New Roman" w:eastAsia="Times New Roman" w:hAnsi="Times New Roman" w:cs="Times New Roman"/>
          <w:sz w:val="24"/>
          <w:szCs w:val="24"/>
        </w:rPr>
      </w:pPr>
      <w:hyperlink r:id="rId16">
        <w:r>
          <w:rPr>
            <w:rFonts w:ascii="Times New Roman" w:eastAsia="Times New Roman" w:hAnsi="Times New Roman" w:cs="Times New Roman"/>
            <w:color w:val="1155CC"/>
            <w:sz w:val="24"/>
            <w:szCs w:val="24"/>
            <w:u w:val="single"/>
          </w:rPr>
          <w:t>https://scikit-learn.org/stable/modules/naive_bayes.html</w:t>
        </w:r>
      </w:hyperlink>
    </w:p>
    <w:p w14:paraId="29184504" w14:textId="77777777" w:rsidR="00DB5C36" w:rsidRDefault="00000000">
      <w:pPr>
        <w:widowControl w:val="0"/>
        <w:spacing w:after="240" w:line="227" w:lineRule="auto"/>
        <w:rPr>
          <w:rFonts w:ascii="Times New Roman" w:eastAsia="Times New Roman" w:hAnsi="Times New Roman" w:cs="Times New Roman"/>
          <w:sz w:val="24"/>
          <w:szCs w:val="24"/>
        </w:rPr>
      </w:pPr>
      <w:hyperlink r:id="rId17" w:anchor="svm-classification">
        <w:r>
          <w:rPr>
            <w:rFonts w:ascii="Times New Roman" w:eastAsia="Times New Roman" w:hAnsi="Times New Roman" w:cs="Times New Roman"/>
            <w:color w:val="1155CC"/>
            <w:sz w:val="24"/>
            <w:szCs w:val="24"/>
            <w:u w:val="single"/>
          </w:rPr>
          <w:t>https://scikit-learn.org/stable/modules/svm.html#svm-classification</w:t>
        </w:r>
      </w:hyperlink>
    </w:p>
    <w:p w14:paraId="231C6772" w14:textId="77777777" w:rsidR="00DB5C36" w:rsidRDefault="00000000">
      <w:pPr>
        <w:widowControl w:val="0"/>
        <w:spacing w:after="240" w:line="227" w:lineRule="auto"/>
        <w:rPr>
          <w:rFonts w:ascii="Times New Roman" w:eastAsia="Times New Roman" w:hAnsi="Times New Roman" w:cs="Times New Roman"/>
          <w:sz w:val="24"/>
          <w:szCs w:val="24"/>
        </w:rPr>
      </w:pPr>
      <w:hyperlink r:id="rId18">
        <w:r>
          <w:rPr>
            <w:rFonts w:ascii="Times New Roman" w:eastAsia="Times New Roman" w:hAnsi="Times New Roman" w:cs="Times New Roman"/>
            <w:color w:val="1155CC"/>
            <w:sz w:val="24"/>
            <w:szCs w:val="24"/>
            <w:u w:val="single"/>
          </w:rPr>
          <w:t>https://scikit-learn.org/stable/modules/generated/sklearn.ensemble.RandomForestClassifier.html</w:t>
        </w:r>
      </w:hyperlink>
    </w:p>
    <w:p w14:paraId="13B954B6" w14:textId="77777777" w:rsidR="00DB5C36" w:rsidRDefault="00000000">
      <w:pPr>
        <w:widowControl w:val="0"/>
        <w:spacing w:after="240" w:line="227" w:lineRule="auto"/>
      </w:pPr>
      <w:hyperlink r:id="rId19">
        <w:r>
          <w:rPr>
            <w:rFonts w:ascii="Times New Roman" w:eastAsia="Times New Roman" w:hAnsi="Times New Roman" w:cs="Times New Roman"/>
            <w:color w:val="1155CC"/>
            <w:sz w:val="24"/>
            <w:szCs w:val="24"/>
            <w:u w:val="single"/>
          </w:rPr>
          <w:t>https://scikit-learn.org/stable/modules/tree.html</w:t>
        </w:r>
      </w:hyperlink>
    </w:p>
    <w:p w14:paraId="47F38ADB" w14:textId="77777777" w:rsidR="00DB5C36" w:rsidRDefault="00DB5C36"/>
    <w:p w14:paraId="6522CAFF" w14:textId="77777777" w:rsidR="00DB5C36" w:rsidRDefault="00DB5C36"/>
    <w:sectPr w:rsidR="00DB5C3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C8B1F0D8-C18F-45E1-9A5A-1215133646E4}"/>
  </w:font>
  <w:font w:name="Calibri">
    <w:panose1 w:val="020F0502020204030204"/>
    <w:charset w:val="00"/>
    <w:family w:val="swiss"/>
    <w:pitch w:val="variable"/>
    <w:sig w:usb0="E4002EFF" w:usb1="C200247B" w:usb2="00000009" w:usb3="00000000" w:csb0="000001FF" w:csb1="00000000"/>
    <w:embedRegular r:id="rId2" w:fontKey="{28F20A32-E672-4C70-85ED-9A2BA76B2A1E}"/>
  </w:font>
  <w:font w:name="Cambria">
    <w:panose1 w:val="02040503050406030204"/>
    <w:charset w:val="00"/>
    <w:family w:val="roman"/>
    <w:pitch w:val="variable"/>
    <w:sig w:usb0="E00006FF" w:usb1="420024FF" w:usb2="02000000" w:usb3="00000000" w:csb0="0000019F" w:csb1="00000000"/>
    <w:embedRegular r:id="rId3" w:fontKey="{6716161D-A831-4E22-B0C3-09655A2AA20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8039B"/>
    <w:multiLevelType w:val="multilevel"/>
    <w:tmpl w:val="1E04E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9A4611"/>
    <w:multiLevelType w:val="multilevel"/>
    <w:tmpl w:val="79CAA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2F03BB"/>
    <w:multiLevelType w:val="multilevel"/>
    <w:tmpl w:val="83C24C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5936D7D"/>
    <w:multiLevelType w:val="multilevel"/>
    <w:tmpl w:val="2D5211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8AB0FE7"/>
    <w:multiLevelType w:val="multilevel"/>
    <w:tmpl w:val="6E9245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2DC09E2"/>
    <w:multiLevelType w:val="hybridMultilevel"/>
    <w:tmpl w:val="490A580C"/>
    <w:lvl w:ilvl="0" w:tplc="A000BE26">
      <w:start w:val="3"/>
      <w:numFmt w:val="bullet"/>
      <w:lvlText w:val=""/>
      <w:lvlJc w:val="left"/>
      <w:pPr>
        <w:ind w:left="360" w:hanging="360"/>
      </w:pPr>
      <w:rPr>
        <w:rFonts w:ascii="Wingdings" w:eastAsia="Times New Roman"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8B078A5"/>
    <w:multiLevelType w:val="multilevel"/>
    <w:tmpl w:val="6B0E8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6630BB3"/>
    <w:multiLevelType w:val="multilevel"/>
    <w:tmpl w:val="1A56DE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62367566">
    <w:abstractNumId w:val="0"/>
  </w:num>
  <w:num w:numId="2" w16cid:durableId="1441412590">
    <w:abstractNumId w:val="7"/>
  </w:num>
  <w:num w:numId="3" w16cid:durableId="1786189643">
    <w:abstractNumId w:val="1"/>
  </w:num>
  <w:num w:numId="4" w16cid:durableId="411852476">
    <w:abstractNumId w:val="6"/>
  </w:num>
  <w:num w:numId="5" w16cid:durableId="951934515">
    <w:abstractNumId w:val="2"/>
  </w:num>
  <w:num w:numId="6" w16cid:durableId="313414916">
    <w:abstractNumId w:val="3"/>
  </w:num>
  <w:num w:numId="7" w16cid:durableId="569384342">
    <w:abstractNumId w:val="4"/>
  </w:num>
  <w:num w:numId="8" w16cid:durableId="7874307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C36"/>
    <w:rsid w:val="002B2FD8"/>
    <w:rsid w:val="006C0859"/>
    <w:rsid w:val="006E5AF8"/>
    <w:rsid w:val="00872A2F"/>
    <w:rsid w:val="00C37FBC"/>
    <w:rsid w:val="00DB5C36"/>
    <w:rsid w:val="00EC1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7342A"/>
  <w15:docId w15:val="{4A25B222-EC90-4282-8A9B-3B0BA1412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72A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141969">
      <w:bodyDiv w:val="1"/>
      <w:marLeft w:val="0"/>
      <w:marRight w:val="0"/>
      <w:marTop w:val="0"/>
      <w:marBottom w:val="0"/>
      <w:divBdr>
        <w:top w:val="none" w:sz="0" w:space="0" w:color="auto"/>
        <w:left w:val="none" w:sz="0" w:space="0" w:color="auto"/>
        <w:bottom w:val="none" w:sz="0" w:space="0" w:color="auto"/>
        <w:right w:val="none" w:sz="0" w:space="0" w:color="auto"/>
      </w:divBdr>
    </w:div>
    <w:div w:id="18820133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askpython.com/python/examples/k-fold-cross-validation" TargetMode="External"/><Relationship Id="rId18" Type="http://schemas.openxmlformats.org/officeDocument/2006/relationships/hyperlink" Target="https://scikit-learn.org/stable/modules/generated/sklearn.ensemble.RandomForestClassifier.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scikit-learn.org/stable/modules/svm.html" TargetMode="External"/><Relationship Id="rId2" Type="http://schemas.openxmlformats.org/officeDocument/2006/relationships/numbering" Target="numbering.xml"/><Relationship Id="rId16" Type="http://schemas.openxmlformats.org/officeDocument/2006/relationships/hyperlink" Target="https://scikit-learn.org/stable/modules/naive_bayes.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pandas-profiling/pandas-profiling"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scikit-learn.org/stable/modules/generated/sklearn.linear_model.LogisticRegression.html" TargetMode="External"/><Relationship Id="rId10" Type="http://schemas.openxmlformats.org/officeDocument/2006/relationships/image" Target="media/image4.png"/><Relationship Id="rId19" Type="http://schemas.openxmlformats.org/officeDocument/2006/relationships/hyperlink" Target="https://scikit-learn.org/stable/modules/tree.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youtube.com/watch?v=uVJXPPrWRJ0"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ZfPpIXU7dCbsXX53K1EwnhEDUg==">CgMxLjA4AHIhMUlHdkszT1ZtZlIzZnF4eU9ORXZpUFVid3daRUJPeVJF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7</Pages>
  <Words>1293</Words>
  <Characters>7372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Aryan Jagani</dc:creator>
  <cp:lastModifiedBy>Aryan Jagani</cp:lastModifiedBy>
  <cp:revision>3</cp:revision>
  <dcterms:created xsi:type="dcterms:W3CDTF">2025-03-31T09:02:00Z</dcterms:created>
  <dcterms:modified xsi:type="dcterms:W3CDTF">2025-03-31T09:03:00Z</dcterms:modified>
</cp:coreProperties>
</file>