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4528C" w14:textId="77777777" w:rsidR="001A2905" w:rsidRPr="00C13672" w:rsidRDefault="001A2905" w:rsidP="001A2905">
      <w:pPr>
        <w:jc w:val="center"/>
        <w:rPr>
          <w:rFonts w:ascii="Times New Roman" w:hAnsi="Times New Roman" w:cs="Times New Roman"/>
          <w:sz w:val="32"/>
          <w:szCs w:val="32"/>
        </w:rPr>
      </w:pPr>
      <w:r w:rsidRPr="00C13672">
        <w:rPr>
          <w:rFonts w:ascii="Times New Roman" w:hAnsi="Times New Roman" w:cs="Times New Roman"/>
          <w:sz w:val="32"/>
          <w:szCs w:val="32"/>
        </w:rPr>
        <w:t xml:space="preserve">Week 2: Building Vision Pipeline - Datasets, </w:t>
      </w:r>
      <w:proofErr w:type="spellStart"/>
      <w:r w:rsidRPr="00C13672">
        <w:rPr>
          <w:rFonts w:ascii="Times New Roman" w:hAnsi="Times New Roman" w:cs="Times New Roman"/>
          <w:sz w:val="32"/>
          <w:szCs w:val="32"/>
        </w:rPr>
        <w:t>MediaPipe</w:t>
      </w:r>
      <w:proofErr w:type="spellEnd"/>
      <w:r w:rsidRPr="00C13672">
        <w:rPr>
          <w:rFonts w:ascii="Times New Roman" w:hAnsi="Times New Roman" w:cs="Times New Roman"/>
          <w:sz w:val="32"/>
          <w:szCs w:val="32"/>
        </w:rPr>
        <w:t xml:space="preserve"> and Spatial Extraction.</w:t>
      </w:r>
    </w:p>
    <w:p w14:paraId="2C7F8380" w14:textId="77777777" w:rsidR="001A2905" w:rsidRPr="00C13672" w:rsidRDefault="001A2905" w:rsidP="001A2905">
      <w:pPr>
        <w:rPr>
          <w:rFonts w:ascii="Times New Roman" w:hAnsi="Times New Roman" w:cs="Times New Roman"/>
        </w:rPr>
      </w:pPr>
    </w:p>
    <w:p w14:paraId="32E499A5" w14:textId="51D7815D" w:rsidR="001A2905" w:rsidRPr="00C13672" w:rsidRDefault="001A2905" w:rsidP="001A2905">
      <w:pPr>
        <w:rPr>
          <w:rFonts w:ascii="Times New Roman" w:hAnsi="Times New Roman" w:cs="Times New Roman"/>
          <w:b/>
          <w:bCs/>
        </w:rPr>
      </w:pPr>
      <w:r w:rsidRPr="00C13672">
        <w:rPr>
          <w:rFonts w:ascii="Times New Roman" w:hAnsi="Times New Roman" w:cs="Times New Roman"/>
          <w:b/>
          <w:bCs/>
        </w:rPr>
        <w:t>Week 2 Introduction and Objectives</w:t>
      </w:r>
      <w:r w:rsidR="00C13672" w:rsidRPr="00C13672">
        <w:rPr>
          <w:rFonts w:ascii="Times New Roman" w:hAnsi="Times New Roman" w:cs="Times New Roman"/>
          <w:b/>
          <w:bCs/>
        </w:rPr>
        <w:t>: -</w:t>
      </w:r>
    </w:p>
    <w:p w14:paraId="5FC3AD54" w14:textId="77777777" w:rsidR="00C13672" w:rsidRPr="00C13672" w:rsidRDefault="001A2905" w:rsidP="001A2905">
      <w:pPr>
        <w:rPr>
          <w:rFonts w:ascii="Times New Roman" w:hAnsi="Times New Roman" w:cs="Times New Roman"/>
        </w:rPr>
      </w:pPr>
      <w:r w:rsidRPr="00C13672">
        <w:rPr>
          <w:rFonts w:ascii="Times New Roman" w:hAnsi="Times New Roman" w:cs="Times New Roman"/>
        </w:rPr>
        <w:t>Having finally built the architectural infrastructure of this Continuous American Sign Language (CSLT) translator over the course of the first week, it was time to move on to more tangible matters, namely the actual implementation. This Week 2 focused on the main goal of creating the base of the data pipeline, which is one of the four stages of the architecture of the proposed project.</w:t>
      </w:r>
    </w:p>
    <w:p w14:paraId="5F2D80E3" w14:textId="79702EE3" w:rsidR="001A2905" w:rsidRPr="00C13672" w:rsidRDefault="001A2905" w:rsidP="001A2905">
      <w:pPr>
        <w:rPr>
          <w:rFonts w:ascii="Times New Roman" w:hAnsi="Times New Roman" w:cs="Times New Roman"/>
        </w:rPr>
      </w:pPr>
      <w:r w:rsidRPr="00C13672">
        <w:rPr>
          <w:rFonts w:ascii="Times New Roman" w:hAnsi="Times New Roman" w:cs="Times New Roman"/>
        </w:rPr>
        <w:t xml:space="preserve">To read high-quality, structured spatial data, the Long Short-Term Memory (LSTM) network needs high-quality data </w:t>
      </w:r>
      <w:proofErr w:type="gramStart"/>
      <w:r w:rsidRPr="00C13672">
        <w:rPr>
          <w:rFonts w:ascii="Times New Roman" w:hAnsi="Times New Roman" w:cs="Times New Roman"/>
        </w:rPr>
        <w:t>in order to</w:t>
      </w:r>
      <w:proofErr w:type="gramEnd"/>
      <w:r w:rsidRPr="00C13672">
        <w:rPr>
          <w:rFonts w:ascii="Times New Roman" w:hAnsi="Times New Roman" w:cs="Times New Roman"/>
        </w:rPr>
        <w:t xml:space="preserve"> analyze the temporal flow of a sign. Consequently, my objectives during the week were to find a robust dataset, build the Python and computer vision environment, and complete the implementation of Google </w:t>
      </w:r>
      <w:proofErr w:type="spellStart"/>
      <w:r w:rsidRPr="00C13672">
        <w:rPr>
          <w:rFonts w:ascii="Times New Roman" w:hAnsi="Times New Roman" w:cs="Times New Roman"/>
        </w:rPr>
        <w:t>MediaPipe</w:t>
      </w:r>
      <w:proofErr w:type="spellEnd"/>
      <w:r w:rsidRPr="00C13672">
        <w:rPr>
          <w:rFonts w:ascii="Times New Roman" w:hAnsi="Times New Roman" w:cs="Times New Roman"/>
        </w:rPr>
        <w:t xml:space="preserve"> framework to read and normalize 3D spatial landmarks using data streams of raw video feeds.</w:t>
      </w:r>
    </w:p>
    <w:p w14:paraId="6FB675AE" w14:textId="77777777" w:rsidR="001A2905" w:rsidRPr="00C13672" w:rsidRDefault="001A2905" w:rsidP="001A2905">
      <w:pPr>
        <w:rPr>
          <w:rFonts w:ascii="Times New Roman" w:hAnsi="Times New Roman" w:cs="Times New Roman"/>
        </w:rPr>
      </w:pPr>
    </w:p>
    <w:p w14:paraId="45CD7FA8" w14:textId="7D0F0DE9" w:rsidR="001A2905" w:rsidRPr="00C13672" w:rsidRDefault="001A2905" w:rsidP="001A2905">
      <w:pPr>
        <w:rPr>
          <w:rFonts w:ascii="Times New Roman" w:hAnsi="Times New Roman" w:cs="Times New Roman"/>
          <w:b/>
          <w:bCs/>
        </w:rPr>
      </w:pPr>
      <w:r w:rsidRPr="00C13672">
        <w:rPr>
          <w:rFonts w:ascii="Times New Roman" w:hAnsi="Times New Roman" w:cs="Times New Roman"/>
          <w:b/>
          <w:bCs/>
        </w:rPr>
        <w:t>Obtaining the Data: The WLASW Dataset</w:t>
      </w:r>
      <w:r w:rsidR="00C13672" w:rsidRPr="00C13672">
        <w:rPr>
          <w:rFonts w:ascii="Times New Roman" w:hAnsi="Times New Roman" w:cs="Times New Roman"/>
          <w:b/>
          <w:bCs/>
        </w:rPr>
        <w:t>: -</w:t>
      </w:r>
    </w:p>
    <w:p w14:paraId="77A73C26" w14:textId="77777777" w:rsidR="001A2905" w:rsidRPr="00C13672" w:rsidRDefault="001A2905" w:rsidP="001A2905">
      <w:pPr>
        <w:rPr>
          <w:rFonts w:ascii="Times New Roman" w:hAnsi="Times New Roman" w:cs="Times New Roman"/>
        </w:rPr>
      </w:pPr>
      <w:r w:rsidRPr="00C13672">
        <w:rPr>
          <w:rFonts w:ascii="Times New Roman" w:hAnsi="Times New Roman" w:cs="Times New Roman"/>
        </w:rPr>
        <w:t xml:space="preserve">The quality and variety of </w:t>
      </w:r>
      <w:proofErr w:type="gramStart"/>
      <w:r w:rsidRPr="00C13672">
        <w:rPr>
          <w:rFonts w:ascii="Times New Roman" w:hAnsi="Times New Roman" w:cs="Times New Roman"/>
        </w:rPr>
        <w:t>the data</w:t>
      </w:r>
      <w:proofErr w:type="gramEnd"/>
      <w:r w:rsidRPr="00C13672">
        <w:rPr>
          <w:rFonts w:ascii="Times New Roman" w:hAnsi="Times New Roman" w:cs="Times New Roman"/>
        </w:rPr>
        <w:t xml:space="preserve"> on which machine learning models are trained is a major limitation to these models. Neural </w:t>
      </w:r>
      <w:proofErr w:type="gramStart"/>
      <w:r w:rsidRPr="00C13672">
        <w:rPr>
          <w:rFonts w:ascii="Times New Roman" w:hAnsi="Times New Roman" w:cs="Times New Roman"/>
        </w:rPr>
        <w:t>network</w:t>
      </w:r>
      <w:proofErr w:type="gramEnd"/>
      <w:r w:rsidRPr="00C13672">
        <w:rPr>
          <w:rFonts w:ascii="Times New Roman" w:hAnsi="Times New Roman" w:cs="Times New Roman"/>
        </w:rPr>
        <w:t xml:space="preserve"> </w:t>
      </w:r>
      <w:proofErr w:type="gramStart"/>
      <w:r w:rsidRPr="00C13672">
        <w:rPr>
          <w:rFonts w:ascii="Times New Roman" w:hAnsi="Times New Roman" w:cs="Times New Roman"/>
        </w:rPr>
        <w:t>needs</w:t>
      </w:r>
      <w:proofErr w:type="gramEnd"/>
      <w:r w:rsidRPr="00C13672">
        <w:rPr>
          <w:rFonts w:ascii="Times New Roman" w:hAnsi="Times New Roman" w:cs="Times New Roman"/>
        </w:rPr>
        <w:t xml:space="preserve"> to be shown </w:t>
      </w:r>
      <w:proofErr w:type="gramStart"/>
      <w:r w:rsidRPr="00C13672">
        <w:rPr>
          <w:rFonts w:ascii="Times New Roman" w:hAnsi="Times New Roman" w:cs="Times New Roman"/>
        </w:rPr>
        <w:t>a broad range</w:t>
      </w:r>
      <w:proofErr w:type="gramEnd"/>
      <w:r w:rsidRPr="00C13672">
        <w:rPr>
          <w:rFonts w:ascii="Times New Roman" w:hAnsi="Times New Roman" w:cs="Times New Roman"/>
        </w:rPr>
        <w:t xml:space="preserve"> of signers, lighting and camera angles </w:t>
      </w:r>
      <w:proofErr w:type="gramStart"/>
      <w:r w:rsidRPr="00C13672">
        <w:rPr>
          <w:rFonts w:ascii="Times New Roman" w:hAnsi="Times New Roman" w:cs="Times New Roman"/>
        </w:rPr>
        <w:t>in order to</w:t>
      </w:r>
      <w:proofErr w:type="gramEnd"/>
      <w:r w:rsidRPr="00C13672">
        <w:rPr>
          <w:rFonts w:ascii="Times New Roman" w:hAnsi="Times New Roman" w:cs="Times New Roman"/>
        </w:rPr>
        <w:t xml:space="preserve"> reduce bias and overfit.</w:t>
      </w:r>
    </w:p>
    <w:p w14:paraId="657BFD6F" w14:textId="77777777" w:rsidR="001A2905" w:rsidRPr="00C13672" w:rsidRDefault="001A2905" w:rsidP="001A2905">
      <w:pPr>
        <w:rPr>
          <w:rFonts w:ascii="Times New Roman" w:hAnsi="Times New Roman" w:cs="Times New Roman"/>
        </w:rPr>
      </w:pPr>
      <w:r w:rsidRPr="00C13672">
        <w:rPr>
          <w:rFonts w:ascii="Times New Roman" w:hAnsi="Times New Roman" w:cs="Times New Roman"/>
        </w:rPr>
        <w:t xml:space="preserve">To perform this initial stage, I merged with Word-Level American Sign Language (WLASL) dataset. Nowadays WLASW is among the largest </w:t>
      </w:r>
      <w:proofErr w:type="gramStart"/>
      <w:r w:rsidRPr="00C13672">
        <w:rPr>
          <w:rFonts w:ascii="Times New Roman" w:hAnsi="Times New Roman" w:cs="Times New Roman"/>
        </w:rPr>
        <w:t>publicly-available</w:t>
      </w:r>
      <w:proofErr w:type="gramEnd"/>
      <w:r w:rsidRPr="00C13672">
        <w:rPr>
          <w:rFonts w:ascii="Times New Roman" w:hAnsi="Times New Roman" w:cs="Times New Roman"/>
        </w:rPr>
        <w:t xml:space="preserve"> databases of ASL, with thousands of video examples of various, native ASL-signers. Although my final goal </w:t>
      </w:r>
      <w:proofErr w:type="gramStart"/>
      <w:r w:rsidRPr="00C13672">
        <w:rPr>
          <w:rFonts w:ascii="Times New Roman" w:hAnsi="Times New Roman" w:cs="Times New Roman"/>
        </w:rPr>
        <w:t>is the ability</w:t>
      </w:r>
      <w:proofErr w:type="gramEnd"/>
      <w:r w:rsidRPr="00C13672">
        <w:rPr>
          <w:rFonts w:ascii="Times New Roman" w:hAnsi="Times New Roman" w:cs="Times New Roman"/>
        </w:rPr>
        <w:t xml:space="preserve"> to translate continuous sentences, by using the WLASL videos, I will be able to apply the spatial feature extraction pipeline on clean, annotated gestures and only then merge the challenges of continuous, </w:t>
      </w:r>
      <w:proofErr w:type="spellStart"/>
      <w:r w:rsidRPr="00C13672">
        <w:rPr>
          <w:rFonts w:ascii="Times New Roman" w:hAnsi="Times New Roman" w:cs="Times New Roman"/>
        </w:rPr>
        <w:t>unsigning</w:t>
      </w:r>
      <w:proofErr w:type="spellEnd"/>
      <w:r w:rsidRPr="00C13672">
        <w:rPr>
          <w:rFonts w:ascii="Times New Roman" w:hAnsi="Times New Roman" w:cs="Times New Roman"/>
        </w:rPr>
        <w:t xml:space="preserve"> signing (which I will discuss later with the help of CTC Loss).</w:t>
      </w:r>
    </w:p>
    <w:p w14:paraId="60B6762C" w14:textId="77777777" w:rsidR="001A2905" w:rsidRPr="00C13672" w:rsidRDefault="001A2905" w:rsidP="001A2905">
      <w:pPr>
        <w:rPr>
          <w:rFonts w:ascii="Times New Roman" w:hAnsi="Times New Roman" w:cs="Times New Roman"/>
        </w:rPr>
      </w:pPr>
    </w:p>
    <w:p w14:paraId="52E05092" w14:textId="6AABDED7" w:rsidR="001A2905" w:rsidRPr="00C13672" w:rsidRDefault="001A2905" w:rsidP="001A2905">
      <w:pPr>
        <w:rPr>
          <w:rFonts w:ascii="Times New Roman" w:hAnsi="Times New Roman" w:cs="Times New Roman"/>
          <w:b/>
          <w:bCs/>
        </w:rPr>
      </w:pPr>
      <w:r w:rsidRPr="00C13672">
        <w:rPr>
          <w:rFonts w:ascii="Times New Roman" w:hAnsi="Times New Roman" w:cs="Times New Roman"/>
          <w:b/>
          <w:bCs/>
        </w:rPr>
        <w:t>Environmental Preparation of the Vision</w:t>
      </w:r>
      <w:r w:rsidR="00C13672" w:rsidRPr="00C13672">
        <w:rPr>
          <w:rFonts w:ascii="Times New Roman" w:hAnsi="Times New Roman" w:cs="Times New Roman"/>
          <w:b/>
          <w:bCs/>
        </w:rPr>
        <w:t>: -</w:t>
      </w:r>
    </w:p>
    <w:p w14:paraId="027FE209" w14:textId="77777777" w:rsidR="001A2905" w:rsidRPr="00C13672" w:rsidRDefault="001A2905" w:rsidP="001A2905">
      <w:pPr>
        <w:rPr>
          <w:rFonts w:ascii="Times New Roman" w:hAnsi="Times New Roman" w:cs="Times New Roman"/>
        </w:rPr>
      </w:pPr>
      <w:r w:rsidRPr="00C13672">
        <w:rPr>
          <w:rFonts w:ascii="Times New Roman" w:hAnsi="Times New Roman" w:cs="Times New Roman"/>
        </w:rPr>
        <w:t>The video data was secured, and the local development environment was created using Python and OpenCV (</w:t>
      </w:r>
      <w:proofErr w:type="gramStart"/>
      <w:r w:rsidRPr="00C13672">
        <w:rPr>
          <w:rFonts w:ascii="Times New Roman" w:hAnsi="Times New Roman" w:cs="Times New Roman"/>
        </w:rPr>
        <w:t>Open Source</w:t>
      </w:r>
      <w:proofErr w:type="gramEnd"/>
      <w:r w:rsidRPr="00C13672">
        <w:rPr>
          <w:rFonts w:ascii="Times New Roman" w:hAnsi="Times New Roman" w:cs="Times New Roman"/>
        </w:rPr>
        <w:t xml:space="preserve"> Computer Vision Library). OpenCV is used as the industry standard of real-time video processing. The initial scripts that I wrote were needed to consume the WLASL MP4 files, break them down frame by frame and present them to be processed.</w:t>
      </w:r>
    </w:p>
    <w:p w14:paraId="02CFC4C1" w14:textId="77777777" w:rsidR="001A2905" w:rsidRPr="00C13672" w:rsidRDefault="001A2905" w:rsidP="001A2905">
      <w:pPr>
        <w:rPr>
          <w:rFonts w:ascii="Times New Roman" w:hAnsi="Times New Roman" w:cs="Times New Roman"/>
        </w:rPr>
      </w:pPr>
      <w:r w:rsidRPr="00C13672">
        <w:rPr>
          <w:rFonts w:ascii="Times New Roman" w:hAnsi="Times New Roman" w:cs="Times New Roman"/>
        </w:rPr>
        <w:t>Nonetheless, OpenCV is essentially a mere decoder of pixels and colors. I required a tracking framework that relied on machine-computed learning to extract meaningful anatomical and geometry data necessary to be used in sign language recognition.</w:t>
      </w:r>
    </w:p>
    <w:p w14:paraId="350C8B34" w14:textId="77777777" w:rsidR="00C13672" w:rsidRPr="00C13672" w:rsidRDefault="00C13672" w:rsidP="001A2905">
      <w:pPr>
        <w:rPr>
          <w:rFonts w:ascii="Times New Roman" w:hAnsi="Times New Roman" w:cs="Times New Roman"/>
          <w:b/>
          <w:bCs/>
        </w:rPr>
      </w:pPr>
    </w:p>
    <w:p w14:paraId="7D82C493" w14:textId="5AFEA8FF" w:rsidR="001A2905" w:rsidRPr="00C13672" w:rsidRDefault="001A2905" w:rsidP="001A2905">
      <w:pPr>
        <w:rPr>
          <w:rFonts w:ascii="Times New Roman" w:hAnsi="Times New Roman" w:cs="Times New Roman"/>
          <w:b/>
          <w:bCs/>
        </w:rPr>
      </w:pPr>
      <w:r w:rsidRPr="00C13672">
        <w:rPr>
          <w:rFonts w:ascii="Times New Roman" w:hAnsi="Times New Roman" w:cs="Times New Roman"/>
          <w:b/>
          <w:bCs/>
        </w:rPr>
        <w:t xml:space="preserve">An implementation of </w:t>
      </w:r>
      <w:proofErr w:type="spellStart"/>
      <w:r w:rsidRPr="00C13672">
        <w:rPr>
          <w:rFonts w:ascii="Times New Roman" w:hAnsi="Times New Roman" w:cs="Times New Roman"/>
          <w:b/>
          <w:bCs/>
        </w:rPr>
        <w:t>MediaPipe</w:t>
      </w:r>
      <w:proofErr w:type="spellEnd"/>
      <w:r w:rsidRPr="00C13672">
        <w:rPr>
          <w:rFonts w:ascii="Times New Roman" w:hAnsi="Times New Roman" w:cs="Times New Roman"/>
          <w:b/>
          <w:bCs/>
        </w:rPr>
        <w:t xml:space="preserve"> Holistic</w:t>
      </w:r>
      <w:r w:rsidR="00C13672" w:rsidRPr="00C13672">
        <w:rPr>
          <w:rFonts w:ascii="Times New Roman" w:hAnsi="Times New Roman" w:cs="Times New Roman"/>
          <w:b/>
          <w:bCs/>
        </w:rPr>
        <w:t>: -</w:t>
      </w:r>
    </w:p>
    <w:p w14:paraId="1CBC42CD" w14:textId="77777777" w:rsidR="001A2905" w:rsidRPr="00C13672" w:rsidRDefault="001A2905" w:rsidP="001A2905">
      <w:pPr>
        <w:rPr>
          <w:rFonts w:ascii="Times New Roman" w:hAnsi="Times New Roman" w:cs="Times New Roman"/>
        </w:rPr>
      </w:pPr>
      <w:proofErr w:type="gramStart"/>
      <w:r w:rsidRPr="00C13672">
        <w:rPr>
          <w:rFonts w:ascii="Times New Roman" w:hAnsi="Times New Roman" w:cs="Times New Roman"/>
        </w:rPr>
        <w:t>In order to</w:t>
      </w:r>
      <w:proofErr w:type="gramEnd"/>
      <w:r w:rsidRPr="00C13672">
        <w:rPr>
          <w:rFonts w:ascii="Times New Roman" w:hAnsi="Times New Roman" w:cs="Times New Roman"/>
        </w:rPr>
        <w:t xml:space="preserve"> follow the complicated physical motions within the ASL, I incorporated Google </w:t>
      </w:r>
      <w:proofErr w:type="spellStart"/>
      <w:r w:rsidRPr="00C13672">
        <w:rPr>
          <w:rFonts w:ascii="Times New Roman" w:hAnsi="Times New Roman" w:cs="Times New Roman"/>
        </w:rPr>
        <w:t>MediaPipe</w:t>
      </w:r>
      <w:proofErr w:type="spellEnd"/>
      <w:r w:rsidRPr="00C13672">
        <w:rPr>
          <w:rFonts w:ascii="Times New Roman" w:hAnsi="Times New Roman" w:cs="Times New Roman"/>
        </w:rPr>
        <w:t xml:space="preserve"> Holistic model in the OpenCV pipeline. </w:t>
      </w:r>
      <w:proofErr w:type="spellStart"/>
      <w:r w:rsidRPr="00C13672">
        <w:rPr>
          <w:rFonts w:ascii="Times New Roman" w:hAnsi="Times New Roman" w:cs="Times New Roman"/>
        </w:rPr>
        <w:t>MediaPipe</w:t>
      </w:r>
      <w:proofErr w:type="spellEnd"/>
      <w:r w:rsidRPr="00C13672">
        <w:rPr>
          <w:rFonts w:ascii="Times New Roman" w:hAnsi="Times New Roman" w:cs="Times New Roman"/>
        </w:rPr>
        <w:t xml:space="preserve"> is </w:t>
      </w:r>
      <w:proofErr w:type="gramStart"/>
      <w:r w:rsidRPr="00C13672">
        <w:rPr>
          <w:rFonts w:ascii="Times New Roman" w:hAnsi="Times New Roman" w:cs="Times New Roman"/>
        </w:rPr>
        <w:t>highly-optimized</w:t>
      </w:r>
      <w:proofErr w:type="gramEnd"/>
      <w:r w:rsidRPr="00C13672">
        <w:rPr>
          <w:rFonts w:ascii="Times New Roman" w:hAnsi="Times New Roman" w:cs="Times New Roman"/>
        </w:rPr>
        <w:t xml:space="preserve">, which enables the execution of </w:t>
      </w:r>
      <w:proofErr w:type="gramStart"/>
      <w:r w:rsidRPr="00C13672">
        <w:rPr>
          <w:rFonts w:ascii="Times New Roman" w:hAnsi="Times New Roman" w:cs="Times New Roman"/>
        </w:rPr>
        <w:t>the complex</w:t>
      </w:r>
      <w:proofErr w:type="gramEnd"/>
      <w:r w:rsidRPr="00C13672">
        <w:rPr>
          <w:rFonts w:ascii="Times New Roman" w:hAnsi="Times New Roman" w:cs="Times New Roman"/>
        </w:rPr>
        <w:t xml:space="preserve"> inference models in real-time without a huge enterprise-sized cluster of GPUs.</w:t>
      </w:r>
    </w:p>
    <w:p w14:paraId="0410FB23" w14:textId="2DAD2CB3" w:rsidR="001A2905" w:rsidRPr="00C13672" w:rsidRDefault="001A2905" w:rsidP="001A2905">
      <w:pPr>
        <w:rPr>
          <w:rFonts w:ascii="Times New Roman" w:hAnsi="Times New Roman" w:cs="Times New Roman"/>
        </w:rPr>
      </w:pPr>
      <w:r w:rsidRPr="00C13672">
        <w:rPr>
          <w:rFonts w:ascii="Times New Roman" w:hAnsi="Times New Roman" w:cs="Times New Roman"/>
        </w:rPr>
        <w:lastRenderedPageBreak/>
        <w:t xml:space="preserve">I chose the pipeline of Holistic as opposed to the common hand-tracking as it is not a purely manual language ASL is. </w:t>
      </w:r>
      <w:proofErr w:type="gramStart"/>
      <w:r w:rsidRPr="00C13672">
        <w:rPr>
          <w:rFonts w:ascii="Times New Roman" w:hAnsi="Times New Roman" w:cs="Times New Roman"/>
        </w:rPr>
        <w:t>The real</w:t>
      </w:r>
      <w:proofErr w:type="gramEnd"/>
      <w:r w:rsidRPr="00C13672">
        <w:rPr>
          <w:rFonts w:ascii="Times New Roman" w:hAnsi="Times New Roman" w:cs="Times New Roman"/>
        </w:rPr>
        <w:t xml:space="preserve"> sign language involves the use of the whole upper body and facial expression (e.g. raised eyebrows </w:t>
      </w:r>
      <w:proofErr w:type="gramStart"/>
      <w:r w:rsidRPr="00C13672">
        <w:rPr>
          <w:rFonts w:ascii="Times New Roman" w:hAnsi="Times New Roman" w:cs="Times New Roman"/>
        </w:rPr>
        <w:t>is</w:t>
      </w:r>
      <w:proofErr w:type="gramEnd"/>
      <w:r w:rsidRPr="00C13672">
        <w:rPr>
          <w:rFonts w:ascii="Times New Roman" w:hAnsi="Times New Roman" w:cs="Times New Roman"/>
        </w:rPr>
        <w:t xml:space="preserve"> a grammatical suffix to show that it is a question). The </w:t>
      </w:r>
      <w:proofErr w:type="spellStart"/>
      <w:r w:rsidRPr="00C13672">
        <w:rPr>
          <w:rFonts w:ascii="Times New Roman" w:hAnsi="Times New Roman" w:cs="Times New Roman"/>
        </w:rPr>
        <w:t>MediaPipe</w:t>
      </w:r>
      <w:proofErr w:type="spellEnd"/>
      <w:r w:rsidRPr="00C13672">
        <w:rPr>
          <w:rFonts w:ascii="Times New Roman" w:hAnsi="Times New Roman" w:cs="Times New Roman"/>
        </w:rPr>
        <w:t xml:space="preserve"> script that I wrote extracts a maximum of 1,662 specific 3D landmarks per individual frame of video:</w:t>
      </w:r>
    </w:p>
    <w:p w14:paraId="1B45B9AC" w14:textId="347EBC59" w:rsidR="001A2905" w:rsidRPr="00C13672" w:rsidRDefault="001A2905" w:rsidP="001A2905">
      <w:pPr>
        <w:pStyle w:val="ListParagraph"/>
        <w:numPr>
          <w:ilvl w:val="0"/>
          <w:numId w:val="1"/>
        </w:numPr>
        <w:rPr>
          <w:rFonts w:ascii="Times New Roman" w:hAnsi="Times New Roman" w:cs="Times New Roman"/>
        </w:rPr>
      </w:pPr>
      <w:r w:rsidRPr="00C13672">
        <w:rPr>
          <w:rFonts w:ascii="Times New Roman" w:hAnsi="Times New Roman" w:cs="Times New Roman"/>
        </w:rPr>
        <w:t>Pose Landmarks: 33 points which follow the shoulders, the arms and the torso to comprehend the more comprehensive physical motion and the space limits of the signer.</w:t>
      </w:r>
    </w:p>
    <w:p w14:paraId="1A7D2DA2" w14:textId="1994C37E" w:rsidR="001A2905" w:rsidRPr="00C13672" w:rsidRDefault="001A2905" w:rsidP="001A2905">
      <w:pPr>
        <w:pStyle w:val="ListParagraph"/>
        <w:numPr>
          <w:ilvl w:val="0"/>
          <w:numId w:val="1"/>
        </w:numPr>
        <w:rPr>
          <w:rFonts w:ascii="Times New Roman" w:hAnsi="Times New Roman" w:cs="Times New Roman"/>
        </w:rPr>
      </w:pPr>
      <w:r w:rsidRPr="00C13672">
        <w:rPr>
          <w:rFonts w:ascii="Times New Roman" w:hAnsi="Times New Roman" w:cs="Times New Roman"/>
        </w:rPr>
        <w:t xml:space="preserve">Hand Landmarks: 21 points per hand, exactly reproduce the knuckles and fingertips to reproduce the finer finger-spelling and </w:t>
      </w:r>
      <w:proofErr w:type="gramStart"/>
      <w:r w:rsidRPr="00C13672">
        <w:rPr>
          <w:rFonts w:ascii="Times New Roman" w:hAnsi="Times New Roman" w:cs="Times New Roman"/>
        </w:rPr>
        <w:t>hand-shapes</w:t>
      </w:r>
      <w:proofErr w:type="gramEnd"/>
      <w:r w:rsidRPr="00C13672">
        <w:rPr>
          <w:rFonts w:ascii="Times New Roman" w:hAnsi="Times New Roman" w:cs="Times New Roman"/>
        </w:rPr>
        <w:t>.</w:t>
      </w:r>
    </w:p>
    <w:p w14:paraId="41478B1B" w14:textId="21317AE5" w:rsidR="001A2905" w:rsidRPr="00C13672" w:rsidRDefault="001A2905" w:rsidP="001A2905">
      <w:pPr>
        <w:pStyle w:val="ListParagraph"/>
        <w:numPr>
          <w:ilvl w:val="0"/>
          <w:numId w:val="1"/>
        </w:numPr>
        <w:rPr>
          <w:rFonts w:ascii="Times New Roman" w:hAnsi="Times New Roman" w:cs="Times New Roman"/>
        </w:rPr>
      </w:pPr>
      <w:r w:rsidRPr="00C13672">
        <w:rPr>
          <w:rFonts w:ascii="Times New Roman" w:hAnsi="Times New Roman" w:cs="Times New Roman"/>
        </w:rPr>
        <w:t>Face Mesh Landmarks: 468 points which track the expression of the face reflecting the necessary non-manual grammatical signs and expressions.</w:t>
      </w:r>
    </w:p>
    <w:p w14:paraId="70B06552" w14:textId="77777777" w:rsidR="001A2905" w:rsidRPr="00C13672" w:rsidRDefault="001A2905" w:rsidP="00C13672">
      <w:pPr>
        <w:pStyle w:val="ListParagraph"/>
        <w:numPr>
          <w:ilvl w:val="0"/>
          <w:numId w:val="1"/>
        </w:numPr>
        <w:rPr>
          <w:rFonts w:ascii="Times New Roman" w:hAnsi="Times New Roman" w:cs="Times New Roman"/>
        </w:rPr>
      </w:pPr>
      <w:r w:rsidRPr="00C13672">
        <w:rPr>
          <w:rFonts w:ascii="Times New Roman" w:hAnsi="Times New Roman" w:cs="Times New Roman"/>
        </w:rPr>
        <w:t>To achieve this dense, digital mesh successfully superimposed over the video frames was an important technical breakthrough of the project this week.</w:t>
      </w:r>
    </w:p>
    <w:p w14:paraId="3A2BE4D0" w14:textId="77777777" w:rsidR="001A2905" w:rsidRPr="00C13672" w:rsidRDefault="001A2905" w:rsidP="001A2905">
      <w:pPr>
        <w:rPr>
          <w:rFonts w:ascii="Times New Roman" w:hAnsi="Times New Roman" w:cs="Times New Roman"/>
        </w:rPr>
      </w:pPr>
    </w:p>
    <w:p w14:paraId="40F5DA4D" w14:textId="50D154EA" w:rsidR="001A2905" w:rsidRPr="00C13672" w:rsidRDefault="001A2905" w:rsidP="001A2905">
      <w:pPr>
        <w:rPr>
          <w:rFonts w:ascii="Times New Roman" w:hAnsi="Times New Roman" w:cs="Times New Roman"/>
          <w:b/>
          <w:bCs/>
        </w:rPr>
      </w:pPr>
      <w:r w:rsidRPr="00C13672">
        <w:rPr>
          <w:rFonts w:ascii="Times New Roman" w:hAnsi="Times New Roman" w:cs="Times New Roman"/>
          <w:b/>
          <w:bCs/>
        </w:rPr>
        <w:t>The Important Process: Data Normalization</w:t>
      </w:r>
      <w:r w:rsidR="00C13672" w:rsidRPr="00C13672">
        <w:rPr>
          <w:rFonts w:ascii="Times New Roman" w:hAnsi="Times New Roman" w:cs="Times New Roman"/>
          <w:b/>
          <w:bCs/>
        </w:rPr>
        <w:t>: -</w:t>
      </w:r>
    </w:p>
    <w:p w14:paraId="32C4948A" w14:textId="77777777" w:rsidR="001A2905" w:rsidRPr="00C13672" w:rsidRDefault="001A2905" w:rsidP="001A2905">
      <w:pPr>
        <w:rPr>
          <w:rFonts w:ascii="Times New Roman" w:hAnsi="Times New Roman" w:cs="Times New Roman"/>
        </w:rPr>
      </w:pPr>
      <w:r w:rsidRPr="00C13672">
        <w:rPr>
          <w:rFonts w:ascii="Times New Roman" w:hAnsi="Times New Roman" w:cs="Times New Roman"/>
        </w:rPr>
        <w:t>The extraction of the raw coordinate data (</w:t>
      </w:r>
      <w:proofErr w:type="gramStart"/>
      <w:r w:rsidRPr="00C13672">
        <w:rPr>
          <w:rFonts w:ascii="Times New Roman" w:hAnsi="Times New Roman" w:cs="Times New Roman"/>
        </w:rPr>
        <w:t>X,Y</w:t>
      </w:r>
      <w:proofErr w:type="gramEnd"/>
      <w:r w:rsidRPr="00C13672">
        <w:rPr>
          <w:rFonts w:ascii="Times New Roman" w:hAnsi="Times New Roman" w:cs="Times New Roman"/>
        </w:rPr>
        <w:t xml:space="preserve">,Z) of each landmark was a success, </w:t>
      </w:r>
      <w:proofErr w:type="gramStart"/>
      <w:r w:rsidRPr="00C13672">
        <w:rPr>
          <w:rFonts w:ascii="Times New Roman" w:hAnsi="Times New Roman" w:cs="Times New Roman"/>
        </w:rPr>
        <w:t>but in reality,</w:t>
      </w:r>
      <w:proofErr w:type="gramEnd"/>
      <w:r w:rsidRPr="00C13672">
        <w:rPr>
          <w:rFonts w:ascii="Times New Roman" w:hAnsi="Times New Roman" w:cs="Times New Roman"/>
        </w:rPr>
        <w:t xml:space="preserve"> the raw screen coordinates are not suitable to be used to accomplish the training of a robust neural network.</w:t>
      </w:r>
    </w:p>
    <w:p w14:paraId="584BB50B" w14:textId="77777777" w:rsidR="001A2905" w:rsidRPr="00C13672" w:rsidRDefault="001A2905" w:rsidP="001A2905">
      <w:pPr>
        <w:rPr>
          <w:rFonts w:ascii="Times New Roman" w:hAnsi="Times New Roman" w:cs="Times New Roman"/>
        </w:rPr>
      </w:pPr>
      <w:r w:rsidRPr="00C13672">
        <w:rPr>
          <w:rFonts w:ascii="Times New Roman" w:hAnsi="Times New Roman" w:cs="Times New Roman"/>
        </w:rPr>
        <w:t xml:space="preserve">Assuming Signer A will be two feet away on the camera </w:t>
      </w:r>
      <w:proofErr w:type="gramStart"/>
      <w:r w:rsidRPr="00C13672">
        <w:rPr>
          <w:rFonts w:ascii="Times New Roman" w:hAnsi="Times New Roman" w:cs="Times New Roman"/>
        </w:rPr>
        <w:t>in</w:t>
      </w:r>
      <w:proofErr w:type="gramEnd"/>
      <w:r w:rsidRPr="00C13672">
        <w:rPr>
          <w:rFonts w:ascii="Times New Roman" w:hAnsi="Times New Roman" w:cs="Times New Roman"/>
        </w:rPr>
        <w:t xml:space="preserve"> the upper-left side of the image, and Signor B will be five feet away in the center of the frame, the raw spatial coordinates of the two </w:t>
      </w:r>
      <w:proofErr w:type="spellStart"/>
      <w:r w:rsidRPr="00C13672">
        <w:rPr>
          <w:rFonts w:ascii="Times New Roman" w:hAnsi="Times New Roman" w:cs="Times New Roman"/>
        </w:rPr>
        <w:t>signsors</w:t>
      </w:r>
      <w:proofErr w:type="spellEnd"/>
      <w:r w:rsidRPr="00C13672">
        <w:rPr>
          <w:rFonts w:ascii="Times New Roman" w:hAnsi="Times New Roman" w:cs="Times New Roman"/>
        </w:rPr>
        <w:t xml:space="preserve"> will differ radically even when they are signing the same sign.</w:t>
      </w:r>
    </w:p>
    <w:p w14:paraId="63EC725D" w14:textId="5C6B003C" w:rsidR="00AC2D15" w:rsidRPr="00C13672" w:rsidRDefault="001A2905" w:rsidP="001A2905">
      <w:pPr>
        <w:rPr>
          <w:rFonts w:ascii="Times New Roman" w:hAnsi="Times New Roman" w:cs="Times New Roman"/>
        </w:rPr>
      </w:pPr>
      <w:r w:rsidRPr="00C13672">
        <w:rPr>
          <w:rFonts w:ascii="Times New Roman" w:hAnsi="Times New Roman" w:cs="Times New Roman"/>
        </w:rPr>
        <w:t xml:space="preserve">To address this variance in space, I used the second half of the week to write the preprocessing functions to normalize the data arrays. The script does not take absolute screen coordinates into the </w:t>
      </w:r>
      <w:proofErr w:type="gramStart"/>
      <w:r w:rsidRPr="00C13672">
        <w:rPr>
          <w:rFonts w:ascii="Times New Roman" w:hAnsi="Times New Roman" w:cs="Times New Roman"/>
        </w:rPr>
        <w:t>model, but</w:t>
      </w:r>
      <w:proofErr w:type="gramEnd"/>
      <w:r w:rsidRPr="00C13672">
        <w:rPr>
          <w:rFonts w:ascii="Times New Roman" w:hAnsi="Times New Roman" w:cs="Times New Roman"/>
        </w:rPr>
        <w:t xml:space="preserve"> rather computes relative distances and angles (e.g. making the data centra to the body of the </w:t>
      </w:r>
      <w:proofErr w:type="gramStart"/>
      <w:r w:rsidRPr="00C13672">
        <w:rPr>
          <w:rFonts w:ascii="Times New Roman" w:hAnsi="Times New Roman" w:cs="Times New Roman"/>
        </w:rPr>
        <w:t>signer</w:t>
      </w:r>
      <w:proofErr w:type="gramEnd"/>
      <w:r w:rsidRPr="00C13672">
        <w:rPr>
          <w:rFonts w:ascii="Times New Roman" w:hAnsi="Times New Roman" w:cs="Times New Roman"/>
        </w:rPr>
        <w:t xml:space="preserve"> himself). The model is scale and translation-invariant by normalizing the input. A user may be near a webcam or far away with the smartphone, the neural network will still identify the geometric shape of the sign in the same way.</w:t>
      </w:r>
    </w:p>
    <w:sectPr w:rsidR="00AC2D15" w:rsidRPr="00C13672" w:rsidSect="001A290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1601A"/>
    <w:multiLevelType w:val="hybridMultilevel"/>
    <w:tmpl w:val="32068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3132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406"/>
    <w:rsid w:val="001A2905"/>
    <w:rsid w:val="008529F1"/>
    <w:rsid w:val="008F602D"/>
    <w:rsid w:val="00967500"/>
    <w:rsid w:val="00AC2D15"/>
    <w:rsid w:val="00C13672"/>
    <w:rsid w:val="00EC0406"/>
    <w:rsid w:val="00EF3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F5DA1"/>
  <w15:chartTrackingRefBased/>
  <w15:docId w15:val="{7129AA6B-17BF-4AFD-82AA-CCCD30638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4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4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4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406"/>
    <w:rPr>
      <w:rFonts w:eastAsiaTheme="majorEastAsia" w:cstheme="majorBidi"/>
      <w:color w:val="272727" w:themeColor="text1" w:themeTint="D8"/>
    </w:rPr>
  </w:style>
  <w:style w:type="paragraph" w:styleId="Title">
    <w:name w:val="Title"/>
    <w:basedOn w:val="Normal"/>
    <w:next w:val="Normal"/>
    <w:link w:val="TitleChar"/>
    <w:uiPriority w:val="10"/>
    <w:qFormat/>
    <w:rsid w:val="00EC0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406"/>
    <w:pPr>
      <w:spacing w:before="160"/>
      <w:jc w:val="center"/>
    </w:pPr>
    <w:rPr>
      <w:i/>
      <w:iCs/>
      <w:color w:val="404040" w:themeColor="text1" w:themeTint="BF"/>
    </w:rPr>
  </w:style>
  <w:style w:type="character" w:customStyle="1" w:styleId="QuoteChar">
    <w:name w:val="Quote Char"/>
    <w:basedOn w:val="DefaultParagraphFont"/>
    <w:link w:val="Quote"/>
    <w:uiPriority w:val="29"/>
    <w:rsid w:val="00EC0406"/>
    <w:rPr>
      <w:i/>
      <w:iCs/>
      <w:color w:val="404040" w:themeColor="text1" w:themeTint="BF"/>
    </w:rPr>
  </w:style>
  <w:style w:type="paragraph" w:styleId="ListParagraph">
    <w:name w:val="List Paragraph"/>
    <w:basedOn w:val="Normal"/>
    <w:uiPriority w:val="34"/>
    <w:qFormat/>
    <w:rsid w:val="00EC0406"/>
    <w:pPr>
      <w:ind w:left="720"/>
      <w:contextualSpacing/>
    </w:pPr>
  </w:style>
  <w:style w:type="character" w:styleId="IntenseEmphasis">
    <w:name w:val="Intense Emphasis"/>
    <w:basedOn w:val="DefaultParagraphFont"/>
    <w:uiPriority w:val="21"/>
    <w:qFormat/>
    <w:rsid w:val="00EC0406"/>
    <w:rPr>
      <w:i/>
      <w:iCs/>
      <w:color w:val="0F4761" w:themeColor="accent1" w:themeShade="BF"/>
    </w:rPr>
  </w:style>
  <w:style w:type="paragraph" w:styleId="IntenseQuote">
    <w:name w:val="Intense Quote"/>
    <w:basedOn w:val="Normal"/>
    <w:next w:val="Normal"/>
    <w:link w:val="IntenseQuoteChar"/>
    <w:uiPriority w:val="30"/>
    <w:qFormat/>
    <w:rsid w:val="00EC0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406"/>
    <w:rPr>
      <w:i/>
      <w:iCs/>
      <w:color w:val="0F4761" w:themeColor="accent1" w:themeShade="BF"/>
    </w:rPr>
  </w:style>
  <w:style w:type="character" w:styleId="IntenseReference">
    <w:name w:val="Intense Reference"/>
    <w:basedOn w:val="DefaultParagraphFont"/>
    <w:uiPriority w:val="32"/>
    <w:qFormat/>
    <w:rsid w:val="00EC04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717</Words>
  <Characters>4093</Characters>
  <Application>Microsoft Office Word</Application>
  <DocSecurity>0</DocSecurity>
  <Lines>34</Lines>
  <Paragraphs>9</Paragraphs>
  <ScaleCrop>false</ScaleCrop>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Kokabankar</dc:creator>
  <cp:keywords/>
  <dc:description/>
  <cp:lastModifiedBy>Aaryan Kokabankar</cp:lastModifiedBy>
  <cp:revision>4</cp:revision>
  <dcterms:created xsi:type="dcterms:W3CDTF">2026-03-24T20:42:00Z</dcterms:created>
  <dcterms:modified xsi:type="dcterms:W3CDTF">2026-03-24T20:48:00Z</dcterms:modified>
</cp:coreProperties>
</file>