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CD296B" w14:textId="4440DF21" w:rsidR="00DB7430" w:rsidRPr="00E16513" w:rsidRDefault="00DB7430" w:rsidP="003A4952">
      <w:pPr>
        <w:pStyle w:val="Heading2"/>
        <w:jc w:val="center"/>
        <w:rPr>
          <w:color w:val="000000" w:themeColor="text1"/>
          <w:sz w:val="32"/>
          <w:szCs w:val="32"/>
        </w:rPr>
      </w:pPr>
      <w:r w:rsidRPr="00E16513">
        <w:rPr>
          <w:color w:val="000000" w:themeColor="text1"/>
          <w:sz w:val="32"/>
          <w:szCs w:val="32"/>
        </w:rPr>
        <w:t>2025 IndiGo Operational Crisis: Data</w:t>
      </w:r>
      <w:r w:rsidR="004A40A8">
        <w:rPr>
          <w:color w:val="000000" w:themeColor="text1"/>
          <w:sz w:val="32"/>
          <w:szCs w:val="32"/>
        </w:rPr>
        <w:t xml:space="preserve"> </w:t>
      </w:r>
      <w:r w:rsidRPr="00E16513">
        <w:rPr>
          <w:color w:val="000000" w:themeColor="text1"/>
          <w:sz w:val="32"/>
          <w:szCs w:val="32"/>
        </w:rPr>
        <w:t>Driven Analysis of Delay Spread, Hub Stress &amp; Route Vulnerabilities</w:t>
      </w:r>
    </w:p>
    <w:p w14:paraId="19BAB761" w14:textId="77777777" w:rsidR="00B6010C" w:rsidRPr="00E16513" w:rsidRDefault="00164E60" w:rsidP="00426DEC">
      <w:pPr>
        <w:pStyle w:val="Heading2"/>
        <w:jc w:val="both"/>
        <w:rPr>
          <w:color w:val="000000" w:themeColor="text1"/>
        </w:rPr>
      </w:pPr>
      <w:r w:rsidRPr="00E16513">
        <w:rPr>
          <w:color w:val="000000" w:themeColor="text1"/>
        </w:rPr>
        <w:t>1. Introduction</w:t>
      </w:r>
    </w:p>
    <w:p w14:paraId="40F3DACE" w14:textId="70C1F369" w:rsidR="00E16513" w:rsidRPr="00E16513" w:rsidRDefault="00DB7430" w:rsidP="00E16513">
      <w:pPr>
        <w:jc w:val="both"/>
        <w:rPr>
          <w:color w:val="000000" w:themeColor="text1"/>
        </w:rPr>
      </w:pPr>
      <w:r w:rsidRPr="00E16513">
        <w:rPr>
          <w:color w:val="000000" w:themeColor="text1"/>
        </w:rPr>
        <w:t xml:space="preserve">This project </w:t>
      </w:r>
      <w:r w:rsidR="00426DEC" w:rsidRPr="00E16513">
        <w:rPr>
          <w:color w:val="000000" w:themeColor="text1"/>
        </w:rPr>
        <w:t>analyzes around</w:t>
      </w:r>
      <w:r w:rsidRPr="00E16513">
        <w:rPr>
          <w:color w:val="000000" w:themeColor="text1"/>
        </w:rPr>
        <w:t xml:space="preserve"> </w:t>
      </w:r>
      <w:r w:rsidR="00164E60" w:rsidRPr="00E16513">
        <w:rPr>
          <w:color w:val="000000" w:themeColor="text1"/>
        </w:rPr>
        <w:t>67,000 commercial flight records from November</w:t>
      </w:r>
      <w:r w:rsidRPr="00E16513">
        <w:rPr>
          <w:color w:val="000000" w:themeColor="text1"/>
        </w:rPr>
        <w:t xml:space="preserve"> 15</w:t>
      </w:r>
      <w:r w:rsidR="00164E60" w:rsidRPr="00E16513">
        <w:rPr>
          <w:color w:val="000000" w:themeColor="text1"/>
        </w:rPr>
        <w:t>–December</w:t>
      </w:r>
      <w:r w:rsidRPr="00E16513">
        <w:rPr>
          <w:color w:val="000000" w:themeColor="text1"/>
        </w:rPr>
        <w:t xml:space="preserve"> 7</w:t>
      </w:r>
      <w:r w:rsidR="00164E60" w:rsidRPr="00E16513">
        <w:rPr>
          <w:color w:val="000000" w:themeColor="text1"/>
        </w:rPr>
        <w:t xml:space="preserve"> 2025 to understand flight delays, operational disruptions, and network</w:t>
      </w:r>
      <w:r w:rsidR="004A40A8">
        <w:rPr>
          <w:color w:val="000000" w:themeColor="text1"/>
        </w:rPr>
        <w:t xml:space="preserve"> </w:t>
      </w:r>
      <w:r w:rsidR="00164E60" w:rsidRPr="00E16513">
        <w:rPr>
          <w:color w:val="000000" w:themeColor="text1"/>
        </w:rPr>
        <w:t>level delay propagation within IndiGo’s network. The goal was to explore patterns in delay behavior, compare IndiGo with other airlines, identify crisis period effects, and investigate how delays propagate through major hubs and routes.</w:t>
      </w:r>
    </w:p>
    <w:p w14:paraId="45EAAE58" w14:textId="77777777" w:rsidR="00E16513" w:rsidRPr="00E16513" w:rsidRDefault="00E16513" w:rsidP="00E16513">
      <w:pPr>
        <w:jc w:val="center"/>
        <w:rPr>
          <w:noProof/>
          <w:color w:val="000000" w:themeColor="text1"/>
          <w:lang w:val="en-IN"/>
        </w:rPr>
      </w:pPr>
    </w:p>
    <w:p w14:paraId="341F03A8" w14:textId="77777777" w:rsidR="00E16513" w:rsidRPr="00E16513" w:rsidRDefault="00E16513" w:rsidP="00E16513">
      <w:pPr>
        <w:keepNext/>
        <w:jc w:val="center"/>
        <w:rPr>
          <w:color w:val="000000" w:themeColor="text1"/>
        </w:rPr>
      </w:pPr>
      <w:r w:rsidRPr="00E16513">
        <w:rPr>
          <w:noProof/>
          <w:color w:val="000000" w:themeColor="text1"/>
          <w:lang w:val="en-IN"/>
        </w:rPr>
        <w:drawing>
          <wp:inline distT="0" distB="0" distL="0" distR="0" wp14:anchorId="58064246" wp14:editId="1BC785CD">
            <wp:extent cx="5775960" cy="1393825"/>
            <wp:effectExtent l="0" t="0" r="0" b="0"/>
            <wp:docPr id="2529405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940573" name="Picture 252940573"/>
                    <pic:cNvPicPr/>
                  </pic:nvPicPr>
                  <pic:blipFill>
                    <a:blip r:embed="rId6"/>
                    <a:stretch>
                      <a:fillRect/>
                    </a:stretch>
                  </pic:blipFill>
                  <pic:spPr>
                    <a:xfrm>
                      <a:off x="0" y="0"/>
                      <a:ext cx="5851243" cy="1411992"/>
                    </a:xfrm>
                    <a:prstGeom prst="rect">
                      <a:avLst/>
                    </a:prstGeom>
                  </pic:spPr>
                </pic:pic>
              </a:graphicData>
            </a:graphic>
          </wp:inline>
        </w:drawing>
      </w:r>
    </w:p>
    <w:p w14:paraId="51A0F88F" w14:textId="245F9708" w:rsidR="00E16513" w:rsidRPr="00E16513" w:rsidRDefault="00E16513" w:rsidP="00E16513">
      <w:pPr>
        <w:pStyle w:val="Caption"/>
        <w:jc w:val="center"/>
        <w:rPr>
          <w:noProof/>
          <w:color w:val="000000" w:themeColor="text1"/>
          <w:lang w:val="en-IN"/>
        </w:rPr>
      </w:pPr>
      <w:r w:rsidRPr="00E16513">
        <w:rPr>
          <w:color w:val="000000" w:themeColor="text1"/>
        </w:rPr>
        <w:t xml:space="preserve">Figure </w:t>
      </w:r>
      <w:r w:rsidRPr="00E16513">
        <w:rPr>
          <w:color w:val="000000" w:themeColor="text1"/>
        </w:rPr>
        <w:fldChar w:fldCharType="begin"/>
      </w:r>
      <w:r w:rsidRPr="00E16513">
        <w:rPr>
          <w:color w:val="000000" w:themeColor="text1"/>
        </w:rPr>
        <w:instrText xml:space="preserve"> SEQ Figure \* ARABIC </w:instrText>
      </w:r>
      <w:r w:rsidRPr="00E16513">
        <w:rPr>
          <w:color w:val="000000" w:themeColor="text1"/>
        </w:rPr>
        <w:fldChar w:fldCharType="separate"/>
      </w:r>
      <w:r w:rsidR="004A40A8">
        <w:rPr>
          <w:noProof/>
          <w:color w:val="000000" w:themeColor="text1"/>
        </w:rPr>
        <w:t>1</w:t>
      </w:r>
      <w:r w:rsidRPr="00E16513">
        <w:rPr>
          <w:color w:val="000000" w:themeColor="text1"/>
        </w:rPr>
        <w:fldChar w:fldCharType="end"/>
      </w:r>
      <w:r w:rsidRPr="00E16513">
        <w:rPr>
          <w:color w:val="000000" w:themeColor="text1"/>
        </w:rPr>
        <w:t xml:space="preserve"> dataset presentation</w:t>
      </w:r>
    </w:p>
    <w:p w14:paraId="74BF1102" w14:textId="08A6B392" w:rsidR="00E16513" w:rsidRPr="00E16513" w:rsidRDefault="00E16513" w:rsidP="00426DEC">
      <w:pPr>
        <w:jc w:val="both"/>
        <w:rPr>
          <w:color w:val="000000" w:themeColor="text1"/>
        </w:rPr>
      </w:pPr>
    </w:p>
    <w:p w14:paraId="15C08C9C" w14:textId="77777777" w:rsidR="00B6010C" w:rsidRPr="00E16513" w:rsidRDefault="00164E60" w:rsidP="00426DEC">
      <w:pPr>
        <w:pStyle w:val="Heading2"/>
        <w:jc w:val="both"/>
        <w:rPr>
          <w:color w:val="000000" w:themeColor="text1"/>
        </w:rPr>
      </w:pPr>
      <w:r w:rsidRPr="00E16513">
        <w:rPr>
          <w:color w:val="000000" w:themeColor="text1"/>
        </w:rPr>
        <w:t>2. Data Overview</w:t>
      </w:r>
    </w:p>
    <w:p w14:paraId="16DF05F4" w14:textId="77777777" w:rsidR="00B6010C" w:rsidRPr="00E16513" w:rsidRDefault="00164E60" w:rsidP="00426DEC">
      <w:pPr>
        <w:jc w:val="both"/>
        <w:rPr>
          <w:color w:val="000000" w:themeColor="text1"/>
        </w:rPr>
      </w:pPr>
      <w:r w:rsidRPr="00E16513">
        <w:rPr>
          <w:color w:val="000000" w:themeColor="text1"/>
        </w:rPr>
        <w:t>The dataset consists of 67,644 flight observations with detailed timing, delay, route, geographic, and airline identifiers. Extensive preprocessing included:</w:t>
      </w:r>
    </w:p>
    <w:p w14:paraId="04F42DD9" w14:textId="77777777" w:rsidR="00B6010C" w:rsidRPr="00E16513" w:rsidRDefault="00164E60" w:rsidP="00426DEC">
      <w:pPr>
        <w:pStyle w:val="ListParagraph"/>
        <w:numPr>
          <w:ilvl w:val="0"/>
          <w:numId w:val="14"/>
        </w:numPr>
        <w:jc w:val="both"/>
        <w:rPr>
          <w:color w:val="000000" w:themeColor="text1"/>
        </w:rPr>
      </w:pPr>
      <w:r w:rsidRPr="00E16513">
        <w:rPr>
          <w:color w:val="000000" w:themeColor="text1"/>
        </w:rPr>
        <w:t xml:space="preserve">Converting &gt;8 datetime fields (several with mixed </w:t>
      </w:r>
      <w:proofErr w:type="spellStart"/>
      <w:r w:rsidRPr="00E16513">
        <w:rPr>
          <w:color w:val="000000" w:themeColor="text1"/>
        </w:rPr>
        <w:t>timezones</w:t>
      </w:r>
      <w:proofErr w:type="spellEnd"/>
      <w:r w:rsidRPr="00E16513">
        <w:rPr>
          <w:color w:val="000000" w:themeColor="text1"/>
        </w:rPr>
        <w:t>).</w:t>
      </w:r>
    </w:p>
    <w:p w14:paraId="268F86E5" w14:textId="77777777" w:rsidR="00B6010C" w:rsidRPr="00E16513" w:rsidRDefault="00164E60" w:rsidP="00426DEC">
      <w:pPr>
        <w:pStyle w:val="ListParagraph"/>
        <w:numPr>
          <w:ilvl w:val="0"/>
          <w:numId w:val="14"/>
        </w:numPr>
        <w:jc w:val="both"/>
        <w:rPr>
          <w:color w:val="000000" w:themeColor="text1"/>
        </w:rPr>
      </w:pPr>
      <w:r w:rsidRPr="00E16513">
        <w:rPr>
          <w:color w:val="000000" w:themeColor="text1"/>
        </w:rPr>
        <w:t>Fixing corrupted timestamps (e.g., 00:00 vs 24:00 confusion).</w:t>
      </w:r>
    </w:p>
    <w:p w14:paraId="6B36C758" w14:textId="77777777" w:rsidR="00B6010C" w:rsidRPr="00E16513" w:rsidRDefault="00164E60" w:rsidP="00426DEC">
      <w:pPr>
        <w:pStyle w:val="ListParagraph"/>
        <w:numPr>
          <w:ilvl w:val="0"/>
          <w:numId w:val="14"/>
        </w:numPr>
        <w:jc w:val="both"/>
        <w:rPr>
          <w:color w:val="000000" w:themeColor="text1"/>
        </w:rPr>
      </w:pPr>
      <w:r w:rsidRPr="00E16513">
        <w:rPr>
          <w:color w:val="000000" w:themeColor="text1"/>
        </w:rPr>
        <w:t>Handling 35% missing delay values.</w:t>
      </w:r>
    </w:p>
    <w:p w14:paraId="2F8A781A" w14:textId="77777777" w:rsidR="00B6010C" w:rsidRPr="00E16513" w:rsidRDefault="00164E60" w:rsidP="00426DEC">
      <w:pPr>
        <w:pStyle w:val="ListParagraph"/>
        <w:numPr>
          <w:ilvl w:val="0"/>
          <w:numId w:val="14"/>
        </w:numPr>
        <w:jc w:val="both"/>
        <w:rPr>
          <w:color w:val="000000" w:themeColor="text1"/>
        </w:rPr>
      </w:pPr>
      <w:r w:rsidRPr="00E16513">
        <w:rPr>
          <w:color w:val="000000" w:themeColor="text1"/>
        </w:rPr>
        <w:t>Removing unrealistic values (negative delay, duration ≤5 minutes).</w:t>
      </w:r>
    </w:p>
    <w:p w14:paraId="6E2E3E1B" w14:textId="77777777" w:rsidR="00B6010C" w:rsidRPr="00E16513" w:rsidRDefault="00164E60" w:rsidP="00426DEC">
      <w:pPr>
        <w:pStyle w:val="ListParagraph"/>
        <w:numPr>
          <w:ilvl w:val="0"/>
          <w:numId w:val="14"/>
        </w:numPr>
        <w:jc w:val="both"/>
        <w:rPr>
          <w:color w:val="000000" w:themeColor="text1"/>
        </w:rPr>
      </w:pPr>
      <w:r w:rsidRPr="00E16513">
        <w:rPr>
          <w:color w:val="000000" w:themeColor="text1"/>
        </w:rPr>
        <w:t>Engineering features: route, extreme delays, crisis labels, hub flags.</w:t>
      </w:r>
    </w:p>
    <w:p w14:paraId="7F1188A4" w14:textId="77777777" w:rsidR="00B6010C" w:rsidRPr="00E16513" w:rsidRDefault="00B6010C" w:rsidP="00426DEC">
      <w:pPr>
        <w:jc w:val="both"/>
        <w:rPr>
          <w:color w:val="000000" w:themeColor="text1"/>
        </w:rPr>
      </w:pPr>
    </w:p>
    <w:p w14:paraId="5EB3FF13" w14:textId="77777777" w:rsidR="00B6010C" w:rsidRPr="00E16513" w:rsidRDefault="00164E60" w:rsidP="00426DEC">
      <w:pPr>
        <w:pStyle w:val="Heading2"/>
        <w:jc w:val="both"/>
        <w:rPr>
          <w:color w:val="000000" w:themeColor="text1"/>
        </w:rPr>
      </w:pPr>
      <w:r w:rsidRPr="00E16513">
        <w:rPr>
          <w:color w:val="000000" w:themeColor="text1"/>
        </w:rPr>
        <w:t>3. Methodology</w:t>
      </w:r>
    </w:p>
    <w:p w14:paraId="3A4D73B7" w14:textId="59067DD8" w:rsidR="00B6010C" w:rsidRPr="00E16513" w:rsidRDefault="00164E60" w:rsidP="00426DEC">
      <w:pPr>
        <w:jc w:val="both"/>
        <w:rPr>
          <w:color w:val="000000" w:themeColor="text1"/>
        </w:rPr>
      </w:pPr>
      <w:r w:rsidRPr="00E16513">
        <w:rPr>
          <w:color w:val="000000" w:themeColor="text1"/>
        </w:rPr>
        <w:t>The project used Python, Pandas, NumPy, Matplotlib, Seaborn for data cleaning, EDA, time</w:t>
      </w:r>
      <w:r w:rsidR="004A40A8">
        <w:rPr>
          <w:color w:val="000000" w:themeColor="text1"/>
        </w:rPr>
        <w:t xml:space="preserve"> </w:t>
      </w:r>
      <w:r w:rsidRPr="00E16513">
        <w:rPr>
          <w:color w:val="000000" w:themeColor="text1"/>
        </w:rPr>
        <w:t xml:space="preserve">series analysis, and </w:t>
      </w:r>
      <w:r w:rsidR="00AE5397" w:rsidRPr="00E16513">
        <w:rPr>
          <w:color w:val="000000" w:themeColor="text1"/>
        </w:rPr>
        <w:t>multi</w:t>
      </w:r>
      <w:r w:rsidR="00AE5397">
        <w:rPr>
          <w:color w:val="000000" w:themeColor="text1"/>
        </w:rPr>
        <w:t>-</w:t>
      </w:r>
      <w:r w:rsidR="00AE5397" w:rsidRPr="00E16513">
        <w:rPr>
          <w:color w:val="000000" w:themeColor="text1"/>
        </w:rPr>
        <w:t>dimensional</w:t>
      </w:r>
      <w:r w:rsidRPr="00E16513">
        <w:rPr>
          <w:color w:val="000000" w:themeColor="text1"/>
        </w:rPr>
        <w:t xml:space="preserve"> comparisons. Methods included:</w:t>
      </w:r>
    </w:p>
    <w:p w14:paraId="485CF7F7" w14:textId="43B6DA4E" w:rsidR="00B6010C" w:rsidRPr="00E16513" w:rsidRDefault="00164E60" w:rsidP="00426DEC">
      <w:pPr>
        <w:pStyle w:val="ListParagraph"/>
        <w:numPr>
          <w:ilvl w:val="0"/>
          <w:numId w:val="14"/>
        </w:numPr>
        <w:jc w:val="both"/>
        <w:rPr>
          <w:color w:val="000000" w:themeColor="text1"/>
        </w:rPr>
      </w:pPr>
      <w:r w:rsidRPr="00E16513">
        <w:rPr>
          <w:color w:val="000000" w:themeColor="text1"/>
        </w:rPr>
        <w:t>Time</w:t>
      </w:r>
      <w:r w:rsidR="004A40A8">
        <w:rPr>
          <w:color w:val="000000" w:themeColor="text1"/>
        </w:rPr>
        <w:t xml:space="preserve"> </w:t>
      </w:r>
      <w:r w:rsidRPr="00E16513">
        <w:rPr>
          <w:color w:val="000000" w:themeColor="text1"/>
        </w:rPr>
        <w:t>series aggregation (daily volumes, delays, cancellations).</w:t>
      </w:r>
    </w:p>
    <w:p w14:paraId="31A19952" w14:textId="77777777" w:rsidR="00B6010C" w:rsidRPr="00E16513" w:rsidRDefault="00164E60" w:rsidP="00426DEC">
      <w:pPr>
        <w:pStyle w:val="ListParagraph"/>
        <w:numPr>
          <w:ilvl w:val="0"/>
          <w:numId w:val="14"/>
        </w:numPr>
        <w:jc w:val="both"/>
        <w:rPr>
          <w:color w:val="000000" w:themeColor="text1"/>
        </w:rPr>
      </w:pPr>
      <w:r w:rsidRPr="00E16513">
        <w:rPr>
          <w:color w:val="000000" w:themeColor="text1"/>
        </w:rPr>
        <w:t>Comparative analysis between IndiGo and other airlines.</w:t>
      </w:r>
    </w:p>
    <w:p w14:paraId="1F83A96C" w14:textId="77777777" w:rsidR="00B6010C" w:rsidRPr="00E16513" w:rsidRDefault="00164E60" w:rsidP="00426DEC">
      <w:pPr>
        <w:pStyle w:val="ListParagraph"/>
        <w:numPr>
          <w:ilvl w:val="0"/>
          <w:numId w:val="14"/>
        </w:numPr>
        <w:jc w:val="both"/>
        <w:rPr>
          <w:color w:val="000000" w:themeColor="text1"/>
        </w:rPr>
      </w:pPr>
      <w:r w:rsidRPr="00E16513">
        <w:rPr>
          <w:color w:val="000000" w:themeColor="text1"/>
        </w:rPr>
        <w:t>KDE distribution analysis across periods.</w:t>
      </w:r>
    </w:p>
    <w:p w14:paraId="1907446A" w14:textId="69AEBCFB" w:rsidR="00B6010C" w:rsidRPr="00E16513" w:rsidRDefault="00164E60" w:rsidP="00426DEC">
      <w:pPr>
        <w:pStyle w:val="ListParagraph"/>
        <w:numPr>
          <w:ilvl w:val="0"/>
          <w:numId w:val="14"/>
        </w:numPr>
        <w:jc w:val="both"/>
        <w:rPr>
          <w:color w:val="000000" w:themeColor="text1"/>
        </w:rPr>
      </w:pPr>
      <w:r w:rsidRPr="00E16513">
        <w:rPr>
          <w:color w:val="000000" w:themeColor="text1"/>
        </w:rPr>
        <w:t>Heatmaps for route</w:t>
      </w:r>
      <w:r w:rsidR="004A40A8">
        <w:rPr>
          <w:color w:val="000000" w:themeColor="text1"/>
        </w:rPr>
        <w:t xml:space="preserve"> </w:t>
      </w:r>
      <w:r w:rsidRPr="00E16513">
        <w:rPr>
          <w:color w:val="000000" w:themeColor="text1"/>
        </w:rPr>
        <w:t>level delay intensities.</w:t>
      </w:r>
    </w:p>
    <w:p w14:paraId="46D8687B" w14:textId="3A3B4125" w:rsidR="00B6010C" w:rsidRPr="00E16513" w:rsidRDefault="00164E60" w:rsidP="00426DEC">
      <w:pPr>
        <w:pStyle w:val="ListParagraph"/>
        <w:numPr>
          <w:ilvl w:val="0"/>
          <w:numId w:val="14"/>
        </w:numPr>
        <w:jc w:val="both"/>
        <w:rPr>
          <w:color w:val="000000" w:themeColor="text1"/>
        </w:rPr>
      </w:pPr>
      <w:r w:rsidRPr="00E16513">
        <w:rPr>
          <w:color w:val="000000" w:themeColor="text1"/>
        </w:rPr>
        <w:lastRenderedPageBreak/>
        <w:t>Network</w:t>
      </w:r>
      <w:r w:rsidR="004A40A8">
        <w:rPr>
          <w:color w:val="000000" w:themeColor="text1"/>
        </w:rPr>
        <w:t xml:space="preserve"> </w:t>
      </w:r>
      <w:r w:rsidRPr="00E16513">
        <w:rPr>
          <w:color w:val="000000" w:themeColor="text1"/>
        </w:rPr>
        <w:t>style propagation analysis via hub → route delay transitions.</w:t>
      </w:r>
    </w:p>
    <w:p w14:paraId="772D0594" w14:textId="77777777" w:rsidR="00B6010C" w:rsidRPr="00E16513" w:rsidRDefault="00B6010C" w:rsidP="00426DEC">
      <w:pPr>
        <w:jc w:val="both"/>
        <w:rPr>
          <w:color w:val="000000" w:themeColor="text1"/>
        </w:rPr>
      </w:pPr>
    </w:p>
    <w:p w14:paraId="153C093C" w14:textId="77777777" w:rsidR="00B6010C" w:rsidRPr="00E16513" w:rsidRDefault="00164E60" w:rsidP="00426DEC">
      <w:pPr>
        <w:pStyle w:val="Heading2"/>
        <w:jc w:val="both"/>
        <w:rPr>
          <w:color w:val="000000" w:themeColor="text1"/>
        </w:rPr>
      </w:pPr>
      <w:r w:rsidRPr="00E16513">
        <w:rPr>
          <w:color w:val="000000" w:themeColor="text1"/>
        </w:rPr>
        <w:t>4. Insights and Findings</w:t>
      </w:r>
    </w:p>
    <w:p w14:paraId="3B3B100C" w14:textId="30CFA4B8" w:rsidR="00B6010C" w:rsidRPr="00E16513" w:rsidRDefault="00164E60" w:rsidP="00426DEC">
      <w:pPr>
        <w:jc w:val="both"/>
        <w:rPr>
          <w:color w:val="000000" w:themeColor="text1"/>
        </w:rPr>
      </w:pPr>
      <w:r w:rsidRPr="00E16513">
        <w:rPr>
          <w:color w:val="000000" w:themeColor="text1"/>
        </w:rPr>
        <w:t xml:space="preserve">Below are the detailed insights derived from each major </w:t>
      </w:r>
      <w:r w:rsidR="00357F02" w:rsidRPr="00E16513">
        <w:rPr>
          <w:color w:val="000000" w:themeColor="text1"/>
        </w:rPr>
        <w:t>visualization</w:t>
      </w:r>
      <w:r w:rsidRPr="00E16513">
        <w:rPr>
          <w:color w:val="000000" w:themeColor="text1"/>
        </w:rPr>
        <w:t>.</w:t>
      </w:r>
    </w:p>
    <w:p w14:paraId="29C9E239" w14:textId="742C7D32" w:rsidR="00B6010C" w:rsidRPr="00E16513" w:rsidRDefault="00164E60" w:rsidP="00E16513">
      <w:pPr>
        <w:pStyle w:val="Heading2"/>
        <w:jc w:val="both"/>
        <w:rPr>
          <w:color w:val="000000" w:themeColor="text1"/>
        </w:rPr>
      </w:pPr>
      <w:r w:rsidRPr="00E16513">
        <w:rPr>
          <w:color w:val="000000" w:themeColor="text1"/>
        </w:rPr>
        <w:t>5. Graph Insights and Visualizations</w:t>
      </w:r>
    </w:p>
    <w:p w14:paraId="40F880B8" w14:textId="77777777" w:rsidR="005702C8" w:rsidRPr="00E16513" w:rsidRDefault="005702C8" w:rsidP="00426DEC">
      <w:pPr>
        <w:jc w:val="both"/>
        <w:rPr>
          <w:color w:val="000000" w:themeColor="text1"/>
        </w:rPr>
      </w:pPr>
    </w:p>
    <w:p w14:paraId="186EEEC9" w14:textId="77777777" w:rsidR="005702C8" w:rsidRPr="00E16513" w:rsidRDefault="001D75C9" w:rsidP="00426DEC">
      <w:pPr>
        <w:keepNext/>
        <w:jc w:val="both"/>
        <w:rPr>
          <w:color w:val="000000" w:themeColor="text1"/>
        </w:rPr>
      </w:pPr>
      <w:r w:rsidRPr="00E16513">
        <w:rPr>
          <w:noProof/>
          <w:color w:val="000000" w:themeColor="text1"/>
        </w:rPr>
        <w:drawing>
          <wp:inline distT="0" distB="0" distL="0" distR="0" wp14:anchorId="5A98A38E" wp14:editId="2CC76623">
            <wp:extent cx="5486400" cy="2513323"/>
            <wp:effectExtent l="19050" t="0" r="0" b="0"/>
            <wp:docPr id="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7"/>
                    <a:srcRect/>
                    <a:stretch>
                      <a:fillRect/>
                    </a:stretch>
                  </pic:blipFill>
                  <pic:spPr bwMode="auto">
                    <a:xfrm>
                      <a:off x="0" y="0"/>
                      <a:ext cx="5486400" cy="2513323"/>
                    </a:xfrm>
                    <a:prstGeom prst="rect">
                      <a:avLst/>
                    </a:prstGeom>
                    <a:noFill/>
                    <a:ln w="9525">
                      <a:noFill/>
                      <a:miter lim="800000"/>
                      <a:headEnd/>
                      <a:tailEnd/>
                    </a:ln>
                  </pic:spPr>
                </pic:pic>
              </a:graphicData>
            </a:graphic>
          </wp:inline>
        </w:drawing>
      </w:r>
    </w:p>
    <w:p w14:paraId="72CB439F" w14:textId="0B282E63" w:rsidR="005702C8" w:rsidRPr="00E16513" w:rsidRDefault="005702C8" w:rsidP="00357F02">
      <w:pPr>
        <w:pStyle w:val="Caption"/>
        <w:jc w:val="center"/>
        <w:rPr>
          <w:color w:val="000000" w:themeColor="text1"/>
        </w:rPr>
      </w:pPr>
      <w:r w:rsidRPr="00E16513">
        <w:rPr>
          <w:color w:val="000000" w:themeColor="text1"/>
        </w:rPr>
        <w:t xml:space="preserve">Figure </w:t>
      </w:r>
      <w:r w:rsidRPr="00E16513">
        <w:rPr>
          <w:color w:val="000000" w:themeColor="text1"/>
        </w:rPr>
        <w:fldChar w:fldCharType="begin"/>
      </w:r>
      <w:r w:rsidRPr="00E16513">
        <w:rPr>
          <w:color w:val="000000" w:themeColor="text1"/>
        </w:rPr>
        <w:instrText xml:space="preserve"> SEQ Figure \* ARABIC </w:instrText>
      </w:r>
      <w:r w:rsidRPr="00E16513">
        <w:rPr>
          <w:color w:val="000000" w:themeColor="text1"/>
        </w:rPr>
        <w:fldChar w:fldCharType="separate"/>
      </w:r>
      <w:r w:rsidR="004A40A8">
        <w:rPr>
          <w:noProof/>
          <w:color w:val="000000" w:themeColor="text1"/>
        </w:rPr>
        <w:t>2</w:t>
      </w:r>
      <w:r w:rsidRPr="00E16513">
        <w:rPr>
          <w:color w:val="000000" w:themeColor="text1"/>
        </w:rPr>
        <w:fldChar w:fldCharType="end"/>
      </w:r>
      <w:r w:rsidRPr="00E16513">
        <w:rPr>
          <w:color w:val="000000" w:themeColor="text1"/>
        </w:rPr>
        <w:t xml:space="preserve">  IndiGo Daily Flight Volume</w:t>
      </w:r>
    </w:p>
    <w:p w14:paraId="7AEE2A36" w14:textId="1FFCF036" w:rsidR="00B6010C" w:rsidRPr="00E16513" w:rsidRDefault="005702C8" w:rsidP="00426DEC">
      <w:pPr>
        <w:jc w:val="both"/>
        <w:rPr>
          <w:color w:val="000000" w:themeColor="text1"/>
        </w:rPr>
      </w:pPr>
      <w:r w:rsidRPr="00E16513">
        <w:rPr>
          <w:color w:val="000000" w:themeColor="text1"/>
        </w:rPr>
        <w:t xml:space="preserve"> </w:t>
      </w:r>
      <w:r w:rsidR="00164E60" w:rsidRPr="00E16513">
        <w:rPr>
          <w:color w:val="000000" w:themeColor="text1"/>
        </w:rPr>
        <w:t xml:space="preserve">Insight: Flight volume sharply increased from ~120 flights/day to ~2700 flights/day, indicating dataset expansion and the scaling of operations. Minimal volatility suggests steady operations in </w:t>
      </w:r>
      <w:proofErr w:type="spellStart"/>
      <w:r w:rsidR="00164E60" w:rsidRPr="00E16513">
        <w:rPr>
          <w:color w:val="000000" w:themeColor="text1"/>
        </w:rPr>
        <w:t>pre</w:t>
      </w:r>
      <w:r w:rsidR="004A40A8">
        <w:rPr>
          <w:color w:val="000000" w:themeColor="text1"/>
        </w:rPr>
        <w:t xml:space="preserve"> </w:t>
      </w:r>
      <w:r w:rsidR="00164E60" w:rsidRPr="00E16513">
        <w:rPr>
          <w:color w:val="000000" w:themeColor="text1"/>
        </w:rPr>
        <w:t>crisis</w:t>
      </w:r>
      <w:proofErr w:type="spellEnd"/>
      <w:r w:rsidR="00164E60" w:rsidRPr="00E16513">
        <w:rPr>
          <w:color w:val="000000" w:themeColor="text1"/>
        </w:rPr>
        <w:t xml:space="preserve"> days.</w:t>
      </w:r>
    </w:p>
    <w:p w14:paraId="1DD658C6" w14:textId="77777777" w:rsidR="005702C8" w:rsidRPr="00E16513" w:rsidRDefault="001D75C9" w:rsidP="00426DEC">
      <w:pPr>
        <w:jc w:val="both"/>
        <w:rPr>
          <w:color w:val="000000" w:themeColor="text1"/>
        </w:rPr>
      </w:pPr>
      <w:r w:rsidRPr="00E16513">
        <w:rPr>
          <w:noProof/>
          <w:color w:val="000000" w:themeColor="text1"/>
        </w:rPr>
        <w:drawing>
          <wp:inline distT="0" distB="0" distL="0" distR="0" wp14:anchorId="78A6279A" wp14:editId="194A2573">
            <wp:extent cx="5486400" cy="2513323"/>
            <wp:effectExtent l="1905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8"/>
                    <a:srcRect/>
                    <a:stretch>
                      <a:fillRect/>
                    </a:stretch>
                  </pic:blipFill>
                  <pic:spPr bwMode="auto">
                    <a:xfrm>
                      <a:off x="0" y="0"/>
                      <a:ext cx="5486400" cy="2513323"/>
                    </a:xfrm>
                    <a:prstGeom prst="rect">
                      <a:avLst/>
                    </a:prstGeom>
                    <a:noFill/>
                    <a:ln w="9525">
                      <a:noFill/>
                      <a:miter lim="800000"/>
                      <a:headEnd/>
                      <a:tailEnd/>
                    </a:ln>
                  </pic:spPr>
                </pic:pic>
              </a:graphicData>
            </a:graphic>
          </wp:inline>
        </w:drawing>
      </w:r>
    </w:p>
    <w:p w14:paraId="431860D9" w14:textId="4A0B45D9" w:rsidR="00B6010C" w:rsidRPr="00E16513" w:rsidRDefault="005702C8" w:rsidP="00357F02">
      <w:pPr>
        <w:pStyle w:val="Caption"/>
        <w:jc w:val="center"/>
        <w:rPr>
          <w:color w:val="000000" w:themeColor="text1"/>
        </w:rPr>
      </w:pPr>
      <w:r w:rsidRPr="00E16513">
        <w:rPr>
          <w:color w:val="000000" w:themeColor="text1"/>
        </w:rPr>
        <w:t xml:space="preserve">Figure </w:t>
      </w:r>
      <w:r w:rsidR="00E16513">
        <w:rPr>
          <w:color w:val="000000" w:themeColor="text1"/>
        </w:rPr>
        <w:t>3</w:t>
      </w:r>
      <w:r w:rsidR="00357F02" w:rsidRPr="00E16513">
        <w:rPr>
          <w:color w:val="000000" w:themeColor="text1"/>
        </w:rPr>
        <w:t>:</w:t>
      </w:r>
      <w:r w:rsidRPr="00E16513">
        <w:rPr>
          <w:color w:val="000000" w:themeColor="text1"/>
        </w:rPr>
        <w:t xml:space="preserve"> IndiGo Average Departure Delay Over Time</w:t>
      </w:r>
    </w:p>
    <w:p w14:paraId="19483229" w14:textId="77B89DA4" w:rsidR="00B6010C" w:rsidRPr="00E16513" w:rsidRDefault="00164E60" w:rsidP="00426DEC">
      <w:pPr>
        <w:jc w:val="both"/>
        <w:rPr>
          <w:color w:val="000000" w:themeColor="text1"/>
        </w:rPr>
      </w:pPr>
      <w:r w:rsidRPr="00E16513">
        <w:rPr>
          <w:color w:val="000000" w:themeColor="text1"/>
        </w:rPr>
        <w:lastRenderedPageBreak/>
        <w:t>Insight: Pre</w:t>
      </w:r>
      <w:r w:rsidR="004A40A8">
        <w:rPr>
          <w:color w:val="000000" w:themeColor="text1"/>
        </w:rPr>
        <w:t xml:space="preserve"> </w:t>
      </w:r>
      <w:r w:rsidRPr="00E16513">
        <w:rPr>
          <w:color w:val="000000" w:themeColor="text1"/>
        </w:rPr>
        <w:t>crisis delays hovered at ~35–40 minutes. Post December 1st (crisis), delays surged to 80–100+ minutes. This confirms a structural shift rather than random fluctuations.</w:t>
      </w:r>
    </w:p>
    <w:p w14:paraId="01B913C2" w14:textId="77777777" w:rsidR="005702C8" w:rsidRPr="00E16513" w:rsidRDefault="001D75C9" w:rsidP="00426DEC">
      <w:pPr>
        <w:keepNext/>
        <w:jc w:val="both"/>
        <w:rPr>
          <w:color w:val="000000" w:themeColor="text1"/>
        </w:rPr>
      </w:pPr>
      <w:r w:rsidRPr="00E16513">
        <w:rPr>
          <w:noProof/>
          <w:color w:val="000000" w:themeColor="text1"/>
        </w:rPr>
        <w:drawing>
          <wp:inline distT="0" distB="0" distL="0" distR="0" wp14:anchorId="4C8B72D6" wp14:editId="1CC14F37">
            <wp:extent cx="5486400" cy="2513323"/>
            <wp:effectExtent l="1905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9"/>
                    <a:srcRect/>
                    <a:stretch>
                      <a:fillRect/>
                    </a:stretch>
                  </pic:blipFill>
                  <pic:spPr bwMode="auto">
                    <a:xfrm>
                      <a:off x="0" y="0"/>
                      <a:ext cx="5486400" cy="2513323"/>
                    </a:xfrm>
                    <a:prstGeom prst="rect">
                      <a:avLst/>
                    </a:prstGeom>
                    <a:noFill/>
                    <a:ln w="9525">
                      <a:noFill/>
                      <a:miter lim="800000"/>
                      <a:headEnd/>
                      <a:tailEnd/>
                    </a:ln>
                  </pic:spPr>
                </pic:pic>
              </a:graphicData>
            </a:graphic>
          </wp:inline>
        </w:drawing>
      </w:r>
    </w:p>
    <w:p w14:paraId="3437AA2E" w14:textId="462C0D42" w:rsidR="00B6010C" w:rsidRPr="00E16513" w:rsidRDefault="005702C8" w:rsidP="00357F02">
      <w:pPr>
        <w:pStyle w:val="Caption"/>
        <w:jc w:val="center"/>
        <w:rPr>
          <w:color w:val="000000" w:themeColor="text1"/>
        </w:rPr>
      </w:pPr>
      <w:r w:rsidRPr="00E16513">
        <w:rPr>
          <w:color w:val="000000" w:themeColor="text1"/>
        </w:rPr>
        <w:t xml:space="preserve">Figure </w:t>
      </w:r>
      <w:r w:rsidR="00E16513">
        <w:rPr>
          <w:color w:val="000000" w:themeColor="text1"/>
        </w:rPr>
        <w:t>4</w:t>
      </w:r>
      <w:r w:rsidRPr="00E16513">
        <w:rPr>
          <w:color w:val="000000" w:themeColor="text1"/>
        </w:rPr>
        <w:t>: Extreme Departure Delays (&gt;300 mins)</w:t>
      </w:r>
    </w:p>
    <w:p w14:paraId="56888319" w14:textId="40983E6E" w:rsidR="00B6010C" w:rsidRPr="00E16513" w:rsidRDefault="00164E60" w:rsidP="00426DEC">
      <w:pPr>
        <w:jc w:val="both"/>
        <w:rPr>
          <w:color w:val="000000" w:themeColor="text1"/>
        </w:rPr>
      </w:pPr>
      <w:r w:rsidRPr="00E16513">
        <w:rPr>
          <w:color w:val="000000" w:themeColor="text1"/>
        </w:rPr>
        <w:t>Insight: Extreme delays were rare pre</w:t>
      </w:r>
      <w:r w:rsidR="004A40A8">
        <w:rPr>
          <w:color w:val="000000" w:themeColor="text1"/>
        </w:rPr>
        <w:t xml:space="preserve"> </w:t>
      </w:r>
      <w:r w:rsidRPr="00E16513">
        <w:rPr>
          <w:color w:val="000000" w:themeColor="text1"/>
        </w:rPr>
        <w:t>crisis (1–5/day) but spiked massively during the crisis (up to 40/day). This indicates system</w:t>
      </w:r>
      <w:r w:rsidR="004A40A8">
        <w:rPr>
          <w:color w:val="000000" w:themeColor="text1"/>
        </w:rPr>
        <w:t xml:space="preserve"> </w:t>
      </w:r>
      <w:r w:rsidRPr="00E16513">
        <w:rPr>
          <w:color w:val="000000" w:themeColor="text1"/>
        </w:rPr>
        <w:t>level breakdown rather than isolated issues.</w:t>
      </w:r>
    </w:p>
    <w:p w14:paraId="4E1A4580" w14:textId="77777777" w:rsidR="001D75C9" w:rsidRPr="00E16513" w:rsidRDefault="001D75C9" w:rsidP="00426DEC">
      <w:pPr>
        <w:keepNext/>
        <w:jc w:val="both"/>
        <w:rPr>
          <w:color w:val="000000" w:themeColor="text1"/>
        </w:rPr>
      </w:pPr>
      <w:r w:rsidRPr="00E16513">
        <w:rPr>
          <w:noProof/>
          <w:color w:val="000000" w:themeColor="text1"/>
        </w:rPr>
        <w:drawing>
          <wp:inline distT="0" distB="0" distL="0" distR="0" wp14:anchorId="3F08B1CB" wp14:editId="4B999728">
            <wp:extent cx="5486400" cy="2513323"/>
            <wp:effectExtent l="1905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0"/>
                    <a:srcRect/>
                    <a:stretch>
                      <a:fillRect/>
                    </a:stretch>
                  </pic:blipFill>
                  <pic:spPr bwMode="auto">
                    <a:xfrm>
                      <a:off x="0" y="0"/>
                      <a:ext cx="5486400" cy="2513323"/>
                    </a:xfrm>
                    <a:prstGeom prst="rect">
                      <a:avLst/>
                    </a:prstGeom>
                    <a:noFill/>
                    <a:ln w="9525">
                      <a:noFill/>
                      <a:miter lim="800000"/>
                      <a:headEnd/>
                      <a:tailEnd/>
                    </a:ln>
                  </pic:spPr>
                </pic:pic>
              </a:graphicData>
            </a:graphic>
          </wp:inline>
        </w:drawing>
      </w:r>
    </w:p>
    <w:p w14:paraId="60E91D29" w14:textId="3B370FF1" w:rsidR="00B6010C" w:rsidRPr="00E16513" w:rsidRDefault="00357F02" w:rsidP="00357F02">
      <w:pPr>
        <w:pStyle w:val="Caption"/>
        <w:jc w:val="center"/>
        <w:rPr>
          <w:color w:val="000000" w:themeColor="text1"/>
        </w:rPr>
      </w:pPr>
      <w:r w:rsidRPr="00E16513">
        <w:rPr>
          <w:color w:val="000000" w:themeColor="text1"/>
        </w:rPr>
        <w:t xml:space="preserve">Figure </w:t>
      </w:r>
      <w:r w:rsidR="00E16513">
        <w:rPr>
          <w:color w:val="000000" w:themeColor="text1"/>
        </w:rPr>
        <w:t>5</w:t>
      </w:r>
      <w:r w:rsidR="001D75C9" w:rsidRPr="00E16513">
        <w:rPr>
          <w:color w:val="000000" w:themeColor="text1"/>
        </w:rPr>
        <w:t>: IndiGo Cancellations Over Time</w:t>
      </w:r>
    </w:p>
    <w:p w14:paraId="6A1089AE" w14:textId="77777777" w:rsidR="00B6010C" w:rsidRPr="00E16513" w:rsidRDefault="00164E60" w:rsidP="00426DEC">
      <w:pPr>
        <w:jc w:val="both"/>
        <w:rPr>
          <w:color w:val="000000" w:themeColor="text1"/>
        </w:rPr>
      </w:pPr>
      <w:r w:rsidRPr="00E16513">
        <w:rPr>
          <w:color w:val="000000" w:themeColor="text1"/>
        </w:rPr>
        <w:t>Insight: Cancellations remained nearly zero for IndiGo throughout the dataset. This confirms that delays, not cancellations, were the primary driver of operational challenges.</w:t>
      </w:r>
    </w:p>
    <w:p w14:paraId="177EC59C" w14:textId="77777777" w:rsidR="001D75C9" w:rsidRPr="00E16513" w:rsidRDefault="001D75C9" w:rsidP="00426DEC">
      <w:pPr>
        <w:jc w:val="both"/>
        <w:rPr>
          <w:color w:val="000000" w:themeColor="text1"/>
        </w:rPr>
      </w:pPr>
      <w:r w:rsidRPr="00E16513">
        <w:rPr>
          <w:color w:val="000000" w:themeColor="text1"/>
        </w:rPr>
        <w:br w:type="page"/>
      </w:r>
    </w:p>
    <w:p w14:paraId="756FACA3" w14:textId="77777777" w:rsidR="001D75C9" w:rsidRPr="00E16513" w:rsidRDefault="001D75C9" w:rsidP="00426DEC">
      <w:pPr>
        <w:keepNext/>
        <w:jc w:val="both"/>
        <w:rPr>
          <w:color w:val="000000" w:themeColor="text1"/>
        </w:rPr>
      </w:pPr>
      <w:r w:rsidRPr="00E16513">
        <w:rPr>
          <w:noProof/>
          <w:color w:val="000000" w:themeColor="text1"/>
        </w:rPr>
        <w:lastRenderedPageBreak/>
        <w:drawing>
          <wp:inline distT="0" distB="0" distL="0" distR="0" wp14:anchorId="5E48AE46" wp14:editId="25529DFB">
            <wp:extent cx="5486400" cy="2513323"/>
            <wp:effectExtent l="19050" t="0" r="0" b="0"/>
            <wp:docPr id="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srcRect/>
                    <a:stretch>
                      <a:fillRect/>
                    </a:stretch>
                  </pic:blipFill>
                  <pic:spPr bwMode="auto">
                    <a:xfrm>
                      <a:off x="0" y="0"/>
                      <a:ext cx="5486400" cy="2513323"/>
                    </a:xfrm>
                    <a:prstGeom prst="rect">
                      <a:avLst/>
                    </a:prstGeom>
                    <a:noFill/>
                    <a:ln w="9525">
                      <a:noFill/>
                      <a:miter lim="800000"/>
                      <a:headEnd/>
                      <a:tailEnd/>
                    </a:ln>
                  </pic:spPr>
                </pic:pic>
              </a:graphicData>
            </a:graphic>
          </wp:inline>
        </w:drawing>
      </w:r>
    </w:p>
    <w:p w14:paraId="583EE78B" w14:textId="0D826017" w:rsidR="00B6010C" w:rsidRPr="00E16513" w:rsidRDefault="001D75C9" w:rsidP="00357F02">
      <w:pPr>
        <w:pStyle w:val="Caption"/>
        <w:jc w:val="center"/>
        <w:rPr>
          <w:color w:val="000000" w:themeColor="text1"/>
        </w:rPr>
      </w:pPr>
      <w:r w:rsidRPr="00E16513">
        <w:rPr>
          <w:color w:val="000000" w:themeColor="text1"/>
        </w:rPr>
        <w:t xml:space="preserve">Figure </w:t>
      </w:r>
      <w:r w:rsidR="00E16513">
        <w:rPr>
          <w:color w:val="000000" w:themeColor="text1"/>
        </w:rPr>
        <w:t>6</w:t>
      </w:r>
      <w:r w:rsidRPr="00E16513">
        <w:rPr>
          <w:color w:val="000000" w:themeColor="text1"/>
        </w:rPr>
        <w:t>: IndiGo vs Other Airlines – Flight Volume</w:t>
      </w:r>
    </w:p>
    <w:p w14:paraId="0045A2EE" w14:textId="08F38205" w:rsidR="00B6010C" w:rsidRPr="00E16513" w:rsidRDefault="00164E60" w:rsidP="00426DEC">
      <w:pPr>
        <w:jc w:val="both"/>
        <w:rPr>
          <w:color w:val="000000" w:themeColor="text1"/>
        </w:rPr>
      </w:pPr>
      <w:r w:rsidRPr="00E16513">
        <w:rPr>
          <w:color w:val="000000" w:themeColor="text1"/>
        </w:rPr>
        <w:t>Insight: Other airlines show a parallel scale</w:t>
      </w:r>
      <w:r w:rsidR="004A40A8">
        <w:rPr>
          <w:color w:val="000000" w:themeColor="text1"/>
        </w:rPr>
        <w:t xml:space="preserve"> </w:t>
      </w:r>
      <w:r w:rsidRPr="00E16513">
        <w:rPr>
          <w:color w:val="000000" w:themeColor="text1"/>
        </w:rPr>
        <w:t>up but remain consistently lower than IndiGo. The similarity in trend suggests industry</w:t>
      </w:r>
      <w:r w:rsidR="004A40A8">
        <w:rPr>
          <w:color w:val="000000" w:themeColor="text1"/>
        </w:rPr>
        <w:t xml:space="preserve"> </w:t>
      </w:r>
      <w:r w:rsidRPr="00E16513">
        <w:rPr>
          <w:color w:val="000000" w:themeColor="text1"/>
        </w:rPr>
        <w:t>wide seasonal or operational shifts.</w:t>
      </w:r>
    </w:p>
    <w:p w14:paraId="0A88395D" w14:textId="77777777" w:rsidR="001D75C9" w:rsidRPr="00E16513" w:rsidRDefault="001D75C9" w:rsidP="00426DEC">
      <w:pPr>
        <w:keepNext/>
        <w:jc w:val="both"/>
        <w:rPr>
          <w:color w:val="000000" w:themeColor="text1"/>
        </w:rPr>
      </w:pPr>
      <w:r w:rsidRPr="00E16513">
        <w:rPr>
          <w:noProof/>
          <w:color w:val="000000" w:themeColor="text1"/>
        </w:rPr>
        <w:drawing>
          <wp:inline distT="0" distB="0" distL="0" distR="0" wp14:anchorId="6D8364E5" wp14:editId="64C2A6AA">
            <wp:extent cx="5486400" cy="2513323"/>
            <wp:effectExtent l="19050" t="0" r="0" b="0"/>
            <wp:docPr id="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srcRect/>
                    <a:stretch>
                      <a:fillRect/>
                    </a:stretch>
                  </pic:blipFill>
                  <pic:spPr bwMode="auto">
                    <a:xfrm>
                      <a:off x="0" y="0"/>
                      <a:ext cx="5486400" cy="2513323"/>
                    </a:xfrm>
                    <a:prstGeom prst="rect">
                      <a:avLst/>
                    </a:prstGeom>
                    <a:noFill/>
                    <a:ln w="9525">
                      <a:noFill/>
                      <a:miter lim="800000"/>
                      <a:headEnd/>
                      <a:tailEnd/>
                    </a:ln>
                  </pic:spPr>
                </pic:pic>
              </a:graphicData>
            </a:graphic>
          </wp:inline>
        </w:drawing>
      </w:r>
    </w:p>
    <w:p w14:paraId="270D6168" w14:textId="53DF15DE" w:rsidR="00B6010C" w:rsidRPr="00E16513" w:rsidRDefault="001D75C9" w:rsidP="00357F02">
      <w:pPr>
        <w:pStyle w:val="Caption"/>
        <w:jc w:val="center"/>
        <w:rPr>
          <w:color w:val="000000" w:themeColor="text1"/>
        </w:rPr>
      </w:pPr>
      <w:r w:rsidRPr="00E16513">
        <w:rPr>
          <w:color w:val="000000" w:themeColor="text1"/>
        </w:rPr>
        <w:t xml:space="preserve">Figure </w:t>
      </w:r>
      <w:r w:rsidR="00E16513">
        <w:rPr>
          <w:color w:val="000000" w:themeColor="text1"/>
        </w:rPr>
        <w:t>7</w:t>
      </w:r>
      <w:r w:rsidRPr="00E16513">
        <w:rPr>
          <w:color w:val="000000" w:themeColor="text1"/>
        </w:rPr>
        <w:t>: IndiGo vs Others – Average Delay Comparison</w:t>
      </w:r>
    </w:p>
    <w:p w14:paraId="475E929C" w14:textId="77777777" w:rsidR="00B6010C" w:rsidRPr="00E16513" w:rsidRDefault="00164E60" w:rsidP="00426DEC">
      <w:pPr>
        <w:jc w:val="both"/>
        <w:rPr>
          <w:color w:val="000000" w:themeColor="text1"/>
        </w:rPr>
      </w:pPr>
      <w:r w:rsidRPr="00E16513">
        <w:rPr>
          <w:color w:val="000000" w:themeColor="text1"/>
        </w:rPr>
        <w:t>Insight: Other airlines consistently experienced higher delays than IndiGo (10–20 mins difference on average). However, during the crisis, both groups spiked, confirming systemic factors affecting all carriers.</w:t>
      </w:r>
    </w:p>
    <w:p w14:paraId="122B5257" w14:textId="77777777" w:rsidR="00B6010C" w:rsidRPr="00E16513" w:rsidRDefault="00B6010C" w:rsidP="00426DEC">
      <w:pPr>
        <w:jc w:val="both"/>
        <w:rPr>
          <w:color w:val="000000" w:themeColor="text1"/>
        </w:rPr>
      </w:pPr>
    </w:p>
    <w:p w14:paraId="23027F5E" w14:textId="77777777" w:rsidR="001D75C9" w:rsidRPr="00E16513" w:rsidRDefault="001D75C9" w:rsidP="00426DEC">
      <w:pPr>
        <w:keepNext/>
        <w:jc w:val="both"/>
        <w:rPr>
          <w:color w:val="000000" w:themeColor="text1"/>
        </w:rPr>
      </w:pPr>
      <w:r w:rsidRPr="00E16513">
        <w:rPr>
          <w:noProof/>
          <w:color w:val="000000" w:themeColor="text1"/>
        </w:rPr>
        <w:lastRenderedPageBreak/>
        <w:drawing>
          <wp:inline distT="0" distB="0" distL="0" distR="0" wp14:anchorId="1A80C32B" wp14:editId="58CC0251">
            <wp:extent cx="5486400" cy="2513323"/>
            <wp:effectExtent l="19050" t="0" r="0" b="0"/>
            <wp:docPr id="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srcRect/>
                    <a:stretch>
                      <a:fillRect/>
                    </a:stretch>
                  </pic:blipFill>
                  <pic:spPr bwMode="auto">
                    <a:xfrm>
                      <a:off x="0" y="0"/>
                      <a:ext cx="5486400" cy="2513323"/>
                    </a:xfrm>
                    <a:prstGeom prst="rect">
                      <a:avLst/>
                    </a:prstGeom>
                    <a:noFill/>
                    <a:ln w="9525">
                      <a:noFill/>
                      <a:miter lim="800000"/>
                      <a:headEnd/>
                      <a:tailEnd/>
                    </a:ln>
                  </pic:spPr>
                </pic:pic>
              </a:graphicData>
            </a:graphic>
          </wp:inline>
        </w:drawing>
      </w:r>
    </w:p>
    <w:p w14:paraId="31DCEF9F" w14:textId="0A6A56AE" w:rsidR="00B6010C" w:rsidRPr="00E16513" w:rsidRDefault="001D75C9" w:rsidP="00E16513">
      <w:pPr>
        <w:pStyle w:val="Caption"/>
        <w:jc w:val="center"/>
        <w:rPr>
          <w:color w:val="000000" w:themeColor="text1"/>
        </w:rPr>
      </w:pPr>
      <w:r w:rsidRPr="00E16513">
        <w:rPr>
          <w:color w:val="000000" w:themeColor="text1"/>
        </w:rPr>
        <w:t xml:space="preserve">Figure </w:t>
      </w:r>
      <w:r w:rsidR="00E16513">
        <w:rPr>
          <w:color w:val="000000" w:themeColor="text1"/>
        </w:rPr>
        <w:t>8</w:t>
      </w:r>
      <w:r w:rsidRPr="00E16513">
        <w:rPr>
          <w:color w:val="000000" w:themeColor="text1"/>
        </w:rPr>
        <w:t>: IndiGo vs Others – Extreme Delay Comparison</w:t>
      </w:r>
    </w:p>
    <w:p w14:paraId="03E182A1" w14:textId="77777777" w:rsidR="00B6010C" w:rsidRPr="00E16513" w:rsidRDefault="00164E60" w:rsidP="00426DEC">
      <w:pPr>
        <w:jc w:val="both"/>
        <w:rPr>
          <w:color w:val="000000" w:themeColor="text1"/>
        </w:rPr>
      </w:pPr>
      <w:r w:rsidRPr="00E16513">
        <w:rPr>
          <w:color w:val="000000" w:themeColor="text1"/>
        </w:rPr>
        <w:t>Insight: Other airlines had more extreme delays than IndiGo, but both groups saw a surge during crisis days. This reinforces the idea of shared external disruptions.</w:t>
      </w:r>
    </w:p>
    <w:p w14:paraId="7D5D021F" w14:textId="77777777" w:rsidR="001D75C9" w:rsidRPr="00E16513" w:rsidRDefault="001D75C9" w:rsidP="00426DEC">
      <w:pPr>
        <w:keepNext/>
        <w:jc w:val="both"/>
        <w:rPr>
          <w:color w:val="000000" w:themeColor="text1"/>
        </w:rPr>
      </w:pPr>
      <w:r w:rsidRPr="00E16513">
        <w:rPr>
          <w:noProof/>
          <w:color w:val="000000" w:themeColor="text1"/>
        </w:rPr>
        <w:drawing>
          <wp:inline distT="0" distB="0" distL="0" distR="0" wp14:anchorId="2581B206" wp14:editId="7B97466D">
            <wp:extent cx="5486400" cy="2706130"/>
            <wp:effectExtent l="1905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4"/>
                    <a:srcRect/>
                    <a:stretch>
                      <a:fillRect/>
                    </a:stretch>
                  </pic:blipFill>
                  <pic:spPr bwMode="auto">
                    <a:xfrm>
                      <a:off x="0" y="0"/>
                      <a:ext cx="5486400" cy="2706130"/>
                    </a:xfrm>
                    <a:prstGeom prst="rect">
                      <a:avLst/>
                    </a:prstGeom>
                    <a:noFill/>
                    <a:ln w="9525">
                      <a:noFill/>
                      <a:miter lim="800000"/>
                      <a:headEnd/>
                      <a:tailEnd/>
                    </a:ln>
                  </pic:spPr>
                </pic:pic>
              </a:graphicData>
            </a:graphic>
          </wp:inline>
        </w:drawing>
      </w:r>
    </w:p>
    <w:p w14:paraId="742762D5" w14:textId="37C823FC" w:rsidR="001D75C9" w:rsidRPr="00E16513" w:rsidRDefault="00357F02" w:rsidP="00357F02">
      <w:pPr>
        <w:pStyle w:val="Caption"/>
        <w:jc w:val="center"/>
        <w:rPr>
          <w:color w:val="000000" w:themeColor="text1"/>
        </w:rPr>
      </w:pPr>
      <w:r w:rsidRPr="00E16513">
        <w:rPr>
          <w:color w:val="000000" w:themeColor="text1"/>
        </w:rPr>
        <w:t>Figure</w:t>
      </w:r>
      <w:r w:rsidR="00E16513">
        <w:rPr>
          <w:color w:val="000000" w:themeColor="text1"/>
        </w:rPr>
        <w:t xml:space="preserve"> 9</w:t>
      </w:r>
      <w:r w:rsidR="001D75C9" w:rsidRPr="00E16513">
        <w:rPr>
          <w:color w:val="000000" w:themeColor="text1"/>
        </w:rPr>
        <w:t>: Delay Distribution (Pre</w:t>
      </w:r>
      <w:r w:rsidR="004A40A8">
        <w:rPr>
          <w:color w:val="000000" w:themeColor="text1"/>
        </w:rPr>
        <w:t xml:space="preserve"> </w:t>
      </w:r>
      <w:r w:rsidR="001D75C9" w:rsidRPr="00E16513">
        <w:rPr>
          <w:color w:val="000000" w:themeColor="text1"/>
        </w:rPr>
        <w:t>Crisis vs Crisis)</w:t>
      </w:r>
    </w:p>
    <w:p w14:paraId="26078416" w14:textId="7E430A02" w:rsidR="00B6010C" w:rsidRPr="00E16513" w:rsidRDefault="00164E60" w:rsidP="00426DEC">
      <w:pPr>
        <w:jc w:val="both"/>
        <w:rPr>
          <w:color w:val="000000" w:themeColor="text1"/>
        </w:rPr>
      </w:pPr>
      <w:r w:rsidRPr="00E16513">
        <w:rPr>
          <w:color w:val="000000" w:themeColor="text1"/>
        </w:rPr>
        <w:t>Insight: Pre</w:t>
      </w:r>
      <w:r w:rsidR="004A40A8">
        <w:rPr>
          <w:color w:val="000000" w:themeColor="text1"/>
        </w:rPr>
        <w:t xml:space="preserve"> </w:t>
      </w:r>
      <w:r w:rsidRPr="00E16513">
        <w:rPr>
          <w:color w:val="000000" w:themeColor="text1"/>
        </w:rPr>
        <w:t>crisis delays follow a compact</w:t>
      </w:r>
      <w:r w:rsidR="001D75C9" w:rsidRPr="00E16513">
        <w:rPr>
          <w:color w:val="000000" w:themeColor="text1"/>
        </w:rPr>
        <w:t xml:space="preserve"> distribution centered around 15–30</w:t>
      </w:r>
      <w:r w:rsidRPr="00E16513">
        <w:rPr>
          <w:color w:val="000000" w:themeColor="text1"/>
        </w:rPr>
        <w:t xml:space="preserve"> minutes. Crisis delays show a long right tail, indicating many high</w:t>
      </w:r>
      <w:r w:rsidR="004A40A8">
        <w:rPr>
          <w:color w:val="000000" w:themeColor="text1"/>
        </w:rPr>
        <w:t xml:space="preserve"> </w:t>
      </w:r>
      <w:r w:rsidRPr="00E16513">
        <w:rPr>
          <w:color w:val="000000" w:themeColor="text1"/>
        </w:rPr>
        <w:t>delay events. This confirms heavy operational strain.</w:t>
      </w:r>
    </w:p>
    <w:p w14:paraId="0962F977" w14:textId="77777777" w:rsidR="00867984" w:rsidRPr="00E16513" w:rsidRDefault="00867984" w:rsidP="00426DEC">
      <w:pPr>
        <w:jc w:val="both"/>
        <w:rPr>
          <w:color w:val="000000" w:themeColor="text1"/>
        </w:rPr>
      </w:pPr>
      <w:r w:rsidRPr="00E16513">
        <w:rPr>
          <w:color w:val="000000" w:themeColor="text1"/>
        </w:rPr>
        <w:br w:type="page"/>
      </w:r>
    </w:p>
    <w:p w14:paraId="350909EC" w14:textId="77777777" w:rsidR="00867984" w:rsidRPr="00E16513" w:rsidRDefault="00867984" w:rsidP="00426DEC">
      <w:pPr>
        <w:keepNext/>
        <w:jc w:val="both"/>
        <w:rPr>
          <w:color w:val="000000" w:themeColor="text1"/>
        </w:rPr>
      </w:pPr>
      <w:r w:rsidRPr="00E16513">
        <w:rPr>
          <w:noProof/>
          <w:color w:val="000000" w:themeColor="text1"/>
        </w:rPr>
        <w:lastRenderedPageBreak/>
        <w:drawing>
          <wp:inline distT="0" distB="0" distL="0" distR="0" wp14:anchorId="7575B0EA" wp14:editId="3F1101CF">
            <wp:extent cx="5486400" cy="3169508"/>
            <wp:effectExtent l="1905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5"/>
                    <a:srcRect/>
                    <a:stretch>
                      <a:fillRect/>
                    </a:stretch>
                  </pic:blipFill>
                  <pic:spPr bwMode="auto">
                    <a:xfrm>
                      <a:off x="0" y="0"/>
                      <a:ext cx="5486400" cy="3169508"/>
                    </a:xfrm>
                    <a:prstGeom prst="rect">
                      <a:avLst/>
                    </a:prstGeom>
                    <a:noFill/>
                    <a:ln w="9525">
                      <a:noFill/>
                      <a:miter lim="800000"/>
                      <a:headEnd/>
                      <a:tailEnd/>
                    </a:ln>
                  </pic:spPr>
                </pic:pic>
              </a:graphicData>
            </a:graphic>
          </wp:inline>
        </w:drawing>
      </w:r>
    </w:p>
    <w:p w14:paraId="36CE6559" w14:textId="343F2AAF" w:rsidR="00B6010C" w:rsidRPr="00E16513" w:rsidRDefault="00357F02" w:rsidP="00357F02">
      <w:pPr>
        <w:pStyle w:val="Caption"/>
        <w:jc w:val="center"/>
        <w:rPr>
          <w:color w:val="000000" w:themeColor="text1"/>
        </w:rPr>
      </w:pPr>
      <w:r w:rsidRPr="00E16513">
        <w:rPr>
          <w:color w:val="000000" w:themeColor="text1"/>
        </w:rPr>
        <w:t xml:space="preserve">Figure </w:t>
      </w:r>
      <w:r w:rsidR="00E16513">
        <w:rPr>
          <w:color w:val="000000" w:themeColor="text1"/>
        </w:rPr>
        <w:t>10</w:t>
      </w:r>
      <w:r w:rsidR="00867984" w:rsidRPr="00E16513">
        <w:rPr>
          <w:color w:val="000000" w:themeColor="text1"/>
        </w:rPr>
        <w:t>: Top Disrupted Routes</w:t>
      </w:r>
    </w:p>
    <w:p w14:paraId="2712CD2B" w14:textId="4F0C7221" w:rsidR="00B6010C" w:rsidRPr="00E16513" w:rsidRDefault="00164E60" w:rsidP="00426DEC">
      <w:pPr>
        <w:jc w:val="both"/>
        <w:rPr>
          <w:color w:val="000000" w:themeColor="text1"/>
        </w:rPr>
      </w:pPr>
      <w:r w:rsidRPr="00E16513">
        <w:rPr>
          <w:color w:val="000000" w:themeColor="text1"/>
        </w:rPr>
        <w:t>Insight: The worst</w:t>
      </w:r>
      <w:r w:rsidR="004A40A8">
        <w:rPr>
          <w:color w:val="000000" w:themeColor="text1"/>
        </w:rPr>
        <w:t xml:space="preserve"> </w:t>
      </w:r>
      <w:r w:rsidRPr="00E16513">
        <w:rPr>
          <w:color w:val="000000" w:themeColor="text1"/>
        </w:rPr>
        <w:t>hit crisis routes (BOM</w:t>
      </w:r>
      <w:r w:rsidR="004A40A8">
        <w:rPr>
          <w:color w:val="000000" w:themeColor="text1"/>
        </w:rPr>
        <w:t xml:space="preserve"> </w:t>
      </w:r>
      <w:r w:rsidRPr="00E16513">
        <w:rPr>
          <w:color w:val="000000" w:themeColor="text1"/>
        </w:rPr>
        <w:t>DEL, BLR</w:t>
      </w:r>
      <w:r w:rsidR="004A40A8">
        <w:rPr>
          <w:color w:val="000000" w:themeColor="text1"/>
        </w:rPr>
        <w:t xml:space="preserve"> </w:t>
      </w:r>
      <w:r w:rsidRPr="00E16513">
        <w:rPr>
          <w:color w:val="000000" w:themeColor="text1"/>
        </w:rPr>
        <w:t>DEL, DEL</w:t>
      </w:r>
      <w:r w:rsidR="004A40A8">
        <w:rPr>
          <w:color w:val="000000" w:themeColor="text1"/>
        </w:rPr>
        <w:t xml:space="preserve"> </w:t>
      </w:r>
      <w:r w:rsidRPr="00E16513">
        <w:rPr>
          <w:color w:val="000000" w:themeColor="text1"/>
        </w:rPr>
        <w:t>CCU) also align with the busiest corridors. High frequency + hub congestion = maximum delay propagation.</w:t>
      </w:r>
    </w:p>
    <w:p w14:paraId="1755A930" w14:textId="77777777" w:rsidR="00DB7430" w:rsidRPr="00E16513" w:rsidRDefault="00DB7430" w:rsidP="00426DEC">
      <w:pPr>
        <w:keepNext/>
        <w:jc w:val="both"/>
        <w:rPr>
          <w:color w:val="000000" w:themeColor="text1"/>
        </w:rPr>
      </w:pPr>
      <w:r w:rsidRPr="00E16513">
        <w:rPr>
          <w:noProof/>
          <w:color w:val="000000" w:themeColor="text1"/>
        </w:rPr>
        <w:lastRenderedPageBreak/>
        <w:drawing>
          <wp:inline distT="0" distB="0" distL="0" distR="0" wp14:anchorId="0A7F4555" wp14:editId="4F938D45">
            <wp:extent cx="5486400" cy="9970901"/>
            <wp:effectExtent l="1905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6"/>
                    <a:srcRect/>
                    <a:stretch>
                      <a:fillRect/>
                    </a:stretch>
                  </pic:blipFill>
                  <pic:spPr bwMode="auto">
                    <a:xfrm>
                      <a:off x="0" y="0"/>
                      <a:ext cx="5486400" cy="9970901"/>
                    </a:xfrm>
                    <a:prstGeom prst="rect">
                      <a:avLst/>
                    </a:prstGeom>
                    <a:noFill/>
                    <a:ln w="9525">
                      <a:noFill/>
                      <a:miter lim="800000"/>
                      <a:headEnd/>
                      <a:tailEnd/>
                    </a:ln>
                  </pic:spPr>
                </pic:pic>
              </a:graphicData>
            </a:graphic>
          </wp:inline>
        </w:drawing>
      </w:r>
    </w:p>
    <w:p w14:paraId="4C48639D" w14:textId="041383E9" w:rsidR="00B6010C" w:rsidRPr="00E16513" w:rsidRDefault="00DB7430" w:rsidP="00357F02">
      <w:pPr>
        <w:pStyle w:val="Caption"/>
        <w:jc w:val="center"/>
        <w:rPr>
          <w:color w:val="000000" w:themeColor="text1"/>
        </w:rPr>
      </w:pPr>
      <w:r w:rsidRPr="00E16513">
        <w:rPr>
          <w:color w:val="000000" w:themeColor="text1"/>
        </w:rPr>
        <w:lastRenderedPageBreak/>
        <w:t>Figure 1</w:t>
      </w:r>
      <w:r w:rsidR="00E16513">
        <w:rPr>
          <w:color w:val="000000" w:themeColor="text1"/>
        </w:rPr>
        <w:t>1</w:t>
      </w:r>
      <w:r w:rsidRPr="00E16513">
        <w:rPr>
          <w:color w:val="000000" w:themeColor="text1"/>
        </w:rPr>
        <w:t>: Crisis Heatmap of Route Delays</w:t>
      </w:r>
    </w:p>
    <w:p w14:paraId="10225B53" w14:textId="7D7B085A" w:rsidR="00DB7430" w:rsidRPr="00E16513" w:rsidRDefault="00164E60" w:rsidP="00426DEC">
      <w:pPr>
        <w:pStyle w:val="NormalWeb"/>
        <w:jc w:val="both"/>
        <w:rPr>
          <w:color w:val="000000" w:themeColor="text1"/>
        </w:rPr>
      </w:pPr>
      <w:r w:rsidRPr="00E16513">
        <w:rPr>
          <w:color w:val="000000" w:themeColor="text1"/>
        </w:rPr>
        <w:t xml:space="preserve">Insight: </w:t>
      </w:r>
      <w:r w:rsidR="00DB7430" w:rsidRPr="00E16513">
        <w:rPr>
          <w:color w:val="000000" w:themeColor="text1"/>
        </w:rPr>
        <w:t>The heatmap shows clear route</w:t>
      </w:r>
      <w:r w:rsidR="004A40A8">
        <w:rPr>
          <w:color w:val="000000" w:themeColor="text1"/>
        </w:rPr>
        <w:t xml:space="preserve"> </w:t>
      </w:r>
      <w:r w:rsidR="00DB7430" w:rsidRPr="00E16513">
        <w:rPr>
          <w:color w:val="000000" w:themeColor="text1"/>
        </w:rPr>
        <w:t>specific and asymmetric delay patterns, with some directions experiencing far higher delays than their reverse routes. Major high</w:t>
      </w:r>
      <w:r w:rsidR="004A40A8">
        <w:rPr>
          <w:color w:val="000000" w:themeColor="text1"/>
        </w:rPr>
        <w:t xml:space="preserve"> </w:t>
      </w:r>
      <w:r w:rsidR="00DB7430" w:rsidRPr="00E16513">
        <w:rPr>
          <w:color w:val="000000" w:themeColor="text1"/>
        </w:rPr>
        <w:t xml:space="preserve">delay corridors include </w:t>
      </w:r>
      <w:r w:rsidR="00DB7430" w:rsidRPr="00E16513">
        <w:rPr>
          <w:rStyle w:val="Strong"/>
          <w:b w:val="0"/>
          <w:color w:val="000000" w:themeColor="text1"/>
        </w:rPr>
        <w:t>BOM→DEL, DEL→CCU, BLR→DEL, BOM→HYD, and PNQ→DEL</w:t>
      </w:r>
      <w:r w:rsidR="00DB7430" w:rsidRPr="00E16513">
        <w:rPr>
          <w:b/>
          <w:color w:val="000000" w:themeColor="text1"/>
        </w:rPr>
        <w:t xml:space="preserve">, </w:t>
      </w:r>
      <w:r w:rsidR="00DB7430" w:rsidRPr="00E16513">
        <w:rPr>
          <w:color w:val="000000" w:themeColor="text1"/>
        </w:rPr>
        <w:t xml:space="preserve">indicating concentrated congestion on routes feeding into major hubs like </w:t>
      </w:r>
      <w:r w:rsidR="00DB7430" w:rsidRPr="00E16513">
        <w:rPr>
          <w:rStyle w:val="Strong"/>
          <w:color w:val="000000" w:themeColor="text1"/>
        </w:rPr>
        <w:t>Delhi, Kolkata, and Hyderabad</w:t>
      </w:r>
      <w:r w:rsidR="00DB7430" w:rsidRPr="00E16513">
        <w:rPr>
          <w:color w:val="000000" w:themeColor="text1"/>
        </w:rPr>
        <w:t xml:space="preserve"> during the crisis period.</w:t>
      </w:r>
    </w:p>
    <w:p w14:paraId="1116381A" w14:textId="77777777" w:rsidR="00B6010C" w:rsidRPr="00E16513" w:rsidRDefault="00B6010C" w:rsidP="00426DEC">
      <w:pPr>
        <w:jc w:val="both"/>
        <w:rPr>
          <w:color w:val="000000" w:themeColor="text1"/>
        </w:rPr>
      </w:pPr>
    </w:p>
    <w:p w14:paraId="1C72F2B9" w14:textId="77777777" w:rsidR="00DB7430" w:rsidRPr="00E16513" w:rsidRDefault="00DB7430" w:rsidP="00426DEC">
      <w:pPr>
        <w:keepNext/>
        <w:jc w:val="both"/>
        <w:rPr>
          <w:color w:val="000000" w:themeColor="text1"/>
        </w:rPr>
      </w:pPr>
      <w:r w:rsidRPr="00E16513">
        <w:rPr>
          <w:noProof/>
          <w:color w:val="000000" w:themeColor="text1"/>
        </w:rPr>
        <w:drawing>
          <wp:inline distT="0" distB="0" distL="0" distR="0" wp14:anchorId="6A9F5D2A" wp14:editId="7EC610EF">
            <wp:extent cx="5486400" cy="2369127"/>
            <wp:effectExtent l="1905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7"/>
                    <a:srcRect/>
                    <a:stretch>
                      <a:fillRect/>
                    </a:stretch>
                  </pic:blipFill>
                  <pic:spPr bwMode="auto">
                    <a:xfrm>
                      <a:off x="0" y="0"/>
                      <a:ext cx="5486400" cy="2369127"/>
                    </a:xfrm>
                    <a:prstGeom prst="rect">
                      <a:avLst/>
                    </a:prstGeom>
                    <a:noFill/>
                    <a:ln w="9525">
                      <a:noFill/>
                      <a:miter lim="800000"/>
                      <a:headEnd/>
                      <a:tailEnd/>
                    </a:ln>
                  </pic:spPr>
                </pic:pic>
              </a:graphicData>
            </a:graphic>
          </wp:inline>
        </w:drawing>
      </w:r>
    </w:p>
    <w:p w14:paraId="00D65C4E" w14:textId="5B09E6BF" w:rsidR="00DB7430" w:rsidRPr="00E16513" w:rsidRDefault="00DB7430" w:rsidP="00357F02">
      <w:pPr>
        <w:pStyle w:val="Caption"/>
        <w:jc w:val="center"/>
        <w:rPr>
          <w:color w:val="000000" w:themeColor="text1"/>
        </w:rPr>
      </w:pPr>
      <w:r w:rsidRPr="00E16513">
        <w:rPr>
          <w:color w:val="000000" w:themeColor="text1"/>
        </w:rPr>
        <w:t>Figure 1</w:t>
      </w:r>
      <w:r w:rsidR="00E16513">
        <w:rPr>
          <w:color w:val="000000" w:themeColor="text1"/>
        </w:rPr>
        <w:t>2</w:t>
      </w:r>
      <w:r w:rsidRPr="00E16513">
        <w:rPr>
          <w:color w:val="000000" w:themeColor="text1"/>
        </w:rPr>
        <w:t>: Time</w:t>
      </w:r>
      <w:r w:rsidR="004A40A8">
        <w:rPr>
          <w:color w:val="000000" w:themeColor="text1"/>
        </w:rPr>
        <w:t xml:space="preserve"> </w:t>
      </w:r>
      <w:r w:rsidRPr="00E16513">
        <w:rPr>
          <w:color w:val="000000" w:themeColor="text1"/>
        </w:rPr>
        <w:t>of</w:t>
      </w:r>
      <w:r w:rsidR="004A40A8">
        <w:rPr>
          <w:color w:val="000000" w:themeColor="text1"/>
        </w:rPr>
        <w:t xml:space="preserve"> </w:t>
      </w:r>
      <w:r w:rsidRPr="00E16513">
        <w:rPr>
          <w:color w:val="000000" w:themeColor="text1"/>
        </w:rPr>
        <w:t>Day Delay Propagation</w:t>
      </w:r>
    </w:p>
    <w:p w14:paraId="3A9FDF8C" w14:textId="77777777" w:rsidR="00DB7430" w:rsidRPr="00E16513" w:rsidRDefault="00DB7430" w:rsidP="00426DEC">
      <w:pPr>
        <w:jc w:val="both"/>
        <w:rPr>
          <w:color w:val="000000" w:themeColor="text1"/>
        </w:rPr>
      </w:pPr>
      <w:r w:rsidRPr="00E16513">
        <w:rPr>
          <w:color w:val="000000" w:themeColor="text1"/>
        </w:rPr>
        <w:t xml:space="preserve"> </w:t>
      </w:r>
    </w:p>
    <w:p w14:paraId="224FD514" w14:textId="04B00DBF" w:rsidR="00B6010C" w:rsidRPr="00E16513" w:rsidRDefault="00164E60" w:rsidP="00426DEC">
      <w:pPr>
        <w:jc w:val="both"/>
        <w:rPr>
          <w:color w:val="000000" w:themeColor="text1"/>
        </w:rPr>
      </w:pPr>
      <w:r w:rsidRPr="00E16513">
        <w:rPr>
          <w:color w:val="000000" w:themeColor="text1"/>
        </w:rPr>
        <w:t xml:space="preserve">Insight: </w:t>
      </w:r>
      <w:r w:rsidR="00DB7430" w:rsidRPr="00E16513">
        <w:rPr>
          <w:color w:val="000000" w:themeColor="text1"/>
        </w:rPr>
        <w:t>Delays peak right at the start of the day (around midnight–2 AM) and then drop quickly through the early morning. Through the afternoon, delays stay fairly stable, before gradually rising again in the evening—though they never reach the early</w:t>
      </w:r>
      <w:r w:rsidR="004A40A8">
        <w:rPr>
          <w:color w:val="000000" w:themeColor="text1"/>
        </w:rPr>
        <w:t xml:space="preserve"> </w:t>
      </w:r>
      <w:r w:rsidR="00DB7430" w:rsidRPr="00E16513">
        <w:rPr>
          <w:color w:val="000000" w:themeColor="text1"/>
        </w:rPr>
        <w:t>morning peak. This shows that the biggest disruption actually starts overnight, not from afternoon cascading effects.</w:t>
      </w:r>
    </w:p>
    <w:p w14:paraId="6BAE2FB0" w14:textId="77777777" w:rsidR="00B6010C" w:rsidRPr="00E16513" w:rsidRDefault="00164E60" w:rsidP="00426DEC">
      <w:pPr>
        <w:pStyle w:val="Heading2"/>
        <w:jc w:val="both"/>
        <w:rPr>
          <w:color w:val="000000" w:themeColor="text1"/>
        </w:rPr>
      </w:pPr>
      <w:r w:rsidRPr="00E16513">
        <w:rPr>
          <w:color w:val="000000" w:themeColor="text1"/>
        </w:rPr>
        <w:t>6. Challenges and Limitations</w:t>
      </w:r>
    </w:p>
    <w:p w14:paraId="14686176" w14:textId="77777777" w:rsidR="00B6010C" w:rsidRPr="00E16513" w:rsidRDefault="00164E60" w:rsidP="00426DEC">
      <w:pPr>
        <w:pStyle w:val="ListParagraph"/>
        <w:numPr>
          <w:ilvl w:val="0"/>
          <w:numId w:val="14"/>
        </w:numPr>
        <w:jc w:val="both"/>
        <w:rPr>
          <w:color w:val="000000" w:themeColor="text1"/>
        </w:rPr>
      </w:pPr>
      <w:r w:rsidRPr="00E16513">
        <w:rPr>
          <w:color w:val="000000" w:themeColor="text1"/>
        </w:rPr>
        <w:t>Heavy missing data (35% missing delays) required careful filtering.</w:t>
      </w:r>
    </w:p>
    <w:p w14:paraId="036F9C5A" w14:textId="761EAFBB" w:rsidR="00B6010C" w:rsidRPr="00E16513" w:rsidRDefault="00164E60" w:rsidP="00426DEC">
      <w:pPr>
        <w:pStyle w:val="ListParagraph"/>
        <w:numPr>
          <w:ilvl w:val="0"/>
          <w:numId w:val="14"/>
        </w:numPr>
        <w:jc w:val="both"/>
        <w:rPr>
          <w:color w:val="000000" w:themeColor="text1"/>
        </w:rPr>
      </w:pPr>
      <w:r w:rsidRPr="00E16513">
        <w:rPr>
          <w:color w:val="000000" w:themeColor="text1"/>
        </w:rPr>
        <w:t xml:space="preserve">Mixed </w:t>
      </w:r>
      <w:proofErr w:type="spellStart"/>
      <w:r w:rsidRPr="00E16513">
        <w:rPr>
          <w:color w:val="000000" w:themeColor="text1"/>
        </w:rPr>
        <w:t>timezones</w:t>
      </w:r>
      <w:proofErr w:type="spellEnd"/>
      <w:r w:rsidRPr="00E16513">
        <w:rPr>
          <w:color w:val="000000" w:themeColor="text1"/>
        </w:rPr>
        <w:t xml:space="preserve"> caused parsing errors and required multi</w:t>
      </w:r>
      <w:r w:rsidR="004A40A8">
        <w:rPr>
          <w:color w:val="000000" w:themeColor="text1"/>
        </w:rPr>
        <w:t xml:space="preserve"> </w:t>
      </w:r>
      <w:r w:rsidRPr="00E16513">
        <w:rPr>
          <w:color w:val="000000" w:themeColor="text1"/>
        </w:rPr>
        <w:t>step fixes.</w:t>
      </w:r>
    </w:p>
    <w:p w14:paraId="6BCDC9D0" w14:textId="4750150E" w:rsidR="00B6010C" w:rsidRPr="00E16513" w:rsidRDefault="00164E60" w:rsidP="00426DEC">
      <w:pPr>
        <w:pStyle w:val="ListParagraph"/>
        <w:numPr>
          <w:ilvl w:val="0"/>
          <w:numId w:val="14"/>
        </w:numPr>
        <w:jc w:val="both"/>
        <w:rPr>
          <w:color w:val="000000" w:themeColor="text1"/>
        </w:rPr>
      </w:pPr>
      <w:r w:rsidRPr="00E16513">
        <w:rPr>
          <w:color w:val="000000" w:themeColor="text1"/>
        </w:rPr>
        <w:t>Cannot analyze aircraft</w:t>
      </w:r>
      <w:r w:rsidR="004A40A8">
        <w:rPr>
          <w:color w:val="000000" w:themeColor="text1"/>
        </w:rPr>
        <w:t xml:space="preserve"> </w:t>
      </w:r>
      <w:r w:rsidRPr="00E16513">
        <w:rPr>
          <w:color w:val="000000" w:themeColor="text1"/>
        </w:rPr>
        <w:t>level propagation due to missing tail</w:t>
      </w:r>
      <w:r w:rsidR="004A40A8">
        <w:rPr>
          <w:color w:val="000000" w:themeColor="text1"/>
        </w:rPr>
        <w:t xml:space="preserve"> </w:t>
      </w:r>
      <w:r w:rsidRPr="00E16513">
        <w:rPr>
          <w:color w:val="000000" w:themeColor="text1"/>
        </w:rPr>
        <w:t>number data.</w:t>
      </w:r>
    </w:p>
    <w:p w14:paraId="50C41557" w14:textId="77777777" w:rsidR="00B6010C" w:rsidRPr="00E16513" w:rsidRDefault="00164E60" w:rsidP="00426DEC">
      <w:pPr>
        <w:pStyle w:val="ListParagraph"/>
        <w:numPr>
          <w:ilvl w:val="0"/>
          <w:numId w:val="14"/>
        </w:numPr>
        <w:jc w:val="both"/>
        <w:rPr>
          <w:color w:val="000000" w:themeColor="text1"/>
        </w:rPr>
      </w:pPr>
      <w:r w:rsidRPr="00E16513">
        <w:rPr>
          <w:color w:val="000000" w:themeColor="text1"/>
        </w:rPr>
        <w:t>No weather/ATC data prevents direct attribution of external causes.</w:t>
      </w:r>
    </w:p>
    <w:p w14:paraId="0D739049" w14:textId="77777777" w:rsidR="00DB7430" w:rsidRPr="00E16513" w:rsidRDefault="00DB7430" w:rsidP="00426DEC">
      <w:pPr>
        <w:jc w:val="both"/>
        <w:rPr>
          <w:color w:val="000000" w:themeColor="text1"/>
        </w:rPr>
      </w:pPr>
      <w:r w:rsidRPr="00E16513">
        <w:rPr>
          <w:color w:val="000000" w:themeColor="text1"/>
        </w:rPr>
        <w:br w:type="page"/>
      </w:r>
    </w:p>
    <w:p w14:paraId="257306A8" w14:textId="77777777" w:rsidR="00B6010C" w:rsidRPr="00E16513" w:rsidRDefault="00B6010C" w:rsidP="00426DEC">
      <w:pPr>
        <w:jc w:val="both"/>
        <w:rPr>
          <w:color w:val="000000" w:themeColor="text1"/>
        </w:rPr>
      </w:pPr>
    </w:p>
    <w:p w14:paraId="48D30F1B" w14:textId="77777777" w:rsidR="00B6010C" w:rsidRPr="00E16513" w:rsidRDefault="00164E60" w:rsidP="00426DEC">
      <w:pPr>
        <w:pStyle w:val="Heading2"/>
        <w:jc w:val="both"/>
        <w:rPr>
          <w:color w:val="000000" w:themeColor="text1"/>
        </w:rPr>
      </w:pPr>
      <w:r w:rsidRPr="00E16513">
        <w:rPr>
          <w:color w:val="000000" w:themeColor="text1"/>
        </w:rPr>
        <w:t>7. Conclusion</w:t>
      </w:r>
    </w:p>
    <w:p w14:paraId="63F761DD" w14:textId="77777777" w:rsidR="00B6010C" w:rsidRPr="00E16513" w:rsidRDefault="00164E60" w:rsidP="00426DEC">
      <w:pPr>
        <w:jc w:val="both"/>
        <w:rPr>
          <w:color w:val="000000" w:themeColor="text1"/>
        </w:rPr>
      </w:pPr>
      <w:r w:rsidRPr="00E16513">
        <w:rPr>
          <w:color w:val="000000" w:themeColor="text1"/>
        </w:rPr>
        <w:t>The analysis demonstrates strong evidence of delay escalation caused by:</w:t>
      </w:r>
    </w:p>
    <w:p w14:paraId="24723A12" w14:textId="77777777" w:rsidR="00B6010C" w:rsidRPr="00E16513" w:rsidRDefault="00164E60" w:rsidP="00426DEC">
      <w:pPr>
        <w:pStyle w:val="ListParagraph"/>
        <w:numPr>
          <w:ilvl w:val="0"/>
          <w:numId w:val="14"/>
        </w:numPr>
        <w:jc w:val="both"/>
        <w:rPr>
          <w:color w:val="000000" w:themeColor="text1"/>
        </w:rPr>
      </w:pPr>
      <w:r w:rsidRPr="00E16513">
        <w:rPr>
          <w:color w:val="000000" w:themeColor="text1"/>
        </w:rPr>
        <w:t>Hub congestion (Mumbai, Delhi, Bangalore).</w:t>
      </w:r>
    </w:p>
    <w:p w14:paraId="4D2A95C3" w14:textId="49384D0A" w:rsidR="00B6010C" w:rsidRPr="00E16513" w:rsidRDefault="00164E60" w:rsidP="00426DEC">
      <w:pPr>
        <w:pStyle w:val="ListParagraph"/>
        <w:numPr>
          <w:ilvl w:val="0"/>
          <w:numId w:val="14"/>
        </w:numPr>
        <w:jc w:val="both"/>
        <w:rPr>
          <w:color w:val="000000" w:themeColor="text1"/>
        </w:rPr>
      </w:pPr>
      <w:r w:rsidRPr="00E16513">
        <w:rPr>
          <w:color w:val="000000" w:themeColor="text1"/>
        </w:rPr>
        <w:t>Early</w:t>
      </w:r>
      <w:r w:rsidR="004A40A8">
        <w:rPr>
          <w:color w:val="000000" w:themeColor="text1"/>
        </w:rPr>
        <w:t xml:space="preserve"> </w:t>
      </w:r>
      <w:r w:rsidRPr="00E16513">
        <w:rPr>
          <w:color w:val="000000" w:themeColor="text1"/>
        </w:rPr>
        <w:t>morning delays propagating into network</w:t>
      </w:r>
      <w:r w:rsidR="004A40A8">
        <w:rPr>
          <w:color w:val="000000" w:themeColor="text1"/>
        </w:rPr>
        <w:t xml:space="preserve"> </w:t>
      </w:r>
      <w:r w:rsidRPr="00E16513">
        <w:rPr>
          <w:color w:val="000000" w:themeColor="text1"/>
        </w:rPr>
        <w:t>wide disruptions.</w:t>
      </w:r>
    </w:p>
    <w:p w14:paraId="75C02FC8" w14:textId="77777777" w:rsidR="00B6010C" w:rsidRPr="00E16513" w:rsidRDefault="00164E60" w:rsidP="00426DEC">
      <w:pPr>
        <w:pStyle w:val="ListParagraph"/>
        <w:numPr>
          <w:ilvl w:val="0"/>
          <w:numId w:val="14"/>
        </w:numPr>
        <w:jc w:val="both"/>
        <w:rPr>
          <w:color w:val="000000" w:themeColor="text1"/>
        </w:rPr>
      </w:pPr>
      <w:r w:rsidRPr="00E16513">
        <w:rPr>
          <w:color w:val="000000" w:themeColor="text1"/>
        </w:rPr>
        <w:t>Crisis period conditions amplifying delay magnitudes.</w:t>
      </w:r>
    </w:p>
    <w:p w14:paraId="68F5F29B" w14:textId="77777777" w:rsidR="00B6010C" w:rsidRPr="00E16513" w:rsidRDefault="00B6010C" w:rsidP="00426DEC">
      <w:pPr>
        <w:jc w:val="both"/>
        <w:rPr>
          <w:color w:val="000000" w:themeColor="text1"/>
        </w:rPr>
      </w:pPr>
    </w:p>
    <w:p w14:paraId="3E691454" w14:textId="77777777" w:rsidR="00DB7430" w:rsidRPr="00E16513" w:rsidRDefault="00164E60" w:rsidP="00426DEC">
      <w:pPr>
        <w:jc w:val="both"/>
        <w:rPr>
          <w:rStyle w:val="Strong"/>
          <w:b w:val="0"/>
          <w:bCs w:val="0"/>
          <w:color w:val="000000" w:themeColor="text1"/>
        </w:rPr>
      </w:pPr>
      <w:r w:rsidRPr="00E16513">
        <w:rPr>
          <w:color w:val="000000" w:themeColor="text1"/>
        </w:rPr>
        <w:t>IndiGo performed better than other airlines but was still significantly affected during crisis days.</w:t>
      </w:r>
    </w:p>
    <w:p w14:paraId="603DA332" w14:textId="77777777" w:rsidR="005702C8" w:rsidRPr="00E16513" w:rsidRDefault="005702C8" w:rsidP="00426DEC">
      <w:pPr>
        <w:pStyle w:val="Heading2"/>
        <w:jc w:val="both"/>
        <w:rPr>
          <w:color w:val="000000" w:themeColor="text1"/>
        </w:rPr>
      </w:pPr>
      <w:r w:rsidRPr="00E16513">
        <w:rPr>
          <w:rStyle w:val="Strong"/>
          <w:b/>
          <w:bCs/>
          <w:color w:val="000000" w:themeColor="text1"/>
        </w:rPr>
        <w:t>8. Recommendations</w:t>
      </w:r>
    </w:p>
    <w:p w14:paraId="37AA9659" w14:textId="38BE0B9D" w:rsidR="005702C8" w:rsidRPr="00E16513" w:rsidRDefault="0024766A" w:rsidP="00426DEC">
      <w:pPr>
        <w:pStyle w:val="NormalWeb"/>
        <w:numPr>
          <w:ilvl w:val="0"/>
          <w:numId w:val="10"/>
        </w:numPr>
        <w:jc w:val="both"/>
        <w:rPr>
          <w:color w:val="000000" w:themeColor="text1"/>
        </w:rPr>
      </w:pPr>
      <w:r w:rsidRPr="00E16513">
        <w:rPr>
          <w:rStyle w:val="Strong"/>
          <w:color w:val="000000" w:themeColor="text1"/>
        </w:rPr>
        <w:t>Stabilize</w:t>
      </w:r>
      <w:r w:rsidR="005702C8" w:rsidRPr="00E16513">
        <w:rPr>
          <w:rStyle w:val="Strong"/>
          <w:color w:val="000000" w:themeColor="text1"/>
        </w:rPr>
        <w:t xml:space="preserve"> Early Morning Operations</w:t>
      </w:r>
      <w:r w:rsidR="00426DEC" w:rsidRPr="00E16513">
        <w:rPr>
          <w:color w:val="000000" w:themeColor="text1"/>
        </w:rPr>
        <w:t xml:space="preserve"> </w:t>
      </w:r>
      <w:r w:rsidR="005702C8" w:rsidRPr="00E16513">
        <w:rPr>
          <w:color w:val="000000" w:themeColor="text1"/>
        </w:rPr>
        <w:t>Add buffer time and prioritize on</w:t>
      </w:r>
      <w:r w:rsidR="004A40A8">
        <w:rPr>
          <w:color w:val="000000" w:themeColor="text1"/>
        </w:rPr>
        <w:t xml:space="preserve"> </w:t>
      </w:r>
      <w:r w:rsidR="005702C8" w:rsidRPr="00E16513">
        <w:rPr>
          <w:color w:val="000000" w:themeColor="text1"/>
        </w:rPr>
        <w:t>time first</w:t>
      </w:r>
      <w:r w:rsidR="004A40A8">
        <w:rPr>
          <w:color w:val="000000" w:themeColor="text1"/>
        </w:rPr>
        <w:t xml:space="preserve"> </w:t>
      </w:r>
      <w:r w:rsidR="005702C8" w:rsidRPr="00E16513">
        <w:rPr>
          <w:color w:val="000000" w:themeColor="text1"/>
        </w:rPr>
        <w:t>wave departures to prevent full</w:t>
      </w:r>
      <w:r w:rsidR="004A40A8">
        <w:rPr>
          <w:color w:val="000000" w:themeColor="text1"/>
        </w:rPr>
        <w:t xml:space="preserve"> </w:t>
      </w:r>
      <w:r w:rsidR="005702C8" w:rsidRPr="00E16513">
        <w:rPr>
          <w:color w:val="000000" w:themeColor="text1"/>
        </w:rPr>
        <w:t>day delay cascades.</w:t>
      </w:r>
    </w:p>
    <w:p w14:paraId="26569E5D" w14:textId="6B0F87AB" w:rsidR="005702C8" w:rsidRPr="00E16513" w:rsidRDefault="005702C8" w:rsidP="00426DEC">
      <w:pPr>
        <w:pStyle w:val="NormalWeb"/>
        <w:numPr>
          <w:ilvl w:val="0"/>
          <w:numId w:val="10"/>
        </w:numPr>
        <w:jc w:val="both"/>
        <w:rPr>
          <w:color w:val="000000" w:themeColor="text1"/>
        </w:rPr>
      </w:pPr>
      <w:r w:rsidRPr="00E16513">
        <w:rPr>
          <w:rStyle w:val="Strong"/>
          <w:color w:val="000000" w:themeColor="text1"/>
        </w:rPr>
        <w:t>Focus on Hub Resilience</w:t>
      </w:r>
      <w:r w:rsidR="00426DEC" w:rsidRPr="00E16513">
        <w:rPr>
          <w:color w:val="000000" w:themeColor="text1"/>
        </w:rPr>
        <w:t xml:space="preserve"> </w:t>
      </w:r>
      <w:r w:rsidRPr="00E16513">
        <w:rPr>
          <w:color w:val="000000" w:themeColor="text1"/>
        </w:rPr>
        <w:t>Improve congestion management at Mumbai, Delhi, and Bangalore through better staffing, gate planning, and real</w:t>
      </w:r>
      <w:r w:rsidR="004A40A8">
        <w:rPr>
          <w:color w:val="000000" w:themeColor="text1"/>
        </w:rPr>
        <w:t xml:space="preserve"> </w:t>
      </w:r>
      <w:r w:rsidRPr="00E16513">
        <w:rPr>
          <w:color w:val="000000" w:themeColor="text1"/>
        </w:rPr>
        <w:t>time monitoring.</w:t>
      </w:r>
    </w:p>
    <w:p w14:paraId="64061AF1" w14:textId="724A6612" w:rsidR="005702C8" w:rsidRPr="00E16513" w:rsidRDefault="005702C8" w:rsidP="00426DEC">
      <w:pPr>
        <w:pStyle w:val="NormalWeb"/>
        <w:numPr>
          <w:ilvl w:val="0"/>
          <w:numId w:val="10"/>
        </w:numPr>
        <w:jc w:val="both"/>
        <w:rPr>
          <w:color w:val="000000" w:themeColor="text1"/>
        </w:rPr>
      </w:pPr>
      <w:r w:rsidRPr="00E16513">
        <w:rPr>
          <w:rStyle w:val="Strong"/>
          <w:color w:val="000000" w:themeColor="text1"/>
        </w:rPr>
        <w:t>Optimize Aircraft &amp; Crew Rotation</w:t>
      </w:r>
      <w:r w:rsidR="00426DEC" w:rsidRPr="00E16513">
        <w:rPr>
          <w:color w:val="000000" w:themeColor="text1"/>
        </w:rPr>
        <w:t xml:space="preserve"> </w:t>
      </w:r>
      <w:r w:rsidRPr="00E16513">
        <w:rPr>
          <w:color w:val="000000" w:themeColor="text1"/>
        </w:rPr>
        <w:t>Reduce long dependency chains and introduce standby aircraft/crew on high</w:t>
      </w:r>
      <w:r w:rsidR="004A40A8">
        <w:rPr>
          <w:color w:val="000000" w:themeColor="text1"/>
        </w:rPr>
        <w:t xml:space="preserve"> </w:t>
      </w:r>
      <w:r w:rsidRPr="00E16513">
        <w:rPr>
          <w:color w:val="000000" w:themeColor="text1"/>
        </w:rPr>
        <w:t>risk routes.</w:t>
      </w:r>
    </w:p>
    <w:p w14:paraId="5944827D" w14:textId="44AD1359" w:rsidR="005702C8" w:rsidRPr="00E16513" w:rsidRDefault="005702C8" w:rsidP="00426DEC">
      <w:pPr>
        <w:pStyle w:val="NormalWeb"/>
        <w:numPr>
          <w:ilvl w:val="0"/>
          <w:numId w:val="10"/>
        </w:numPr>
        <w:jc w:val="both"/>
        <w:rPr>
          <w:color w:val="000000" w:themeColor="text1"/>
        </w:rPr>
      </w:pPr>
      <w:r w:rsidRPr="00E16513">
        <w:rPr>
          <w:rStyle w:val="Strong"/>
          <w:color w:val="000000" w:themeColor="text1"/>
        </w:rPr>
        <w:t>Strengthen Crisis Management</w:t>
      </w:r>
      <w:r w:rsidR="00426DEC" w:rsidRPr="00E16513">
        <w:rPr>
          <w:color w:val="000000" w:themeColor="text1"/>
        </w:rPr>
        <w:t xml:space="preserve"> </w:t>
      </w:r>
      <w:r w:rsidRPr="00E16513">
        <w:rPr>
          <w:color w:val="000000" w:themeColor="text1"/>
        </w:rPr>
        <w:t>Build scalable contingency schedules and improve coordination with ATC and ground operations during demand spikes.</w:t>
      </w:r>
    </w:p>
    <w:p w14:paraId="344EE7AD" w14:textId="04F04E28" w:rsidR="005702C8" w:rsidRPr="00E16513" w:rsidRDefault="005702C8" w:rsidP="00426DEC">
      <w:pPr>
        <w:pStyle w:val="NormalWeb"/>
        <w:numPr>
          <w:ilvl w:val="0"/>
          <w:numId w:val="10"/>
        </w:numPr>
        <w:jc w:val="both"/>
        <w:rPr>
          <w:color w:val="000000" w:themeColor="text1"/>
        </w:rPr>
      </w:pPr>
      <w:r w:rsidRPr="00E16513">
        <w:rPr>
          <w:rStyle w:val="Strong"/>
          <w:color w:val="000000" w:themeColor="text1"/>
        </w:rPr>
        <w:t>Use Predictive Delay Analytics</w:t>
      </w:r>
      <w:r w:rsidR="00426DEC" w:rsidRPr="00E16513">
        <w:rPr>
          <w:color w:val="000000" w:themeColor="text1"/>
        </w:rPr>
        <w:t xml:space="preserve"> </w:t>
      </w:r>
      <w:r w:rsidRPr="00E16513">
        <w:rPr>
          <w:color w:val="000000" w:themeColor="text1"/>
        </w:rPr>
        <w:t>Implement machine</w:t>
      </w:r>
      <w:r w:rsidR="004A40A8">
        <w:rPr>
          <w:color w:val="000000" w:themeColor="text1"/>
        </w:rPr>
        <w:t xml:space="preserve"> </w:t>
      </w:r>
      <w:r w:rsidRPr="00E16513">
        <w:rPr>
          <w:color w:val="000000" w:themeColor="text1"/>
        </w:rPr>
        <w:t>learning models to forecast delays and take preventive action.</w:t>
      </w:r>
    </w:p>
    <w:p w14:paraId="21052D3B" w14:textId="31ACBBBD" w:rsidR="00426DEC" w:rsidRPr="00E16513" w:rsidRDefault="005702C8" w:rsidP="00426DEC">
      <w:pPr>
        <w:pStyle w:val="NormalWeb"/>
        <w:numPr>
          <w:ilvl w:val="0"/>
          <w:numId w:val="10"/>
        </w:numPr>
        <w:jc w:val="both"/>
        <w:rPr>
          <w:color w:val="000000" w:themeColor="text1"/>
        </w:rPr>
      </w:pPr>
      <w:r w:rsidRPr="00E16513">
        <w:rPr>
          <w:rStyle w:val="Strong"/>
          <w:color w:val="000000" w:themeColor="text1"/>
        </w:rPr>
        <w:t>Improve High</w:t>
      </w:r>
      <w:r w:rsidR="004A40A8">
        <w:rPr>
          <w:rStyle w:val="Strong"/>
          <w:color w:val="000000" w:themeColor="text1"/>
        </w:rPr>
        <w:t xml:space="preserve"> </w:t>
      </w:r>
      <w:r w:rsidRPr="00E16513">
        <w:rPr>
          <w:rStyle w:val="Strong"/>
          <w:color w:val="000000" w:themeColor="text1"/>
        </w:rPr>
        <w:t>Risk Routes</w:t>
      </w:r>
      <w:r w:rsidR="00426DEC" w:rsidRPr="00E16513">
        <w:rPr>
          <w:color w:val="000000" w:themeColor="text1"/>
        </w:rPr>
        <w:t xml:space="preserve"> </w:t>
      </w:r>
      <w:r w:rsidRPr="00E16513">
        <w:rPr>
          <w:color w:val="000000" w:themeColor="text1"/>
        </w:rPr>
        <w:t>Add operational buffers and assign more reliable aircraft on critical corridors like BOM–DEL and DEL–CCU.</w:t>
      </w:r>
    </w:p>
    <w:p w14:paraId="57ED8430" w14:textId="1FA4422F" w:rsidR="00426DEC" w:rsidRPr="00E16513" w:rsidRDefault="005702C8" w:rsidP="00426DEC">
      <w:pPr>
        <w:pStyle w:val="NormalWeb"/>
        <w:numPr>
          <w:ilvl w:val="0"/>
          <w:numId w:val="10"/>
        </w:numPr>
        <w:jc w:val="both"/>
        <w:rPr>
          <w:color w:val="000000" w:themeColor="text1"/>
        </w:rPr>
      </w:pPr>
      <w:r w:rsidRPr="00E16513">
        <w:rPr>
          <w:rStyle w:val="Strong"/>
          <w:color w:val="000000" w:themeColor="text1"/>
        </w:rPr>
        <w:t>Enhance Passenger Communication</w:t>
      </w:r>
      <w:r w:rsidR="00426DEC" w:rsidRPr="00E16513">
        <w:rPr>
          <w:color w:val="000000" w:themeColor="text1"/>
        </w:rPr>
        <w:t xml:space="preserve"> </w:t>
      </w:r>
      <w:r w:rsidRPr="00E16513">
        <w:rPr>
          <w:color w:val="000000" w:themeColor="text1"/>
        </w:rPr>
        <w:t>Offer clear, real</w:t>
      </w:r>
      <w:r w:rsidR="004A40A8">
        <w:rPr>
          <w:color w:val="000000" w:themeColor="text1"/>
        </w:rPr>
        <w:t xml:space="preserve"> </w:t>
      </w:r>
      <w:r w:rsidRPr="00E16513">
        <w:rPr>
          <w:color w:val="000000" w:themeColor="text1"/>
        </w:rPr>
        <w:t>time delay explanations and smarter rebooking options.</w:t>
      </w:r>
    </w:p>
    <w:p w14:paraId="728F69F3" w14:textId="1AAF2EF7" w:rsidR="005702C8" w:rsidRPr="00E16513" w:rsidRDefault="005702C8" w:rsidP="00426DEC">
      <w:pPr>
        <w:pStyle w:val="NormalWeb"/>
        <w:numPr>
          <w:ilvl w:val="0"/>
          <w:numId w:val="10"/>
        </w:numPr>
        <w:jc w:val="both"/>
        <w:rPr>
          <w:color w:val="000000" w:themeColor="text1"/>
        </w:rPr>
      </w:pPr>
      <w:r w:rsidRPr="00E16513">
        <w:rPr>
          <w:rStyle w:val="Strong"/>
          <w:color w:val="000000" w:themeColor="text1"/>
        </w:rPr>
        <w:t>Integrate External Dat</w:t>
      </w:r>
      <w:r w:rsidR="00426DEC" w:rsidRPr="00E16513">
        <w:rPr>
          <w:rStyle w:val="Strong"/>
          <w:color w:val="000000" w:themeColor="text1"/>
        </w:rPr>
        <w:t>a</w:t>
      </w:r>
      <w:r w:rsidR="00426DEC" w:rsidRPr="00E16513">
        <w:rPr>
          <w:color w:val="000000" w:themeColor="text1"/>
        </w:rPr>
        <w:t xml:space="preserve"> </w:t>
      </w:r>
      <w:r w:rsidRPr="00E16513">
        <w:rPr>
          <w:color w:val="000000" w:themeColor="text1"/>
        </w:rPr>
        <w:t>Use weather, ATC, and runway data to proactively adjust schedules and resources.</w:t>
      </w:r>
    </w:p>
    <w:p w14:paraId="02E0843F" w14:textId="77777777" w:rsidR="005702C8" w:rsidRPr="00E16513" w:rsidRDefault="005702C8" w:rsidP="00426DEC">
      <w:pPr>
        <w:pStyle w:val="Heading2"/>
        <w:jc w:val="both"/>
        <w:rPr>
          <w:color w:val="000000" w:themeColor="text1"/>
        </w:rPr>
      </w:pPr>
    </w:p>
    <w:p w14:paraId="7A3E06D3" w14:textId="77777777" w:rsidR="00B6010C" w:rsidRPr="00E16513" w:rsidRDefault="005702C8" w:rsidP="00426DEC">
      <w:pPr>
        <w:pStyle w:val="Heading2"/>
        <w:jc w:val="both"/>
        <w:rPr>
          <w:color w:val="000000" w:themeColor="text1"/>
        </w:rPr>
      </w:pPr>
      <w:r w:rsidRPr="00E16513">
        <w:rPr>
          <w:color w:val="000000" w:themeColor="text1"/>
        </w:rPr>
        <w:t>9</w:t>
      </w:r>
      <w:r w:rsidR="00164E60" w:rsidRPr="00E16513">
        <w:rPr>
          <w:color w:val="000000" w:themeColor="text1"/>
        </w:rPr>
        <w:t>. References</w:t>
      </w:r>
    </w:p>
    <w:p w14:paraId="3898D7B9" w14:textId="3EAEB74B" w:rsidR="00B6010C" w:rsidRPr="00E16513" w:rsidRDefault="007F2641" w:rsidP="00426DEC">
      <w:pPr>
        <w:pStyle w:val="ListParagraph"/>
        <w:jc w:val="both"/>
        <w:rPr>
          <w:color w:val="000000" w:themeColor="text1"/>
        </w:rPr>
      </w:pPr>
      <w:r w:rsidRPr="00E16513">
        <w:rPr>
          <w:color w:val="000000" w:themeColor="text1"/>
        </w:rPr>
        <w:t>Dataset:</w:t>
      </w:r>
      <w:r w:rsidR="00164E60" w:rsidRPr="00E16513">
        <w:rPr>
          <w:color w:val="000000" w:themeColor="text1"/>
        </w:rPr>
        <w:t xml:space="preserve"> Flight dataset</w:t>
      </w:r>
      <w:r w:rsidR="008C2BB9" w:rsidRPr="00E16513">
        <w:rPr>
          <w:color w:val="000000" w:themeColor="text1"/>
        </w:rPr>
        <w:t xml:space="preserve"> scraped</w:t>
      </w:r>
      <w:r w:rsidR="00DB7430" w:rsidRPr="00E16513">
        <w:rPr>
          <w:color w:val="000000" w:themeColor="text1"/>
        </w:rPr>
        <w:t xml:space="preserve"> via </w:t>
      </w:r>
      <w:hyperlink r:id="rId18" w:history="1">
        <w:r w:rsidR="00DB7430" w:rsidRPr="00E16513">
          <w:rPr>
            <w:rStyle w:val="Hyperlink"/>
            <w:color w:val="000000" w:themeColor="text1"/>
          </w:rPr>
          <w:t>flightera.net</w:t>
        </w:r>
      </w:hyperlink>
      <w:r w:rsidR="00164E60" w:rsidRPr="00E16513">
        <w:rPr>
          <w:color w:val="000000" w:themeColor="text1"/>
        </w:rPr>
        <w:t xml:space="preserve"> </w:t>
      </w:r>
      <w:r w:rsidR="00164E60" w:rsidRPr="00E16513">
        <w:rPr>
          <w:color w:val="000000" w:themeColor="text1"/>
          <w:sz w:val="20"/>
          <w:szCs w:val="20"/>
          <w:u w:val="single"/>
        </w:rPr>
        <w:t>(15 Nov</w:t>
      </w:r>
      <w:r w:rsidR="004A40A8">
        <w:rPr>
          <w:color w:val="000000" w:themeColor="text1"/>
          <w:sz w:val="20"/>
          <w:szCs w:val="20"/>
          <w:u w:val="single"/>
        </w:rPr>
        <w:t xml:space="preserve"> </w:t>
      </w:r>
      <w:r w:rsidR="00164E60" w:rsidRPr="00E16513">
        <w:rPr>
          <w:color w:val="000000" w:themeColor="text1"/>
          <w:sz w:val="20"/>
          <w:szCs w:val="20"/>
          <w:u w:val="single"/>
        </w:rPr>
        <w:t>07 Dec 2025)</w:t>
      </w:r>
      <w:r w:rsidR="00164E60" w:rsidRPr="00E16513">
        <w:rPr>
          <w:color w:val="000000" w:themeColor="text1"/>
          <w:u w:val="single"/>
        </w:rPr>
        <w:t xml:space="preserve"> </w:t>
      </w:r>
      <w:r w:rsidR="00164E60" w:rsidRPr="00E16513">
        <w:rPr>
          <w:color w:val="000000" w:themeColor="text1"/>
        </w:rPr>
        <w:t>(67,644 rows)</w:t>
      </w:r>
    </w:p>
    <w:sectPr w:rsidR="00B6010C" w:rsidRPr="00E1651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C87468A"/>
    <w:multiLevelType w:val="hybridMultilevel"/>
    <w:tmpl w:val="19E00D9E"/>
    <w:lvl w:ilvl="0" w:tplc="BCF244BA">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4315B4D"/>
    <w:multiLevelType w:val="hybridMultilevel"/>
    <w:tmpl w:val="9D36A2A6"/>
    <w:lvl w:ilvl="0" w:tplc="BCF244BA">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7BC09F1"/>
    <w:multiLevelType w:val="multilevel"/>
    <w:tmpl w:val="104CA3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4195D8C"/>
    <w:multiLevelType w:val="hybridMultilevel"/>
    <w:tmpl w:val="2316863A"/>
    <w:lvl w:ilvl="0" w:tplc="BCF244BA">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6976B25"/>
    <w:multiLevelType w:val="hybridMultilevel"/>
    <w:tmpl w:val="5BE6F44A"/>
    <w:lvl w:ilvl="0" w:tplc="BCF244BA">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D91295F"/>
    <w:multiLevelType w:val="hybridMultilevel"/>
    <w:tmpl w:val="C360BC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3FF3385"/>
    <w:multiLevelType w:val="hybridMultilevel"/>
    <w:tmpl w:val="7638B002"/>
    <w:lvl w:ilvl="0" w:tplc="BCF244BA">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F7A292B"/>
    <w:multiLevelType w:val="hybridMultilevel"/>
    <w:tmpl w:val="25EA0C24"/>
    <w:lvl w:ilvl="0" w:tplc="BCF244BA">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13688963">
    <w:abstractNumId w:val="8"/>
  </w:num>
  <w:num w:numId="2" w16cid:durableId="229968733">
    <w:abstractNumId w:val="6"/>
  </w:num>
  <w:num w:numId="3" w16cid:durableId="1097097808">
    <w:abstractNumId w:val="5"/>
  </w:num>
  <w:num w:numId="4" w16cid:durableId="880023195">
    <w:abstractNumId w:val="4"/>
  </w:num>
  <w:num w:numId="5" w16cid:durableId="571815904">
    <w:abstractNumId w:val="7"/>
  </w:num>
  <w:num w:numId="6" w16cid:durableId="1844777172">
    <w:abstractNumId w:val="3"/>
  </w:num>
  <w:num w:numId="7" w16cid:durableId="1936279667">
    <w:abstractNumId w:val="2"/>
  </w:num>
  <w:num w:numId="8" w16cid:durableId="1748922467">
    <w:abstractNumId w:val="1"/>
  </w:num>
  <w:num w:numId="9" w16cid:durableId="1855875996">
    <w:abstractNumId w:val="0"/>
  </w:num>
  <w:num w:numId="10" w16cid:durableId="1985546710">
    <w:abstractNumId w:val="11"/>
  </w:num>
  <w:num w:numId="11" w16cid:durableId="598685261">
    <w:abstractNumId w:val="14"/>
  </w:num>
  <w:num w:numId="12" w16cid:durableId="1248921411">
    <w:abstractNumId w:val="9"/>
  </w:num>
  <w:num w:numId="13" w16cid:durableId="846675690">
    <w:abstractNumId w:val="16"/>
  </w:num>
  <w:num w:numId="14" w16cid:durableId="1306157610">
    <w:abstractNumId w:val="10"/>
  </w:num>
  <w:num w:numId="15" w16cid:durableId="1985423299">
    <w:abstractNumId w:val="12"/>
  </w:num>
  <w:num w:numId="16" w16cid:durableId="1507481114">
    <w:abstractNumId w:val="13"/>
  </w:num>
  <w:num w:numId="17" w16cid:durableId="72236277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4A91"/>
    <w:rsid w:val="00034616"/>
    <w:rsid w:val="0006063C"/>
    <w:rsid w:val="0015074B"/>
    <w:rsid w:val="00164E60"/>
    <w:rsid w:val="001D75C9"/>
    <w:rsid w:val="0024766A"/>
    <w:rsid w:val="0029639D"/>
    <w:rsid w:val="00326F90"/>
    <w:rsid w:val="00357F02"/>
    <w:rsid w:val="003A4952"/>
    <w:rsid w:val="00426DEC"/>
    <w:rsid w:val="004A40A8"/>
    <w:rsid w:val="004A5A56"/>
    <w:rsid w:val="004B6ED1"/>
    <w:rsid w:val="005702C8"/>
    <w:rsid w:val="005C3A2A"/>
    <w:rsid w:val="007F2641"/>
    <w:rsid w:val="00867984"/>
    <w:rsid w:val="008C2BB9"/>
    <w:rsid w:val="00AA1D8D"/>
    <w:rsid w:val="00AE5397"/>
    <w:rsid w:val="00B47730"/>
    <w:rsid w:val="00B6010C"/>
    <w:rsid w:val="00CA7ADA"/>
    <w:rsid w:val="00CB0664"/>
    <w:rsid w:val="00DB7430"/>
    <w:rsid w:val="00E16513"/>
    <w:rsid w:val="00FC693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C55CBB"/>
  <w15:docId w15:val="{6E46CA71-7543-4253-AD19-CF7284F312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1">
    <w:name w:val="Light Shading1"/>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customStyle="1" w:styleId="LightList1">
    <w:name w:val="Light List1"/>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Accent11">
    <w:name w:val="Light List - Accent 1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LightGrid1">
    <w:name w:val="Light Grid1"/>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Accent11">
    <w:name w:val="Light Grid - Accent 1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MediumShading11">
    <w:name w:val="Medium Shading 1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Accent11">
    <w:name w:val="Medium Shading 1 - Accent 1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MediumShading21">
    <w:name w:val="Medium Shading 2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List11">
    <w:name w:val="Medium List 1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List1-Accent11">
    <w:name w:val="Medium List 1 - Accent 1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MediumList21">
    <w:name w:val="Medium List 2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Grid11">
    <w:name w:val="Medium Grid 1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MediumGrid21">
    <w:name w:val="Medium Grid 2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MediumGrid31">
    <w:name w:val="Medium Grid 3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DarkList1">
    <w:name w:val="Dark List1"/>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customStyle="1" w:styleId="ColorfulShading1">
    <w:name w:val="Colorful Shading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customStyle="1" w:styleId="ColorfulList1">
    <w:name w:val="Colorful List1"/>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ColorfulGrid1">
    <w:name w:val="Colorful Grid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5702C8"/>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5702C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702C8"/>
    <w:rPr>
      <w:rFonts w:ascii="Tahoma" w:hAnsi="Tahoma" w:cs="Tahoma"/>
      <w:sz w:val="16"/>
      <w:szCs w:val="16"/>
    </w:rPr>
  </w:style>
  <w:style w:type="character" w:styleId="Hyperlink">
    <w:name w:val="Hyperlink"/>
    <w:basedOn w:val="DefaultParagraphFont"/>
    <w:uiPriority w:val="99"/>
    <w:unhideWhenUsed/>
    <w:rsid w:val="00DB7430"/>
    <w:rPr>
      <w:color w:val="0000FF" w:themeColor="hyperlink"/>
      <w:u w:val="single"/>
    </w:rPr>
  </w:style>
  <w:style w:type="character" w:styleId="FollowedHyperlink">
    <w:name w:val="FollowedHyperlink"/>
    <w:basedOn w:val="DefaultParagraphFont"/>
    <w:uiPriority w:val="99"/>
    <w:semiHidden/>
    <w:unhideWhenUsed/>
    <w:rsid w:val="00DB743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6372462">
      <w:bodyDiv w:val="1"/>
      <w:marLeft w:val="0"/>
      <w:marRight w:val="0"/>
      <w:marTop w:val="0"/>
      <w:marBottom w:val="0"/>
      <w:divBdr>
        <w:top w:val="none" w:sz="0" w:space="0" w:color="auto"/>
        <w:left w:val="none" w:sz="0" w:space="0" w:color="auto"/>
        <w:bottom w:val="none" w:sz="0" w:space="0" w:color="auto"/>
        <w:right w:val="none" w:sz="0" w:space="0" w:color="auto"/>
      </w:divBdr>
      <w:divsChild>
        <w:div w:id="451558292">
          <w:marLeft w:val="0"/>
          <w:marRight w:val="0"/>
          <w:marTop w:val="0"/>
          <w:marBottom w:val="0"/>
          <w:divBdr>
            <w:top w:val="none" w:sz="0" w:space="0" w:color="auto"/>
            <w:left w:val="none" w:sz="0" w:space="0" w:color="auto"/>
            <w:bottom w:val="none" w:sz="0" w:space="0" w:color="auto"/>
            <w:right w:val="none" w:sz="0" w:space="0" w:color="auto"/>
          </w:divBdr>
          <w:divsChild>
            <w:div w:id="1843085377">
              <w:marLeft w:val="0"/>
              <w:marRight w:val="0"/>
              <w:marTop w:val="0"/>
              <w:marBottom w:val="0"/>
              <w:divBdr>
                <w:top w:val="none" w:sz="0" w:space="0" w:color="auto"/>
                <w:left w:val="none" w:sz="0" w:space="0" w:color="auto"/>
                <w:bottom w:val="none" w:sz="0" w:space="0" w:color="auto"/>
                <w:right w:val="none" w:sz="0" w:space="0" w:color="auto"/>
              </w:divBdr>
              <w:divsChild>
                <w:div w:id="2109423657">
                  <w:marLeft w:val="0"/>
                  <w:marRight w:val="0"/>
                  <w:marTop w:val="0"/>
                  <w:marBottom w:val="0"/>
                  <w:divBdr>
                    <w:top w:val="none" w:sz="0" w:space="0" w:color="auto"/>
                    <w:left w:val="none" w:sz="0" w:space="0" w:color="auto"/>
                    <w:bottom w:val="none" w:sz="0" w:space="0" w:color="auto"/>
                    <w:right w:val="none" w:sz="0" w:space="0" w:color="auto"/>
                  </w:divBdr>
                  <w:divsChild>
                    <w:div w:id="1885405234">
                      <w:marLeft w:val="0"/>
                      <w:marRight w:val="0"/>
                      <w:marTop w:val="0"/>
                      <w:marBottom w:val="0"/>
                      <w:divBdr>
                        <w:top w:val="none" w:sz="0" w:space="0" w:color="auto"/>
                        <w:left w:val="none" w:sz="0" w:space="0" w:color="auto"/>
                        <w:bottom w:val="none" w:sz="0" w:space="0" w:color="auto"/>
                        <w:right w:val="none" w:sz="0" w:space="0" w:color="auto"/>
                      </w:divBdr>
                      <w:divsChild>
                        <w:div w:id="1620986071">
                          <w:marLeft w:val="0"/>
                          <w:marRight w:val="0"/>
                          <w:marTop w:val="0"/>
                          <w:marBottom w:val="0"/>
                          <w:divBdr>
                            <w:top w:val="none" w:sz="0" w:space="0" w:color="auto"/>
                            <w:left w:val="none" w:sz="0" w:space="0" w:color="auto"/>
                            <w:bottom w:val="none" w:sz="0" w:space="0" w:color="auto"/>
                            <w:right w:val="none" w:sz="0" w:space="0" w:color="auto"/>
                          </w:divBdr>
                          <w:divsChild>
                            <w:div w:id="1650868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628246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www.flightera.net"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9</Pages>
  <Words>958</Words>
  <Characters>5462</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Priyu Kukreti</cp:lastModifiedBy>
  <cp:revision>4</cp:revision>
  <cp:lastPrinted>2025-12-10T20:36:00Z</cp:lastPrinted>
  <dcterms:created xsi:type="dcterms:W3CDTF">2025-12-10T20:35:00Z</dcterms:created>
  <dcterms:modified xsi:type="dcterms:W3CDTF">2025-12-10T20:43:00Z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-2146442268</vt:i4>
  </property>
</Properties>
</file>