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68"/>
          <w:szCs w:val="68"/>
        </w:rPr>
      </w:pPr>
      <w:r w:rsidDel="00000000" w:rsidR="00000000" w:rsidRPr="00000000">
        <w:rPr>
          <w:rFonts w:ascii="Roboto" w:cs="Roboto" w:eastAsia="Roboto" w:hAnsi="Roboto"/>
          <w:b w:val="1"/>
          <w:sz w:val="68"/>
          <w:szCs w:val="68"/>
          <w:rtl w:val="0"/>
        </w:rPr>
        <w:t xml:space="preserve">GestureSense</w:t>
      </w:r>
    </w:p>
    <w:p w:rsidR="00000000" w:rsidDel="00000000" w:rsidP="00000000" w:rsidRDefault="00000000" w:rsidRPr="00000000" w14:paraId="00000002">
      <w:pPr>
        <w:jc w:val="center"/>
        <w:rPr>
          <w:rFonts w:ascii="Roboto" w:cs="Roboto" w:eastAsia="Roboto" w:hAnsi="Roboto"/>
          <w:b w:val="1"/>
          <w:sz w:val="68"/>
          <w:szCs w:val="68"/>
        </w:rPr>
      </w:pPr>
      <w:r w:rsidDel="00000000" w:rsidR="00000000" w:rsidRPr="00000000">
        <w:rPr>
          <w:rtl w:val="0"/>
        </w:rPr>
      </w:r>
    </w:p>
    <w:p w:rsidR="00000000" w:rsidDel="00000000" w:rsidP="00000000" w:rsidRDefault="00000000" w:rsidRPr="00000000" w14:paraId="00000003">
      <w:pPr>
        <w:rPr>
          <w:rFonts w:ascii="Roboto" w:cs="Roboto" w:eastAsia="Roboto" w:hAnsi="Roboto"/>
          <w:sz w:val="30"/>
          <w:szCs w:val="30"/>
        </w:rPr>
      </w:pPr>
      <w:r w:rsidDel="00000000" w:rsidR="00000000" w:rsidRPr="00000000">
        <w:rPr>
          <w:rFonts w:ascii="Roboto" w:cs="Roboto" w:eastAsia="Roboto" w:hAnsi="Roboto"/>
          <w:b w:val="1"/>
          <w:sz w:val="50"/>
          <w:szCs w:val="50"/>
          <w:rtl w:val="0"/>
        </w:rPr>
        <w:t xml:space="preserve">Aim -</w:t>
      </w:r>
      <w:r w:rsidDel="00000000" w:rsidR="00000000" w:rsidRPr="00000000">
        <w:rPr>
          <w:rFonts w:ascii="Roboto" w:cs="Roboto" w:eastAsia="Roboto" w:hAnsi="Roboto"/>
          <w:sz w:val="30"/>
          <w:szCs w:val="30"/>
          <w:rtl w:val="0"/>
        </w:rPr>
        <w:t xml:space="preserve"> The aim of this project is to develop a user-friendly navigation system for increased accessibility. By utilising the webcam, the system will enable app navigation and computer interaction using hand gestures.</w:t>
      </w:r>
    </w:p>
    <w:p w:rsidR="00000000" w:rsidDel="00000000" w:rsidP="00000000" w:rsidRDefault="00000000" w:rsidRPr="00000000" w14:paraId="00000004">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5">
      <w:pPr>
        <w:rPr>
          <w:rFonts w:ascii="Roboto" w:cs="Roboto" w:eastAsia="Roboto" w:hAnsi="Roboto"/>
          <w:b w:val="1"/>
          <w:sz w:val="46"/>
          <w:szCs w:val="46"/>
        </w:rPr>
      </w:pPr>
      <w:r w:rsidDel="00000000" w:rsidR="00000000" w:rsidRPr="00000000">
        <w:rPr>
          <w:rFonts w:ascii="Roboto" w:cs="Roboto" w:eastAsia="Roboto" w:hAnsi="Roboto"/>
          <w:b w:val="1"/>
          <w:sz w:val="46"/>
          <w:szCs w:val="46"/>
          <w:rtl w:val="0"/>
        </w:rPr>
        <w:t xml:space="preserve">Description -</w:t>
      </w:r>
    </w:p>
    <w:p w:rsidR="00000000" w:rsidDel="00000000" w:rsidP="00000000" w:rsidRDefault="00000000" w:rsidRPr="00000000" w14:paraId="00000006">
      <w:pPr>
        <w:rPr>
          <w:b w:val="1"/>
          <w:color w:val="444444"/>
          <w:sz w:val="21"/>
          <w:szCs w:val="21"/>
          <w:highlight w:val="white"/>
        </w:rPr>
      </w:pPr>
      <w:r w:rsidDel="00000000" w:rsidR="00000000" w:rsidRPr="00000000">
        <w:rPr>
          <w:b w:val="1"/>
          <w:color w:val="444444"/>
          <w:sz w:val="21"/>
          <w:szCs w:val="21"/>
          <w:highlight w:val="white"/>
          <w:rtl w:val="0"/>
        </w:rPr>
        <w:t xml:space="preserve">In Hand gesture recognition problem, to correctly identify hand gestures, the very first thing is to obtain a precise segmentation of the hand and finger regions from an image or a video stream.</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rPr>
          <w:b w:val="1"/>
          <w:color w:val="444444"/>
          <w:sz w:val="21"/>
          <w:szCs w:val="21"/>
          <w:highlight w:val="white"/>
        </w:rPr>
      </w:pPr>
      <w:r w:rsidDel="00000000" w:rsidR="00000000" w:rsidRPr="00000000">
        <w:rPr>
          <w:b w:val="1"/>
          <w:color w:val="444444"/>
          <w:sz w:val="21"/>
          <w:szCs w:val="21"/>
          <w:highlight w:val="white"/>
          <w:rtl w:val="0"/>
        </w:rPr>
        <w:t xml:space="preserve">Without such accurate segmentation, it becomes </w:t>
      </w:r>
      <w:r w:rsidDel="00000000" w:rsidR="00000000" w:rsidRPr="00000000">
        <w:rPr>
          <w:b w:val="1"/>
          <w:i w:val="1"/>
          <w:color w:val="444444"/>
          <w:sz w:val="21"/>
          <w:szCs w:val="21"/>
          <w:highlight w:val="white"/>
          <w:rtl w:val="0"/>
        </w:rPr>
        <w:t xml:space="preserve">extremely challenging</w:t>
      </w:r>
      <w:r w:rsidDel="00000000" w:rsidR="00000000" w:rsidRPr="00000000">
        <w:rPr>
          <w:b w:val="1"/>
          <w:color w:val="444444"/>
          <w:sz w:val="21"/>
          <w:szCs w:val="21"/>
          <w:highlight w:val="white"/>
          <w:rtl w:val="0"/>
        </w:rPr>
        <w:t xml:space="preserve">. Thus, when using 2D cameras as an input source of data, it’s common to apply background segmentation using a combination of:</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b w:val="1"/>
          <w:highlight w:val="white"/>
        </w:rPr>
      </w:pPr>
      <w:r w:rsidDel="00000000" w:rsidR="00000000" w:rsidRPr="00000000">
        <w:rPr>
          <w:b w:val="1"/>
          <w:color w:val="444444"/>
          <w:sz w:val="21"/>
          <w:szCs w:val="21"/>
          <w:highlight w:val="white"/>
          <w:rtl w:val="0"/>
        </w:rPr>
        <w:t xml:space="preserve">Background subtraction</w:t>
      </w:r>
    </w:p>
    <w:p w:rsidR="00000000" w:rsidDel="00000000" w:rsidP="00000000" w:rsidRDefault="00000000" w:rsidRPr="00000000" w14:paraId="00000009">
      <w:pPr>
        <w:numPr>
          <w:ilvl w:val="1"/>
          <w:numId w:val="2"/>
        </w:numPr>
        <w:pBdr>
          <w:top w:color="auto" w:space="0" w:sz="0" w:val="none"/>
          <w:bottom w:color="auto" w:space="0" w:sz="0" w:val="none"/>
          <w:right w:color="auto" w:space="0" w:sz="0" w:val="none"/>
          <w:between w:color="auto" w:space="0" w:sz="0" w:val="none"/>
        </w:pBdr>
        <w:spacing w:after="0" w:afterAutospacing="0" w:line="411.42960000000005" w:lineRule="auto"/>
        <w:ind w:left="1440" w:hanging="360"/>
        <w:rPr>
          <w:b w:val="1"/>
          <w:highlight w:val="white"/>
        </w:rPr>
      </w:pPr>
      <w:r w:rsidDel="00000000" w:rsidR="00000000" w:rsidRPr="00000000">
        <w:rPr>
          <w:b w:val="1"/>
          <w:color w:val="444444"/>
          <w:sz w:val="21"/>
          <w:szCs w:val="21"/>
          <w:highlight w:val="white"/>
          <w:rtl w:val="0"/>
        </w:rPr>
        <w:t xml:space="preserve">Traditional background subtraction relies on a static model of the background region.</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b w:val="1"/>
          <w:highlight w:val="white"/>
        </w:rPr>
      </w:pPr>
      <w:r w:rsidDel="00000000" w:rsidR="00000000" w:rsidRPr="00000000">
        <w:rPr>
          <w:b w:val="1"/>
          <w:color w:val="444444"/>
          <w:sz w:val="21"/>
          <w:szCs w:val="21"/>
          <w:highlight w:val="white"/>
          <w:rtl w:val="0"/>
        </w:rPr>
        <w:t xml:space="preserve">Motion detection</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b w:val="1"/>
          <w:highlight w:val="white"/>
        </w:rPr>
      </w:pPr>
      <w:r w:rsidDel="00000000" w:rsidR="00000000" w:rsidRPr="00000000">
        <w:rPr>
          <w:b w:val="1"/>
          <w:color w:val="444444"/>
          <w:sz w:val="21"/>
          <w:szCs w:val="21"/>
          <w:highlight w:val="white"/>
          <w:rtl w:val="0"/>
        </w:rPr>
        <w:t xml:space="preserve">Skin segmentation</w:t>
      </w:r>
    </w:p>
    <w:p w:rsidR="00000000" w:rsidDel="00000000" w:rsidP="00000000" w:rsidRDefault="00000000" w:rsidRPr="00000000" w14:paraId="0000000C">
      <w:pPr>
        <w:numPr>
          <w:ilvl w:val="1"/>
          <w:numId w:val="2"/>
        </w:numPr>
        <w:pBdr>
          <w:top w:color="auto" w:space="0" w:sz="0" w:val="none"/>
          <w:bottom w:color="auto" w:space="0" w:sz="0" w:val="none"/>
          <w:right w:color="auto" w:space="0" w:sz="0" w:val="none"/>
          <w:between w:color="auto" w:space="0" w:sz="0" w:val="none"/>
        </w:pBdr>
        <w:spacing w:after="0" w:afterAutospacing="0" w:line="411.42960000000005" w:lineRule="auto"/>
        <w:ind w:left="1440" w:hanging="360"/>
        <w:rPr>
          <w:b w:val="1"/>
          <w:highlight w:val="white"/>
        </w:rPr>
      </w:pPr>
      <w:r w:rsidDel="00000000" w:rsidR="00000000" w:rsidRPr="00000000">
        <w:rPr>
          <w:b w:val="1"/>
          <w:color w:val="444444"/>
          <w:sz w:val="21"/>
          <w:szCs w:val="21"/>
          <w:highlight w:val="white"/>
          <w:rtl w:val="0"/>
        </w:rPr>
        <w:t xml:space="preserve">The most preferable method, allowing us to </w:t>
      </w:r>
      <w:r w:rsidDel="00000000" w:rsidR="00000000" w:rsidRPr="00000000">
        <w:rPr>
          <w:b w:val="1"/>
          <w:i w:val="1"/>
          <w:color w:val="444444"/>
          <w:sz w:val="21"/>
          <w:szCs w:val="21"/>
          <w:highlight w:val="white"/>
          <w:rtl w:val="0"/>
        </w:rPr>
        <w:t xml:space="preserve">only</w:t>
      </w:r>
      <w:r w:rsidDel="00000000" w:rsidR="00000000" w:rsidRPr="00000000">
        <w:rPr>
          <w:b w:val="1"/>
          <w:color w:val="444444"/>
          <w:sz w:val="21"/>
          <w:szCs w:val="21"/>
          <w:highlight w:val="white"/>
          <w:rtl w:val="0"/>
        </w:rPr>
        <w:t xml:space="preserve"> segment out regions of the image that contain “skin”. The </w:t>
      </w:r>
      <w:r w:rsidDel="00000000" w:rsidR="00000000" w:rsidRPr="00000000">
        <w:rPr>
          <w:b w:val="1"/>
          <w:color w:val="ff0004"/>
          <w:sz w:val="21"/>
          <w:szCs w:val="21"/>
          <w:highlight w:val="white"/>
          <w:rtl w:val="0"/>
        </w:rPr>
        <w:t xml:space="preserve">challenge</w:t>
      </w:r>
      <w:r w:rsidDel="00000000" w:rsidR="00000000" w:rsidRPr="00000000">
        <w:rPr>
          <w:b w:val="1"/>
          <w:color w:val="444444"/>
          <w:sz w:val="21"/>
          <w:szCs w:val="21"/>
          <w:highlight w:val="white"/>
          <w:rtl w:val="0"/>
        </w:rPr>
        <w:t xml:space="preserve"> is to defining appropriate </w:t>
      </w:r>
      <w:r w:rsidDel="00000000" w:rsidR="00000000" w:rsidRPr="00000000">
        <w:rPr>
          <w:b w:val="1"/>
          <w:i w:val="1"/>
          <w:color w:val="444444"/>
          <w:sz w:val="21"/>
          <w:szCs w:val="21"/>
          <w:highlight w:val="white"/>
          <w:rtl w:val="0"/>
        </w:rPr>
        <w:t xml:space="preserve">color thresholds</w:t>
      </w:r>
      <w:r w:rsidDel="00000000" w:rsidR="00000000" w:rsidRPr="00000000">
        <w:rPr>
          <w:b w:val="1"/>
          <w:color w:val="444444"/>
          <w:sz w:val="21"/>
          <w:szCs w:val="21"/>
          <w:highlight w:val="white"/>
          <w:rtl w:val="0"/>
        </w:rPr>
        <w:t xml:space="preserve"> for </w:t>
      </w:r>
      <w:r w:rsidDel="00000000" w:rsidR="00000000" w:rsidRPr="00000000">
        <w:rPr>
          <w:b w:val="1"/>
          <w:i w:val="1"/>
          <w:color w:val="444444"/>
          <w:sz w:val="21"/>
          <w:szCs w:val="21"/>
          <w:highlight w:val="white"/>
          <w:rtl w:val="0"/>
        </w:rPr>
        <w:t xml:space="preserve">skin regions</w:t>
      </w:r>
      <w:r w:rsidDel="00000000" w:rsidR="00000000" w:rsidRPr="00000000">
        <w:rPr>
          <w:b w:val="1"/>
          <w:color w:val="444444"/>
          <w:sz w:val="21"/>
          <w:szCs w:val="21"/>
          <w:highlight w:val="white"/>
          <w:rtl w:val="0"/>
        </w:rPr>
        <w:t xml:space="preserve">.</w:t>
      </w:r>
    </w:p>
    <w:p w:rsidR="00000000" w:rsidDel="00000000" w:rsidP="00000000" w:rsidRDefault="00000000" w:rsidRPr="00000000" w14:paraId="0000000D">
      <w:pPr>
        <w:numPr>
          <w:ilvl w:val="2"/>
          <w:numId w:val="2"/>
        </w:numPr>
        <w:pBdr>
          <w:top w:color="auto" w:space="0" w:sz="0" w:val="none"/>
          <w:bottom w:color="auto" w:space="0" w:sz="0" w:val="none"/>
          <w:right w:color="auto" w:space="0" w:sz="0" w:val="none"/>
          <w:between w:color="auto" w:space="0" w:sz="0" w:val="none"/>
        </w:pBdr>
        <w:spacing w:after="420" w:line="411.42960000000005" w:lineRule="auto"/>
        <w:ind w:left="2160" w:hanging="360"/>
        <w:rPr>
          <w:b w:val="1"/>
          <w:highlight w:val="white"/>
        </w:rPr>
      </w:pPr>
      <w:r w:rsidDel="00000000" w:rsidR="00000000" w:rsidRPr="00000000">
        <w:rPr>
          <w:b w:val="1"/>
          <w:color w:val="444444"/>
          <w:sz w:val="21"/>
          <w:szCs w:val="21"/>
          <w:highlight w:val="white"/>
          <w:rtl w:val="0"/>
        </w:rPr>
        <w:t xml:space="preserve">Example: Africans will have substantially darker skin tones than Europeans. And Asians will have dramatically different tones than both Africans and Europeans, like that.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rPr>
          <w:b w:val="1"/>
          <w:color w:val="444444"/>
          <w:sz w:val="21"/>
          <w:szCs w:val="21"/>
          <w:highlight w:val="white"/>
        </w:rPr>
      </w:pPr>
      <w:r w:rsidDel="00000000" w:rsidR="00000000" w:rsidRPr="00000000">
        <w:rPr>
          <w:b w:val="1"/>
          <w:color w:val="444444"/>
          <w:sz w:val="21"/>
          <w:szCs w:val="21"/>
          <w:highlight w:val="white"/>
          <w:rtl w:val="0"/>
        </w:rPr>
        <w:t xml:space="preserve">By combining background subtraction and motion detection, we are able to adjust to our environment and more easily segment the hand region from the image.</w:t>
      </w:r>
    </w:p>
    <w:p w:rsidR="00000000" w:rsidDel="00000000" w:rsidP="00000000" w:rsidRDefault="00000000" w:rsidRPr="00000000" w14:paraId="0000000F">
      <w:pPr>
        <w:rPr>
          <w:b w:val="1"/>
          <w:color w:val="444444"/>
          <w:sz w:val="21"/>
          <w:szCs w:val="21"/>
          <w:highlight w:val="white"/>
        </w:rPr>
      </w:pPr>
      <w:r w:rsidDel="00000000" w:rsidR="00000000" w:rsidRPr="00000000">
        <w:rPr>
          <w:rtl w:val="0"/>
        </w:rPr>
      </w:r>
    </w:p>
    <w:p w:rsidR="00000000" w:rsidDel="00000000" w:rsidP="00000000" w:rsidRDefault="00000000" w:rsidRPr="00000000" w14:paraId="00000010">
      <w:pPr>
        <w:rPr>
          <w:b w:val="1"/>
          <w:color w:val="444444"/>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443.076" w:lineRule="auto"/>
        <w:rPr>
          <w:b w:val="1"/>
          <w:color w:val="444444"/>
          <w:sz w:val="26"/>
          <w:szCs w:val="26"/>
          <w:highlight w:val="white"/>
        </w:rPr>
      </w:pPr>
      <w:bookmarkStart w:colFirst="0" w:colLast="0" w:name="_swnbx5xg3k5h" w:id="0"/>
      <w:bookmarkEnd w:id="0"/>
      <w:r w:rsidDel="00000000" w:rsidR="00000000" w:rsidRPr="00000000">
        <w:rPr>
          <w:b w:val="1"/>
          <w:color w:val="444444"/>
          <w:sz w:val="26"/>
          <w:szCs w:val="26"/>
          <w:highlight w:val="white"/>
          <w:rtl w:val="0"/>
        </w:rPr>
        <w:t xml:space="preserve">How we attack the problem??</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rPr>
          <w:b w:val="1"/>
          <w:color w:val="444444"/>
          <w:sz w:val="21"/>
          <w:szCs w:val="21"/>
          <w:highlight w:val="white"/>
        </w:rPr>
      </w:pPr>
      <w:r w:rsidDel="00000000" w:rsidR="00000000" w:rsidRPr="00000000">
        <w:rPr>
          <w:b w:val="1"/>
          <w:color w:val="444444"/>
          <w:sz w:val="21"/>
          <w:szCs w:val="21"/>
          <w:highlight w:val="white"/>
          <w:rtl w:val="0"/>
        </w:rPr>
        <w:t xml:space="preserve">Depending on my environment and lighting conditions, the problem could become challenging. So, what we do?</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b w:val="1"/>
          <w:highlight w:val="white"/>
        </w:rPr>
      </w:pPr>
      <w:r w:rsidDel="00000000" w:rsidR="00000000" w:rsidRPr="00000000">
        <w:rPr>
          <w:b w:val="1"/>
          <w:color w:val="444444"/>
          <w:sz w:val="21"/>
          <w:szCs w:val="21"/>
          <w:highlight w:val="white"/>
          <w:rtl w:val="0"/>
        </w:rPr>
        <w:t xml:space="preserve">Pre-process by applying </w:t>
      </w:r>
      <w:r w:rsidDel="00000000" w:rsidR="00000000" w:rsidRPr="00000000">
        <w:rPr>
          <w:b w:val="1"/>
          <w:i w:val="1"/>
          <w:color w:val="444444"/>
          <w:sz w:val="21"/>
          <w:szCs w:val="21"/>
          <w:highlight w:val="white"/>
          <w:rtl w:val="0"/>
        </w:rPr>
        <w:t xml:space="preserve">Background subtraction</w:t>
      </w:r>
      <w:r w:rsidDel="00000000" w:rsidR="00000000" w:rsidRPr="00000000">
        <w:rPr>
          <w:b w:val="1"/>
          <w:color w:val="444444"/>
          <w:sz w:val="21"/>
          <w:szCs w:val="21"/>
          <w:highlight w:val="white"/>
          <w:rtl w:val="0"/>
        </w:rPr>
        <w:t xml:space="preserve"> and </w:t>
      </w:r>
      <w:r w:rsidDel="00000000" w:rsidR="00000000" w:rsidRPr="00000000">
        <w:rPr>
          <w:b w:val="1"/>
          <w:i w:val="1"/>
          <w:color w:val="444444"/>
          <w:sz w:val="21"/>
          <w:szCs w:val="21"/>
          <w:highlight w:val="white"/>
          <w:rtl w:val="0"/>
        </w:rPr>
        <w:t xml:space="preserve">motion detection</w:t>
      </w:r>
      <w:r w:rsidDel="00000000" w:rsidR="00000000" w:rsidRPr="00000000">
        <w:rPr>
          <w:b w:val="1"/>
          <w:color w:val="444444"/>
          <w:sz w:val="21"/>
          <w:szCs w:val="21"/>
          <w:highlight w:val="white"/>
          <w:rtl w:val="0"/>
        </w:rPr>
        <w:t xml:space="preserve">, thus we are able to adjust to our environment and more easily segment the hand region from the image.</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b w:val="1"/>
          <w:highlight w:val="white"/>
        </w:rPr>
      </w:pPr>
      <w:r w:rsidDel="00000000" w:rsidR="00000000" w:rsidRPr="00000000">
        <w:rPr>
          <w:b w:val="1"/>
          <w:color w:val="444444"/>
          <w:sz w:val="21"/>
          <w:szCs w:val="21"/>
          <w:highlight w:val="white"/>
          <w:rtl w:val="0"/>
        </w:rPr>
        <w:t xml:space="preserve">Segment the hand and finger regions from an image.</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spacing w:after="420" w:line="411.42960000000005" w:lineRule="auto"/>
        <w:ind w:left="720" w:hanging="360"/>
        <w:rPr>
          <w:b w:val="1"/>
          <w:highlight w:val="white"/>
        </w:rPr>
      </w:pPr>
      <w:r w:rsidDel="00000000" w:rsidR="00000000" w:rsidRPr="00000000">
        <w:rPr>
          <w:rtl w:val="0"/>
        </w:rPr>
      </w:r>
    </w:p>
    <w:p w:rsidR="00000000" w:rsidDel="00000000" w:rsidP="00000000" w:rsidRDefault="00000000" w:rsidRPr="00000000" w14:paraId="00000016">
      <w:pPr>
        <w:rPr>
          <w:b w:val="1"/>
          <w:color w:val="444444"/>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443.076" w:lineRule="auto"/>
        <w:rPr>
          <w:b w:val="1"/>
          <w:color w:val="444444"/>
          <w:sz w:val="26"/>
          <w:szCs w:val="26"/>
          <w:highlight w:val="white"/>
        </w:rPr>
      </w:pPr>
      <w:bookmarkStart w:colFirst="0" w:colLast="0" w:name="_6ltwolf7bp2l" w:id="1"/>
      <w:bookmarkEnd w:id="1"/>
      <w:r w:rsidDel="00000000" w:rsidR="00000000" w:rsidRPr="00000000">
        <w:rPr>
          <w:b w:val="1"/>
          <w:color w:val="444444"/>
          <w:sz w:val="26"/>
          <w:szCs w:val="26"/>
          <w:highlight w:val="white"/>
          <w:rtl w:val="0"/>
        </w:rPr>
        <w:t xml:space="preserve">Solution Approach:</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rPr>
          <w:b w:val="1"/>
          <w:color w:val="444444"/>
          <w:sz w:val="21"/>
          <w:szCs w:val="21"/>
          <w:highlight w:val="white"/>
        </w:rPr>
      </w:pPr>
      <w:r w:rsidDel="00000000" w:rsidR="00000000" w:rsidRPr="00000000">
        <w:rPr>
          <w:b w:val="1"/>
          <w:color w:val="444444"/>
          <w:sz w:val="21"/>
          <w:szCs w:val="21"/>
          <w:highlight w:val="white"/>
          <w:rtl w:val="0"/>
        </w:rPr>
        <w:t xml:space="preserve">Define a motion detection ROI(Region of Interest) of frames read from our video stream. We’ll then take this ROI, process it, and segment out the region that contains “motion” — this region will correspond to our hand and fingers.</w:t>
      </w:r>
    </w:p>
    <w:p w:rsidR="00000000" w:rsidDel="00000000" w:rsidP="00000000" w:rsidRDefault="00000000" w:rsidRPr="00000000" w14:paraId="00000019">
      <w:pPr>
        <w:rPr>
          <w:b w:val="1"/>
          <w:color w:val="444444"/>
          <w:sz w:val="15"/>
          <w:szCs w:val="15"/>
          <w:highlight w:val="white"/>
        </w:rPr>
      </w:pPr>
      <w:r w:rsidDel="00000000" w:rsidR="00000000" w:rsidRPr="00000000">
        <w:rPr>
          <w:b w:val="1"/>
          <w:color w:val="444444"/>
          <w:sz w:val="15"/>
          <w:szCs w:val="15"/>
          <w:highlight w:val="white"/>
          <w:rtl w:val="0"/>
        </w:rPr>
        <w:t xml:space="preserve">Advertisements</w:t>
      </w:r>
    </w:p>
    <w:p w:rsidR="00000000" w:rsidDel="00000000" w:rsidP="00000000" w:rsidRDefault="00000000" w:rsidRPr="00000000" w14:paraId="0000001A">
      <w:pPr>
        <w:spacing w:line="171.42857142857142" w:lineRule="auto"/>
        <w:jc w:val="right"/>
        <w:rPr>
          <w:rFonts w:ascii="Verdana" w:cs="Verdana" w:eastAsia="Verdana" w:hAnsi="Verdana"/>
          <w:b w:val="1"/>
          <w:color w:val="c8c7cc"/>
          <w:sz w:val="9"/>
          <w:szCs w:val="9"/>
          <w:highlight w:val="white"/>
        </w:rPr>
      </w:pPr>
      <w:r w:rsidDel="00000000" w:rsidR="00000000" w:rsidRPr="00000000">
        <w:rPr>
          <w:rFonts w:ascii="Verdana" w:cs="Verdana" w:eastAsia="Verdana" w:hAnsi="Verdana"/>
          <w:b w:val="1"/>
          <w:color w:val="c8c7cc"/>
          <w:sz w:val="9"/>
          <w:szCs w:val="9"/>
          <w:highlight w:val="white"/>
          <w:rtl w:val="0"/>
        </w:rPr>
        <w:t xml:space="preserve">REPORT THIS AD</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rPr>
          <w:b w:val="1"/>
          <w:color w:val="444444"/>
          <w:sz w:val="21"/>
          <w:szCs w:val="21"/>
          <w:highlight w:val="white"/>
        </w:rPr>
      </w:pPr>
      <w:r w:rsidDel="00000000" w:rsidR="00000000" w:rsidRPr="00000000">
        <w:rPr>
          <w:b w:val="1"/>
          <w:color w:val="444444"/>
          <w:sz w:val="21"/>
          <w:szCs w:val="21"/>
          <w:highlight w:val="white"/>
          <w:rtl w:val="0"/>
        </w:rPr>
        <w:t xml:space="preserve">For performing motion detection, we’ll be using the </w:t>
      </w:r>
      <w:hyperlink r:id="rId6">
        <w:r w:rsidDel="00000000" w:rsidR="00000000" w:rsidRPr="00000000">
          <w:rPr>
            <w:b w:val="1"/>
            <w:i w:val="1"/>
            <w:color w:val="21759b"/>
            <w:sz w:val="21"/>
            <w:szCs w:val="21"/>
            <w:highlight w:val="white"/>
            <w:u w:val="single"/>
            <w:rtl w:val="0"/>
          </w:rPr>
          <w:t xml:space="preserve">running average model</w:t>
        </w:r>
      </w:hyperlink>
      <w:r w:rsidDel="00000000" w:rsidR="00000000" w:rsidRPr="00000000">
        <w:rPr>
          <w:b w:val="1"/>
          <w:color w:val="444444"/>
          <w:sz w:val="21"/>
          <w:szCs w:val="21"/>
          <w:highlight w:val="white"/>
          <w:rtl w:val="0"/>
        </w:rPr>
        <w:t xml:space="preserve">. We’ll compute the weighted average over a set of </w:t>
      </w:r>
      <w:r w:rsidDel="00000000" w:rsidR="00000000" w:rsidRPr="00000000">
        <w:rPr>
          <w:b w:val="1"/>
          <w:i w:val="1"/>
          <w:color w:val="444444"/>
          <w:sz w:val="21"/>
          <w:szCs w:val="21"/>
          <w:highlight w:val="white"/>
          <w:rtl w:val="0"/>
        </w:rPr>
        <w:t xml:space="preserve">N</w:t>
      </w:r>
      <w:r w:rsidDel="00000000" w:rsidR="00000000" w:rsidRPr="00000000">
        <w:rPr>
          <w:b w:val="1"/>
          <w:color w:val="444444"/>
          <w:sz w:val="21"/>
          <w:szCs w:val="21"/>
          <w:highlight w:val="white"/>
          <w:rtl w:val="0"/>
        </w:rPr>
        <w:t xml:space="preserve"> frames, where older frames contribute less to the average than newer ones.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rPr>
          <w:b w:val="1"/>
          <w:color w:val="444444"/>
          <w:sz w:val="21"/>
          <w:szCs w:val="21"/>
          <w:highlight w:val="white"/>
        </w:rPr>
      </w:pPr>
      <w:r w:rsidDel="00000000" w:rsidR="00000000" w:rsidRPr="00000000">
        <w:rPr>
          <w:b w:val="1"/>
          <w:color w:val="444444"/>
          <w:sz w:val="21"/>
          <w:szCs w:val="21"/>
          <w:highlight w:val="white"/>
          <w:rtl w:val="0"/>
        </w:rPr>
        <w:t xml:space="preserve">We then take the difference between the </w:t>
      </w:r>
      <w:r w:rsidDel="00000000" w:rsidR="00000000" w:rsidRPr="00000000">
        <w:rPr>
          <w:b w:val="1"/>
          <w:i w:val="1"/>
          <w:color w:val="444444"/>
          <w:sz w:val="21"/>
          <w:szCs w:val="21"/>
          <w:highlight w:val="white"/>
          <w:rtl w:val="0"/>
        </w:rPr>
        <w:t xml:space="preserve">average background model</w:t>
      </w:r>
      <w:r w:rsidDel="00000000" w:rsidR="00000000" w:rsidRPr="00000000">
        <w:rPr>
          <w:b w:val="1"/>
          <w:color w:val="444444"/>
          <w:sz w:val="21"/>
          <w:szCs w:val="21"/>
          <w:highlight w:val="white"/>
          <w:rtl w:val="0"/>
        </w:rPr>
        <w:t xml:space="preserve"> and the current frame to determine if motion is taking place.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rPr>
          <w:b w:val="1"/>
          <w:color w:val="444444"/>
          <w:sz w:val="21"/>
          <w:szCs w:val="21"/>
          <w:highlight w:val="white"/>
        </w:rPr>
      </w:pPr>
      <w:r w:rsidDel="00000000" w:rsidR="00000000" w:rsidRPr="00000000">
        <w:rPr>
          <w:b w:val="1"/>
          <w:color w:val="444444"/>
          <w:sz w:val="21"/>
          <w:szCs w:val="21"/>
          <w:highlight w:val="white"/>
          <w:rtl w:val="0"/>
        </w:rPr>
        <w:t xml:space="preserve">The function we use to calculate average background model (using Running Average concept) is cv2.accumulateWeighted().</w:t>
      </w:r>
    </w:p>
    <w:p w:rsidR="00000000" w:rsidDel="00000000" w:rsidP="00000000" w:rsidRDefault="00000000" w:rsidRPr="00000000" w14:paraId="0000001E">
      <w:pPr>
        <w:spacing w:line="411.42960000000005" w:lineRule="auto"/>
        <w:rPr>
          <w:rFonts w:ascii="Courier New" w:cs="Courier New" w:eastAsia="Courier New" w:hAnsi="Courier New"/>
          <w:b w:val="1"/>
          <w:color w:val="666666"/>
          <w:sz w:val="21"/>
          <w:szCs w:val="21"/>
          <w:highlight w:val="white"/>
        </w:rPr>
      </w:pPr>
      <w:r w:rsidDel="00000000" w:rsidR="00000000" w:rsidRPr="00000000">
        <w:rPr>
          <w:rFonts w:ascii="Courier New" w:cs="Courier New" w:eastAsia="Courier New" w:hAnsi="Courier New"/>
          <w:b w:val="1"/>
          <w:color w:val="666666"/>
          <w:sz w:val="21"/>
          <w:szCs w:val="21"/>
          <w:highlight w:val="white"/>
          <w:rtl w:val="0"/>
        </w:rPr>
        <w:t xml:space="preserve">cv2.accumulateWeighted(src, dst, </w:t>
      </w:r>
      <w:r w:rsidDel="00000000" w:rsidR="00000000" w:rsidRPr="00000000">
        <w:rPr>
          <w:rFonts w:ascii="Courier New" w:cs="Courier New" w:eastAsia="Courier New" w:hAnsi="Courier New"/>
          <w:b w:val="1"/>
          <w:color w:val="666666"/>
          <w:sz w:val="18"/>
          <w:szCs w:val="18"/>
          <w:highlight w:val="white"/>
          <w:rtl w:val="0"/>
        </w:rPr>
        <w:t xml:space="preserve">alpha</w:t>
      </w:r>
      <w:r w:rsidDel="00000000" w:rsidR="00000000" w:rsidRPr="00000000">
        <w:rPr>
          <w:rFonts w:ascii="Courier New" w:cs="Courier New" w:eastAsia="Courier New" w:hAnsi="Courier New"/>
          <w:b w:val="1"/>
          <w:color w:val="666666"/>
          <w:sz w:val="21"/>
          <w:szCs w:val="21"/>
          <w:highlight w:val="white"/>
          <w:rtl w:val="0"/>
        </w:rPr>
        <w:t xml:space="preserve">)</w:t>
      </w:r>
    </w:p>
    <w:p w:rsidR="00000000" w:rsidDel="00000000" w:rsidP="00000000" w:rsidRDefault="00000000" w:rsidRPr="00000000" w14:paraId="0000001F">
      <w:pPr>
        <w:spacing w:line="411.42960000000005" w:lineRule="auto"/>
        <w:rPr>
          <w:rFonts w:ascii="Courier New" w:cs="Courier New" w:eastAsia="Courier New" w:hAnsi="Courier New"/>
          <w:b w:val="1"/>
          <w:color w:val="666666"/>
          <w:sz w:val="21"/>
          <w:szCs w:val="21"/>
          <w:highlight w:val="white"/>
        </w:rPr>
      </w:pPr>
      <w:r w:rsidDel="00000000" w:rsidR="00000000" w:rsidRPr="00000000">
        <w:rPr>
          <w:rtl w:val="0"/>
        </w:rPr>
      </w:r>
    </w:p>
    <w:p w:rsidR="00000000" w:rsidDel="00000000" w:rsidP="00000000" w:rsidRDefault="00000000" w:rsidRPr="00000000" w14:paraId="00000020">
      <w:pPr>
        <w:spacing w:line="411.42960000000005" w:lineRule="auto"/>
        <w:rPr>
          <w:rFonts w:ascii="Courier New" w:cs="Courier New" w:eastAsia="Courier New" w:hAnsi="Courier New"/>
          <w:b w:val="1"/>
          <w:color w:val="666666"/>
          <w:sz w:val="21"/>
          <w:szCs w:val="21"/>
          <w:highlight w:val="white"/>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b w:val="1"/>
          <w:color w:val="666666"/>
          <w:sz w:val="21"/>
          <w:szCs w:val="21"/>
          <w:highlight w:val="white"/>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rPr>
          <w:b w:val="1"/>
          <w:color w:val="444444"/>
          <w:sz w:val="21"/>
          <w:szCs w:val="21"/>
          <w:highlight w:val="white"/>
        </w:rPr>
      </w:pPr>
      <w:r w:rsidDel="00000000" w:rsidR="00000000" w:rsidRPr="00000000">
        <w:rPr>
          <w:b w:val="1"/>
          <w:color w:val="444444"/>
          <w:sz w:val="21"/>
          <w:szCs w:val="21"/>
          <w:highlight w:val="white"/>
          <w:rtl w:val="0"/>
        </w:rPr>
        <w:t xml:space="preserve">The important parameter — </w:t>
      </w:r>
      <w:r w:rsidDel="00000000" w:rsidR="00000000" w:rsidRPr="00000000">
        <w:rPr>
          <w:b w:val="1"/>
          <w:color w:val="a30003"/>
          <w:sz w:val="21"/>
          <w:szCs w:val="21"/>
          <w:highlight w:val="white"/>
          <w:rtl w:val="0"/>
        </w:rPr>
        <w:t xml:space="preserve">alpha/accumWeight</w:t>
      </w:r>
      <w:r w:rsidDel="00000000" w:rsidR="00000000" w:rsidRPr="00000000">
        <w:rPr>
          <w:b w:val="1"/>
          <w:color w:val="444444"/>
          <w:sz w:val="21"/>
          <w:szCs w:val="21"/>
          <w:highlight w:val="white"/>
          <w:rtl w:val="0"/>
        </w:rPr>
        <w:t xml:space="preserve"> .</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b w:val="1"/>
          <w:highlight w:val="white"/>
        </w:rPr>
      </w:pPr>
      <w:r w:rsidDel="00000000" w:rsidR="00000000" w:rsidRPr="00000000">
        <w:rPr>
          <w:b w:val="1"/>
          <w:color w:val="444444"/>
          <w:sz w:val="21"/>
          <w:szCs w:val="21"/>
          <w:highlight w:val="white"/>
          <w:rtl w:val="0"/>
        </w:rPr>
        <w:t xml:space="preserve">The </w:t>
      </w:r>
      <w:r w:rsidDel="00000000" w:rsidR="00000000" w:rsidRPr="00000000">
        <w:rPr>
          <w:b w:val="1"/>
          <w:i w:val="1"/>
          <w:color w:val="444444"/>
          <w:sz w:val="21"/>
          <w:szCs w:val="21"/>
          <w:highlight w:val="white"/>
          <w:rtl w:val="0"/>
        </w:rPr>
        <w:t xml:space="preserve">larger</w:t>
      </w:r>
      <w:r w:rsidDel="00000000" w:rsidR="00000000" w:rsidRPr="00000000">
        <w:rPr>
          <w:b w:val="1"/>
          <w:color w:val="444444"/>
          <w:sz w:val="21"/>
          <w:szCs w:val="21"/>
          <w:highlight w:val="white"/>
          <w:rtl w:val="0"/>
        </w:rPr>
        <w:t xml:space="preserve"> accumWeight  is, the </w:t>
      </w:r>
      <w:r w:rsidDel="00000000" w:rsidR="00000000" w:rsidRPr="00000000">
        <w:rPr>
          <w:b w:val="1"/>
          <w:i w:val="1"/>
          <w:color w:val="444444"/>
          <w:sz w:val="21"/>
          <w:szCs w:val="21"/>
          <w:highlight w:val="white"/>
          <w:rtl w:val="0"/>
        </w:rPr>
        <w:t xml:space="preserve">less</w:t>
      </w:r>
      <w:r w:rsidDel="00000000" w:rsidR="00000000" w:rsidRPr="00000000">
        <w:rPr>
          <w:b w:val="1"/>
          <w:color w:val="444444"/>
          <w:sz w:val="21"/>
          <w:szCs w:val="21"/>
          <w:highlight w:val="white"/>
          <w:rtl w:val="0"/>
        </w:rPr>
        <w:t xml:space="preserve"> older frames are weighted when computing the running average of the background. So, the average of the background updates faster.</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hd w:fill="ffffff" w:val="clear"/>
        <w:spacing w:after="420" w:line="411.42960000000005" w:lineRule="auto"/>
        <w:ind w:left="720" w:hanging="360"/>
        <w:rPr>
          <w:b w:val="1"/>
          <w:highlight w:val="white"/>
        </w:rPr>
      </w:pPr>
      <w:r w:rsidDel="00000000" w:rsidR="00000000" w:rsidRPr="00000000">
        <w:rPr>
          <w:b w:val="1"/>
          <w:color w:val="444444"/>
          <w:sz w:val="21"/>
          <w:szCs w:val="21"/>
          <w:highlight w:val="white"/>
          <w:rtl w:val="0"/>
        </w:rPr>
        <w:t xml:space="preserve">The </w:t>
      </w:r>
      <w:r w:rsidDel="00000000" w:rsidR="00000000" w:rsidRPr="00000000">
        <w:rPr>
          <w:b w:val="1"/>
          <w:i w:val="1"/>
          <w:color w:val="444444"/>
          <w:sz w:val="21"/>
          <w:szCs w:val="21"/>
          <w:highlight w:val="white"/>
          <w:rtl w:val="0"/>
        </w:rPr>
        <w:t xml:space="preserve">smaller </w:t>
      </w:r>
      <w:r w:rsidDel="00000000" w:rsidR="00000000" w:rsidRPr="00000000">
        <w:rPr>
          <w:b w:val="1"/>
          <w:color w:val="444444"/>
          <w:sz w:val="21"/>
          <w:szCs w:val="21"/>
          <w:highlight w:val="white"/>
          <w:rtl w:val="0"/>
        </w:rPr>
        <w:t xml:space="preserve">the accumWeight  value, the </w:t>
      </w:r>
      <w:r w:rsidDel="00000000" w:rsidR="00000000" w:rsidRPr="00000000">
        <w:rPr>
          <w:b w:val="1"/>
          <w:i w:val="1"/>
          <w:color w:val="444444"/>
          <w:sz w:val="21"/>
          <w:szCs w:val="21"/>
          <w:highlight w:val="white"/>
          <w:rtl w:val="0"/>
        </w:rPr>
        <w:t xml:space="preserve">more</w:t>
      </w:r>
      <w:r w:rsidDel="00000000" w:rsidR="00000000" w:rsidRPr="00000000">
        <w:rPr>
          <w:b w:val="1"/>
          <w:color w:val="444444"/>
          <w:sz w:val="21"/>
          <w:szCs w:val="21"/>
          <w:highlight w:val="white"/>
          <w:rtl w:val="0"/>
        </w:rPr>
        <w:t xml:space="preserve"> older frames contribute to the running average.</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443.076" w:lineRule="auto"/>
        <w:rPr>
          <w:b w:val="1"/>
          <w:color w:val="444444"/>
          <w:sz w:val="26"/>
          <w:szCs w:val="26"/>
          <w:highlight w:val="white"/>
        </w:rPr>
      </w:pPr>
      <w:bookmarkStart w:colFirst="0" w:colLast="0" w:name="_o3rn1k29bsjf" w:id="2"/>
      <w:bookmarkEnd w:id="2"/>
      <w:r w:rsidDel="00000000" w:rsidR="00000000" w:rsidRPr="00000000">
        <w:rPr>
          <w:b w:val="1"/>
          <w:color w:val="444444"/>
          <w:sz w:val="26"/>
          <w:szCs w:val="26"/>
          <w:highlight w:val="white"/>
          <w:rtl w:val="0"/>
        </w:rPr>
        <w:t xml:space="preserve">1 Basic Segmentation – MotionDetector class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rPr>
          <w:b w:val="1"/>
          <w:color w:val="444444"/>
          <w:sz w:val="21"/>
          <w:szCs w:val="21"/>
          <w:highlight w:val="white"/>
        </w:rPr>
      </w:pPr>
      <w:r w:rsidDel="00000000" w:rsidR="00000000" w:rsidRPr="00000000">
        <w:rPr>
          <w:b w:val="1"/>
          <w:color w:val="444444"/>
          <w:sz w:val="21"/>
          <w:szCs w:val="21"/>
          <w:highlight w:val="white"/>
          <w:rtl w:val="0"/>
        </w:rPr>
        <w:t xml:space="preserve">To start, let’s define the MotionDetector  class.</w:t>
      </w:r>
      <w:r w:rsidDel="00000000" w:rsidR="00000000" w:rsidRPr="00000000">
        <w:rPr>
          <w:b w:val="1"/>
          <w:color w:val="444444"/>
          <w:sz w:val="21"/>
          <w:szCs w:val="21"/>
          <w:highlight w:val="white"/>
        </w:rPr>
        <w:drawing>
          <wp:inline distB="114300" distT="114300" distL="114300" distR="114300">
            <wp:extent cx="5731200" cy="3263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63900"/>
                    </a:xfrm>
                    <a:prstGeom prst="rect"/>
                    <a:ln/>
                  </pic:spPr>
                </pic:pic>
              </a:graphicData>
            </a:graphic>
          </wp:inline>
        </w:drawing>
      </w:r>
      <w:r w:rsidDel="00000000" w:rsidR="00000000" w:rsidRPr="00000000">
        <w:rPr>
          <w:b w:val="1"/>
          <w:color w:val="444444"/>
          <w:sz w:val="21"/>
          <w:szCs w:val="21"/>
          <w:highlight w:val="white"/>
          <w:rtl w:val="0"/>
        </w:rPr>
        <w:t xml:space="preserve">If our background model bg  is None, we initialize it. Otherwise, we compute the weighted average over the background and supplied image  using the cv2.accumulateWeighted  function.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rPr>
          <w:b w:val="1"/>
          <w:color w:val="444444"/>
          <w:sz w:val="21"/>
          <w:szCs w:val="21"/>
          <w:highlight w:val="white"/>
        </w:rPr>
      </w:pPr>
      <w:r w:rsidDel="00000000" w:rsidR="00000000" w:rsidRPr="00000000">
        <w:rPr>
          <w:b w:val="1"/>
          <w:color w:val="444444"/>
          <w:sz w:val="21"/>
          <w:szCs w:val="21"/>
          <w:highlight w:val="white"/>
          <w:rtl w:val="0"/>
        </w:rPr>
        <w:t xml:space="preserve">Inside our detect() method, the cv2.</w:t>
      </w:r>
      <w:r w:rsidDel="00000000" w:rsidR="00000000" w:rsidRPr="00000000">
        <w:rPr>
          <w:b w:val="1"/>
          <w:i w:val="1"/>
          <w:color w:val="444444"/>
          <w:sz w:val="21"/>
          <w:szCs w:val="21"/>
          <w:highlight w:val="white"/>
          <w:rtl w:val="0"/>
        </w:rPr>
        <w:t xml:space="preserve">absdiff </w:t>
      </w:r>
      <w:r w:rsidDel="00000000" w:rsidR="00000000" w:rsidRPr="00000000">
        <w:rPr>
          <w:b w:val="1"/>
          <w:color w:val="444444"/>
          <w:sz w:val="21"/>
          <w:szCs w:val="21"/>
          <w:highlight w:val="white"/>
          <w:rtl w:val="0"/>
        </w:rPr>
        <w:t xml:space="preserve"> method computes the </w:t>
      </w:r>
      <w:r w:rsidDel="00000000" w:rsidR="00000000" w:rsidRPr="00000000">
        <w:rPr>
          <w:b w:val="1"/>
          <w:i w:val="1"/>
          <w:color w:val="444444"/>
          <w:sz w:val="21"/>
          <w:szCs w:val="21"/>
          <w:highlight w:val="white"/>
          <w:rtl w:val="0"/>
        </w:rPr>
        <w:t xml:space="preserve">absolute difference</w:t>
      </w:r>
      <w:r w:rsidDel="00000000" w:rsidR="00000000" w:rsidRPr="00000000">
        <w:rPr>
          <w:b w:val="1"/>
          <w:color w:val="444444"/>
          <w:sz w:val="21"/>
          <w:szCs w:val="21"/>
          <w:highlight w:val="white"/>
          <w:rtl w:val="0"/>
        </w:rPr>
        <w:t xml:space="preserve"> between the background model and the image, leaving us with the delta  (i.e., the difference image). We then threshold the delta  image to find regions that contain substantial variation in pixel value — these regions correspond to </w:t>
      </w:r>
      <w:r w:rsidDel="00000000" w:rsidR="00000000" w:rsidRPr="00000000">
        <w:rPr>
          <w:b w:val="1"/>
          <w:i w:val="1"/>
          <w:color w:val="444444"/>
          <w:sz w:val="21"/>
          <w:szCs w:val="21"/>
          <w:highlight w:val="white"/>
          <w:rtl w:val="0"/>
        </w:rPr>
        <w:t xml:space="preserve">movement</w:t>
      </w:r>
      <w:r w:rsidDel="00000000" w:rsidR="00000000" w:rsidRPr="00000000">
        <w:rPr>
          <w:b w:val="1"/>
          <w:color w:val="444444"/>
          <w:sz w:val="21"/>
          <w:szCs w:val="21"/>
          <w:highlight w:val="white"/>
          <w:rtl w:val="0"/>
        </w:rPr>
        <w:t xml:space="preserv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rPr>
          <w:b w:val="1"/>
          <w:color w:val="444444"/>
          <w:sz w:val="21"/>
          <w:szCs w:val="21"/>
          <w:highlight w:val="white"/>
        </w:rPr>
      </w:pPr>
      <w:r w:rsidDel="00000000" w:rsidR="00000000" w:rsidRPr="00000000">
        <w:rPr>
          <w:b w:val="1"/>
          <w:color w:val="444444"/>
          <w:sz w:val="21"/>
          <w:szCs w:val="21"/>
          <w:highlight w:val="white"/>
          <w:rtl w:val="0"/>
        </w:rPr>
        <w:t xml:space="preserve">We then find contours in the thresholded image.</w:t>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443.076" w:lineRule="auto"/>
        <w:rPr>
          <w:b w:val="1"/>
          <w:color w:val="444444"/>
          <w:sz w:val="26"/>
          <w:szCs w:val="26"/>
          <w:highlight w:val="white"/>
        </w:rPr>
      </w:pPr>
      <w:bookmarkStart w:colFirst="0" w:colLast="0" w:name="_tt1215mtu7bj" w:id="3"/>
      <w:bookmarkEnd w:id="3"/>
      <w:r w:rsidDel="00000000" w:rsidR="00000000" w:rsidRPr="00000000">
        <w:rPr>
          <w:rtl w:val="0"/>
        </w:rPr>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443.076" w:lineRule="auto"/>
        <w:rPr>
          <w:b w:val="1"/>
          <w:color w:val="444444"/>
          <w:sz w:val="26"/>
          <w:szCs w:val="26"/>
          <w:highlight w:val="white"/>
        </w:rPr>
      </w:pPr>
      <w:bookmarkStart w:colFirst="0" w:colLast="0" w:name="_1btjpc37jlak" w:id="4"/>
      <w:bookmarkEnd w:id="4"/>
      <w:r w:rsidDel="00000000" w:rsidR="00000000" w:rsidRPr="00000000">
        <w:rPr>
          <w:b w:val="1"/>
          <w:color w:val="444444"/>
          <w:sz w:val="26"/>
          <w:szCs w:val="26"/>
          <w:highlight w:val="white"/>
          <w:rtl w:val="0"/>
        </w:rPr>
        <w:t xml:space="preserve">2 Applying Motion Detector</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rPr>
          <w:b w:val="1"/>
          <w:color w:val="444444"/>
          <w:sz w:val="21"/>
          <w:szCs w:val="21"/>
          <w:highlight w:val="white"/>
        </w:rPr>
      </w:pPr>
      <w:r w:rsidDel="00000000" w:rsidR="00000000" w:rsidRPr="00000000">
        <w:rPr>
          <w:b w:val="1"/>
          <w:color w:val="444444"/>
          <w:sz w:val="21"/>
          <w:szCs w:val="21"/>
          <w:highlight w:val="white"/>
          <w:rtl w:val="0"/>
        </w:rPr>
        <w:t xml:space="preserve">Now that we have defined our MotionDetector  class, let’s apply it to a specific ROI. We require coordinates of the ROI we are going to track for motion. We will </w:t>
      </w:r>
      <w:r w:rsidDel="00000000" w:rsidR="00000000" w:rsidRPr="00000000">
        <w:rPr>
          <w:b w:val="1"/>
          <w:i w:val="1"/>
          <w:color w:val="444444"/>
          <w:sz w:val="21"/>
          <w:szCs w:val="21"/>
          <w:highlight w:val="white"/>
          <w:rtl w:val="0"/>
        </w:rPr>
        <w:t xml:space="preserve">ignore</w:t>
      </w:r>
      <w:r w:rsidDel="00000000" w:rsidR="00000000" w:rsidRPr="00000000">
        <w:rPr>
          <w:b w:val="1"/>
          <w:color w:val="444444"/>
          <w:sz w:val="21"/>
          <w:szCs w:val="21"/>
          <w:highlight w:val="white"/>
          <w:rtl w:val="0"/>
        </w:rPr>
        <w:t xml:space="preserve"> all regions of our frames </w:t>
      </w:r>
      <w:r w:rsidDel="00000000" w:rsidR="00000000" w:rsidRPr="00000000">
        <w:rPr>
          <w:b w:val="1"/>
          <w:i w:val="1"/>
          <w:color w:val="444444"/>
          <w:sz w:val="21"/>
          <w:szCs w:val="21"/>
          <w:highlight w:val="white"/>
          <w:rtl w:val="0"/>
        </w:rPr>
        <w:t xml:space="preserve">except</w:t>
      </w:r>
      <w:r w:rsidDel="00000000" w:rsidR="00000000" w:rsidRPr="00000000">
        <w:rPr>
          <w:b w:val="1"/>
          <w:color w:val="444444"/>
          <w:sz w:val="21"/>
          <w:szCs w:val="21"/>
          <w:highlight w:val="white"/>
          <w:rtl w:val="0"/>
        </w:rPr>
        <w:t xml:space="preserve"> for this ROI region, which is defined using four points: </w:t>
      </w:r>
      <w:r w:rsidDel="00000000" w:rsidR="00000000" w:rsidRPr="00000000">
        <w:rPr>
          <w:b w:val="1"/>
          <w:i w:val="1"/>
          <w:color w:val="444444"/>
          <w:sz w:val="21"/>
          <w:szCs w:val="21"/>
          <w:highlight w:val="white"/>
          <w:rtl w:val="0"/>
        </w:rPr>
        <w:t xml:space="preserve">top,</w:t>
      </w:r>
      <w:r w:rsidDel="00000000" w:rsidR="00000000" w:rsidRPr="00000000">
        <w:rPr>
          <w:b w:val="1"/>
          <w:color w:val="444444"/>
          <w:sz w:val="21"/>
          <w:szCs w:val="21"/>
          <w:highlight w:val="white"/>
          <w:rtl w:val="0"/>
        </w:rPr>
        <w:t xml:space="preserve"> </w:t>
      </w:r>
      <w:r w:rsidDel="00000000" w:rsidR="00000000" w:rsidRPr="00000000">
        <w:rPr>
          <w:b w:val="1"/>
          <w:i w:val="1"/>
          <w:color w:val="444444"/>
          <w:sz w:val="21"/>
          <w:szCs w:val="21"/>
          <w:highlight w:val="white"/>
          <w:rtl w:val="0"/>
        </w:rPr>
        <w:t xml:space="preserve">right</w:t>
      </w:r>
      <w:r w:rsidDel="00000000" w:rsidR="00000000" w:rsidRPr="00000000">
        <w:rPr>
          <w:b w:val="1"/>
          <w:color w:val="444444"/>
          <w:sz w:val="21"/>
          <w:szCs w:val="21"/>
          <w:highlight w:val="white"/>
          <w:rtl w:val="0"/>
        </w:rPr>
        <w:t xml:space="preserve">,</w:t>
      </w:r>
      <w:r w:rsidDel="00000000" w:rsidR="00000000" w:rsidRPr="00000000">
        <w:rPr>
          <w:b w:val="1"/>
          <w:i w:val="1"/>
          <w:color w:val="444444"/>
          <w:sz w:val="21"/>
          <w:szCs w:val="21"/>
          <w:highlight w:val="white"/>
          <w:rtl w:val="0"/>
        </w:rPr>
        <w:t xml:space="preserve"> bottom</w:t>
      </w:r>
      <w:r w:rsidDel="00000000" w:rsidR="00000000" w:rsidRPr="00000000">
        <w:rPr>
          <w:b w:val="1"/>
          <w:color w:val="444444"/>
          <w:sz w:val="21"/>
          <w:szCs w:val="21"/>
          <w:highlight w:val="white"/>
          <w:rtl w:val="0"/>
        </w:rPr>
        <w:t xml:space="preserve">,</w:t>
      </w:r>
      <w:r w:rsidDel="00000000" w:rsidR="00000000" w:rsidRPr="00000000">
        <w:rPr>
          <w:b w:val="1"/>
          <w:i w:val="1"/>
          <w:color w:val="444444"/>
          <w:sz w:val="21"/>
          <w:szCs w:val="21"/>
          <w:highlight w:val="white"/>
          <w:rtl w:val="0"/>
        </w:rPr>
        <w:t xml:space="preserve"> left</w:t>
      </w:r>
      <w:r w:rsidDel="00000000" w:rsidR="00000000" w:rsidRPr="00000000">
        <w:rPr>
          <w:b w:val="1"/>
          <w:color w:val="444444"/>
          <w:sz w:val="21"/>
          <w:szCs w:val="21"/>
          <w:highlight w:val="white"/>
          <w:rtl w:val="0"/>
        </w:rPr>
        <w:t xml:space="preserve">.</w:t>
      </w:r>
      <w:r w:rsidDel="00000000" w:rsidR="00000000" w:rsidRPr="00000000">
        <w:rPr>
          <w:rtl w:val="0"/>
        </w:rPr>
      </w:r>
    </w:p>
    <w:p w:rsidR="00000000" w:rsidDel="00000000" w:rsidP="00000000" w:rsidRDefault="00000000" w:rsidRPr="00000000" w14:paraId="0000002C">
      <w:pPr>
        <w:rPr>
          <w:b w:val="1"/>
          <w:color w:val="444444"/>
          <w:sz w:val="21"/>
          <w:szCs w:val="21"/>
          <w:highlight w:val="white"/>
        </w:rPr>
      </w:pPr>
      <w:r w:rsidDel="00000000" w:rsidR="00000000" w:rsidRPr="00000000">
        <w:rPr>
          <w:b w:val="1"/>
          <w:color w:val="444444"/>
          <w:sz w:val="21"/>
          <w:szCs w:val="21"/>
          <w:highlight w:val="white"/>
          <w:rtl w:val="0"/>
        </w:rPr>
        <w:t xml:space="preserve">We will </w:t>
      </w:r>
      <w:r w:rsidDel="00000000" w:rsidR="00000000" w:rsidRPr="00000000">
        <w:rPr>
          <w:b w:val="1"/>
          <w:i w:val="1"/>
          <w:color w:val="444444"/>
          <w:sz w:val="21"/>
          <w:szCs w:val="21"/>
          <w:highlight w:val="white"/>
          <w:rtl w:val="0"/>
        </w:rPr>
        <w:t xml:space="preserve">only</w:t>
      </w:r>
      <w:r w:rsidDel="00000000" w:rsidR="00000000" w:rsidRPr="00000000">
        <w:rPr>
          <w:b w:val="1"/>
          <w:color w:val="444444"/>
          <w:sz w:val="21"/>
          <w:szCs w:val="21"/>
          <w:highlight w:val="white"/>
          <w:rtl w:val="0"/>
        </w:rPr>
        <w:t xml:space="preserve"> be tracking motion (and thus be performing hand gesture recognition) inside the red bounding box ROI. Of course, when using this code in your own projects, you can define your own custom bounding box.</w:t>
      </w:r>
      <w:r w:rsidDel="00000000" w:rsidR="00000000" w:rsidRPr="00000000">
        <w:rPr>
          <w:b w:val="1"/>
          <w:color w:val="444444"/>
          <w:sz w:val="21"/>
          <w:szCs w:val="21"/>
          <w:highlight w:val="white"/>
        </w:rPr>
        <w:drawing>
          <wp:inline distB="114300" distT="114300" distL="114300" distR="114300">
            <wp:extent cx="5731200" cy="6019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color w:val="444444"/>
          <w:sz w:val="21"/>
          <w:szCs w:val="21"/>
          <w:highlight w:val="white"/>
        </w:rPr>
      </w:pPr>
      <w:r w:rsidDel="00000000" w:rsidR="00000000" w:rsidRPr="00000000">
        <w:rPr>
          <w:rtl w:val="0"/>
        </w:rPr>
      </w:r>
    </w:p>
    <w:p w:rsidR="00000000" w:rsidDel="00000000" w:rsidP="00000000" w:rsidRDefault="00000000" w:rsidRPr="00000000" w14:paraId="0000002E">
      <w:pPr>
        <w:rPr>
          <w:b w:val="1"/>
          <w:color w:val="444444"/>
          <w:sz w:val="21"/>
          <w:szCs w:val="21"/>
          <w:highlight w:val="white"/>
        </w:rPr>
      </w:pPr>
      <w:r w:rsidDel="00000000" w:rsidR="00000000" w:rsidRPr="00000000">
        <w:rPr>
          <w:rtl w:val="0"/>
        </w:rPr>
      </w:r>
    </w:p>
    <w:p w:rsidR="00000000" w:rsidDel="00000000" w:rsidP="00000000" w:rsidRDefault="00000000" w:rsidRPr="00000000" w14:paraId="0000002F">
      <w:pPr>
        <w:rPr>
          <w:b w:val="1"/>
          <w:color w:val="444444"/>
          <w:sz w:val="21"/>
          <w:szCs w:val="21"/>
          <w:highlight w:val="white"/>
        </w:rPr>
      </w:pPr>
      <w:r w:rsidDel="00000000" w:rsidR="00000000" w:rsidRPr="00000000">
        <w:rPr>
          <w:rtl w:val="0"/>
        </w:rPr>
      </w:r>
    </w:p>
    <w:p w:rsidR="00000000" w:rsidDel="00000000" w:rsidP="00000000" w:rsidRDefault="00000000" w:rsidRPr="00000000" w14:paraId="00000030">
      <w:pPr>
        <w:rPr>
          <w:b w:val="1"/>
          <w:color w:val="444444"/>
          <w:sz w:val="21"/>
          <w:szCs w:val="21"/>
          <w:highlight w:val="white"/>
        </w:rPr>
      </w:pPr>
      <w:r w:rsidDel="00000000" w:rsidR="00000000" w:rsidRPr="00000000">
        <w:rPr>
          <w:rtl w:val="0"/>
        </w:rPr>
      </w:r>
    </w:p>
    <w:p w:rsidR="00000000" w:rsidDel="00000000" w:rsidP="00000000" w:rsidRDefault="00000000" w:rsidRPr="00000000" w14:paraId="00000031">
      <w:pPr>
        <w:rPr>
          <w:b w:val="1"/>
          <w:color w:val="444444"/>
          <w:sz w:val="21"/>
          <w:szCs w:val="21"/>
          <w:highlight w:val="white"/>
        </w:rPr>
      </w:pPr>
      <w:r w:rsidDel="00000000" w:rsidR="00000000" w:rsidRPr="00000000">
        <w:rPr>
          <w:rtl w:val="0"/>
        </w:rPr>
      </w:r>
    </w:p>
    <w:p w:rsidR="00000000" w:rsidDel="00000000" w:rsidP="00000000" w:rsidRDefault="00000000" w:rsidRPr="00000000" w14:paraId="00000032">
      <w:pPr>
        <w:rPr>
          <w:b w:val="1"/>
          <w:color w:val="444444"/>
          <w:sz w:val="21"/>
          <w:szCs w:val="21"/>
          <w:highlight w:val="white"/>
        </w:rPr>
      </w:pPr>
      <w:r w:rsidDel="00000000" w:rsidR="00000000" w:rsidRPr="00000000">
        <w:rPr>
          <w:rtl w:val="0"/>
        </w:rPr>
      </w:r>
    </w:p>
    <w:p w:rsidR="00000000" w:rsidDel="00000000" w:rsidP="00000000" w:rsidRDefault="00000000" w:rsidRPr="00000000" w14:paraId="00000033">
      <w:pPr>
        <w:rPr>
          <w:b w:val="1"/>
          <w:color w:val="444444"/>
          <w:sz w:val="21"/>
          <w:szCs w:val="21"/>
          <w:highlight w:val="white"/>
        </w:rPr>
      </w:pPr>
      <w:r w:rsidDel="00000000" w:rsidR="00000000" w:rsidRPr="00000000">
        <w:rPr>
          <w:b w:val="1"/>
          <w:color w:val="444444"/>
          <w:sz w:val="21"/>
          <w:szCs w:val="21"/>
          <w:highlight w:val="white"/>
        </w:rPr>
        <w:drawing>
          <wp:inline distB="114300" distT="114300" distL="114300" distR="114300">
            <wp:extent cx="5731200" cy="72644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7264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color w:val="444444"/>
          <w:sz w:val="21"/>
          <w:szCs w:val="21"/>
          <w:highlight w:val="white"/>
        </w:rPr>
      </w:pPr>
      <w:r w:rsidDel="00000000" w:rsidR="00000000" w:rsidRPr="00000000">
        <w:rPr>
          <w:rtl w:val="0"/>
        </w:rPr>
      </w:r>
    </w:p>
    <w:p w:rsidR="00000000" w:rsidDel="00000000" w:rsidP="00000000" w:rsidRDefault="00000000" w:rsidRPr="00000000" w14:paraId="00000035">
      <w:pPr>
        <w:rPr>
          <w:b w:val="1"/>
          <w:color w:val="444444"/>
          <w:sz w:val="21"/>
          <w:szCs w:val="21"/>
          <w:highlight w:val="white"/>
        </w:rPr>
      </w:pPr>
      <w:r w:rsidDel="00000000" w:rsidR="00000000" w:rsidRPr="00000000">
        <w:rPr>
          <w:rtl w:val="0"/>
        </w:rPr>
      </w:r>
    </w:p>
    <w:p w:rsidR="00000000" w:rsidDel="00000000" w:rsidP="00000000" w:rsidRDefault="00000000" w:rsidRPr="00000000" w14:paraId="00000036">
      <w:pPr>
        <w:rPr>
          <w:b w:val="1"/>
          <w:color w:val="444444"/>
          <w:sz w:val="21"/>
          <w:szCs w:val="21"/>
          <w:highlight w:val="white"/>
        </w:rPr>
      </w:pPr>
      <w:r w:rsidDel="00000000" w:rsidR="00000000" w:rsidRPr="00000000">
        <w:rPr>
          <w:rtl w:val="0"/>
        </w:rPr>
      </w:r>
    </w:p>
    <w:p w:rsidR="00000000" w:rsidDel="00000000" w:rsidP="00000000" w:rsidRDefault="00000000" w:rsidRPr="00000000" w14:paraId="00000037">
      <w:pPr>
        <w:rPr>
          <w:b w:val="1"/>
          <w:color w:val="444444"/>
          <w:sz w:val="21"/>
          <w:szCs w:val="21"/>
          <w:highlight w:val="white"/>
        </w:rPr>
      </w:pPr>
      <w:r w:rsidDel="00000000" w:rsidR="00000000" w:rsidRPr="00000000">
        <w:rPr>
          <w:rtl w:val="0"/>
        </w:rPr>
      </w:r>
    </w:p>
    <w:p w:rsidR="00000000" w:rsidDel="00000000" w:rsidP="00000000" w:rsidRDefault="00000000" w:rsidRPr="00000000" w14:paraId="00000038">
      <w:pPr>
        <w:rPr>
          <w:b w:val="1"/>
          <w:color w:val="444444"/>
          <w:sz w:val="21"/>
          <w:szCs w:val="21"/>
          <w:highlight w:val="white"/>
        </w:rPr>
      </w:pPr>
      <w:r w:rsidDel="00000000" w:rsidR="00000000" w:rsidRPr="00000000">
        <w:rPr>
          <w:rtl w:val="0"/>
        </w:rPr>
      </w:r>
    </w:p>
    <w:p w:rsidR="00000000" w:rsidDel="00000000" w:rsidP="00000000" w:rsidRDefault="00000000" w:rsidRPr="00000000" w14:paraId="00000039">
      <w:pPr>
        <w:rPr>
          <w:b w:val="1"/>
          <w:color w:val="444444"/>
          <w:sz w:val="21"/>
          <w:szCs w:val="21"/>
          <w:highlight w:val="white"/>
        </w:rPr>
      </w:pPr>
      <w:r w:rsidDel="00000000" w:rsidR="00000000" w:rsidRPr="00000000">
        <w:rPr>
          <w:rtl w:val="0"/>
        </w:rPr>
      </w:r>
    </w:p>
    <w:p w:rsidR="00000000" w:rsidDel="00000000" w:rsidP="00000000" w:rsidRDefault="00000000" w:rsidRPr="00000000" w14:paraId="0000003A">
      <w:pPr>
        <w:rPr>
          <w:b w:val="1"/>
          <w:color w:val="444444"/>
          <w:sz w:val="21"/>
          <w:szCs w:val="21"/>
          <w:highlight w:val="white"/>
        </w:rPr>
      </w:pPr>
      <w:r w:rsidDel="00000000" w:rsidR="00000000" w:rsidRPr="00000000">
        <w:rPr>
          <w:b w:val="1"/>
          <w:color w:val="444444"/>
          <w:sz w:val="21"/>
          <w:szCs w:val="21"/>
          <w:highlight w:val="white"/>
        </w:rPr>
        <w:drawing>
          <wp:inline distB="114300" distT="114300" distL="114300" distR="114300">
            <wp:extent cx="5731200" cy="54610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5461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4444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rFonts w:ascii="Arial" w:cs="Arial" w:eastAsia="Arial" w:hAnsi="Arial"/>
        <w:color w:val="444444"/>
        <w:sz w:val="21"/>
        <w:szCs w:val="21"/>
        <w:u w:val="none"/>
      </w:rPr>
    </w:lvl>
    <w:lvl w:ilvl="2">
      <w:start w:val="1"/>
      <w:numFmt w:val="bullet"/>
      <w:lvlText w:val="●"/>
      <w:lvlJc w:val="left"/>
      <w:pPr>
        <w:ind w:left="2160" w:hanging="360"/>
      </w:pPr>
      <w:rPr>
        <w:rFonts w:ascii="Arial" w:cs="Arial" w:eastAsia="Arial" w:hAnsi="Arial"/>
        <w:color w:val="444444"/>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cvexplained.wordpress.com/tag/background-subtraction/"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