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9B6" w:rsidRPr="005D09B6" w:rsidRDefault="005D09B6" w:rsidP="005D09B6">
      <w:pPr>
        <w:pStyle w:val="NormalWeb"/>
        <w:rPr>
          <w:b/>
        </w:rPr>
      </w:pPr>
      <w:r w:rsidRPr="005D09B6">
        <w:rPr>
          <w:b/>
        </w:rPr>
        <w:t>INFORMATION SECURITY POLICY</w:t>
      </w:r>
    </w:p>
    <w:p w:rsidR="005D09B6" w:rsidRDefault="005D09B6" w:rsidP="005D09B6">
      <w:pPr>
        <w:pStyle w:val="NormalWeb"/>
      </w:pPr>
      <w:proofErr w:type="spellStart"/>
      <w:r>
        <w:t>CloudNova</w:t>
      </w:r>
      <w:proofErr w:type="spellEnd"/>
      <w:r>
        <w:t xml:space="preserve"> Technologies</w:t>
      </w:r>
    </w:p>
    <w:p w:rsidR="005D09B6" w:rsidRDefault="005D09B6" w:rsidP="005D09B6">
      <w:pPr>
        <w:pStyle w:val="NormalWeb"/>
      </w:pPr>
      <w:r>
        <w:t>Per ISO/IEC 27001 Clause 5.2</w:t>
      </w:r>
    </w:p>
    <w:p w:rsidR="005D09B6" w:rsidRDefault="005D09B6" w:rsidP="005D09B6">
      <w:pPr>
        <w:pStyle w:val="NormalWeb"/>
      </w:pPr>
      <w:r>
        <w:t>DOCUMENT CONTROL</w:t>
      </w:r>
    </w:p>
    <w:p w:rsidR="005D09B6" w:rsidRDefault="005D09B6" w:rsidP="005D09B6">
      <w:pPr>
        <w:pStyle w:val="NormalWeb"/>
      </w:pPr>
      <w:r>
        <w:t>Document Title: Information Security Policy</w:t>
      </w:r>
      <w:r>
        <w:br/>
        <w:t xml:space="preserve">Organization: </w:t>
      </w:r>
      <w:proofErr w:type="spellStart"/>
      <w:r>
        <w:t>CloudNova</w:t>
      </w:r>
      <w:proofErr w:type="spellEnd"/>
      <w:r>
        <w:t xml:space="preserve"> Technologies</w:t>
      </w:r>
      <w:r>
        <w:br/>
        <w:t>Document Version: 1.0</w:t>
      </w:r>
      <w:r>
        <w:br/>
        <w:t>Document Owner: Information Security / GRC Function</w:t>
      </w:r>
      <w:r>
        <w:br/>
        <w:t>Approved By: Chief Executive Officer / Executive Management</w:t>
      </w:r>
      <w:r>
        <w:br/>
        <w:t>Effective Date: 2026-07-18</w:t>
      </w:r>
      <w:r>
        <w:br/>
        <w:t>Review Cycle: Annual</w:t>
      </w:r>
      <w:r>
        <w:br/>
        <w:t>Next Review Date: 2027-07-18</w:t>
      </w:r>
    </w:p>
    <w:p w:rsidR="005D09B6" w:rsidRDefault="005D09B6" w:rsidP="005D09B6">
      <w:pPr>
        <w:pStyle w:val="NormalWeb"/>
        <w:numPr>
          <w:ilvl w:val="0"/>
          <w:numId w:val="1"/>
        </w:numPr>
      </w:pPr>
      <w:r>
        <w:t>PURPOSE AND SCOPE</w:t>
      </w:r>
    </w:p>
    <w:p w:rsidR="005D09B6" w:rsidRDefault="005D09B6" w:rsidP="005D09B6">
      <w:pPr>
        <w:pStyle w:val="NormalWeb"/>
      </w:pPr>
      <w:r>
        <w:t xml:space="preserve">This policy establishes </w:t>
      </w:r>
      <w:proofErr w:type="spellStart"/>
      <w:r>
        <w:t>CloudNova</w:t>
      </w:r>
      <w:proofErr w:type="spellEnd"/>
      <w:r>
        <w:t xml:space="preserve"> Technologies' commitment to protecting the confidentiality, integrity, and availability of information and supporting the effective operation of the Information Security Management System (ISMS).</w:t>
      </w:r>
    </w:p>
    <w:p w:rsidR="005D09B6" w:rsidRDefault="005D09B6" w:rsidP="005D09B6">
      <w:pPr>
        <w:pStyle w:val="NormalWeb"/>
      </w:pPr>
      <w:r>
        <w:t>The policy applies to the people, processes, technologies, information assets, cloud infrastructure, customer-facing SaaS platform, corporate systems, remote workforce, and relevant third-party dependencies within the defined ISMS scope.</w:t>
      </w:r>
    </w:p>
    <w:p w:rsidR="005D09B6" w:rsidRDefault="005D09B6" w:rsidP="005D09B6">
      <w:pPr>
        <w:pStyle w:val="NormalWeb"/>
      </w:pPr>
      <w:r>
        <w:t xml:space="preserve">The detailed boundaries of the ISMS are defined in the </w:t>
      </w:r>
      <w:proofErr w:type="spellStart"/>
      <w:r>
        <w:t>CloudNova</w:t>
      </w:r>
      <w:proofErr w:type="spellEnd"/>
      <w:r>
        <w:t xml:space="preserve"> Technologies ISMS Scope Statement.</w:t>
      </w:r>
    </w:p>
    <w:p w:rsidR="005D09B6" w:rsidRDefault="005D09B6" w:rsidP="005D09B6">
      <w:pPr>
        <w:pStyle w:val="NormalWeb"/>
        <w:numPr>
          <w:ilvl w:val="0"/>
          <w:numId w:val="2"/>
        </w:numPr>
      </w:pPr>
      <w:r>
        <w:t>MANAGEMENT COMMITMENT</w:t>
      </w:r>
    </w:p>
    <w:p w:rsidR="005D09B6" w:rsidRDefault="005D09B6" w:rsidP="005D09B6">
      <w:pPr>
        <w:pStyle w:val="NormalWeb"/>
      </w:pPr>
      <w:r>
        <w:t xml:space="preserve">Top management is committed to establishing, implementing, maintaining, and continually improving the Information Security Management System in alignment with </w:t>
      </w:r>
      <w:proofErr w:type="spellStart"/>
      <w:r>
        <w:t>CloudNova</w:t>
      </w:r>
      <w:proofErr w:type="spellEnd"/>
      <w:r>
        <w:t xml:space="preserve"> Technologies' business objectives, information-security risks, legal and regulatory obligations, contractual requirements, and customer expectations.</w:t>
      </w:r>
    </w:p>
    <w:p w:rsidR="005D09B6" w:rsidRDefault="005D09B6" w:rsidP="005D09B6">
      <w:pPr>
        <w:pStyle w:val="NormalWeb"/>
      </w:pPr>
      <w:r>
        <w:t>Management will provide appropriate leadership, direction, resources, support, and oversight to ensure that information security is integrated into relevant business processes and that the ISMS achieves its intended outcomes.</w:t>
      </w:r>
    </w:p>
    <w:p w:rsidR="005D09B6" w:rsidRDefault="005D09B6" w:rsidP="005D09B6">
      <w:pPr>
        <w:pStyle w:val="NormalWeb"/>
      </w:pPr>
      <w:r>
        <w:t>Top management will also ensure that:</w:t>
      </w:r>
    </w:p>
    <w:p w:rsidR="005D09B6" w:rsidRDefault="005D09B6" w:rsidP="005D09B6">
      <w:pPr>
        <w:pStyle w:val="NormalWeb"/>
      </w:pPr>
      <w:r>
        <w:t>• Information-security objectives are established and reviewed.</w:t>
      </w:r>
      <w:r>
        <w:br/>
        <w:t>• Information-security requirements are communicated throughout the organization.</w:t>
      </w:r>
      <w:r>
        <w:br/>
        <w:t>• Adequate resources are made available to operate and improve the ISMS.</w:t>
      </w:r>
      <w:r>
        <w:br/>
      </w:r>
      <w:r>
        <w:lastRenderedPageBreak/>
        <w:t>• Information-security risks are identified, assessed, treated, and monitored.</w:t>
      </w:r>
      <w:r>
        <w:br/>
        <w:t>• The performance and effectiveness of the ISMS are periodically reviewed.</w:t>
      </w:r>
      <w:r>
        <w:br/>
        <w:t>• Opportunities for continual improvement are identified and addressed.</w:t>
      </w:r>
    </w:p>
    <w:p w:rsidR="005D09B6" w:rsidRDefault="005D09B6" w:rsidP="005D09B6">
      <w:pPr>
        <w:pStyle w:val="NormalWeb"/>
        <w:numPr>
          <w:ilvl w:val="0"/>
          <w:numId w:val="3"/>
        </w:numPr>
      </w:pPr>
      <w:r>
        <w:t>POLICY STATEMENTS</w:t>
      </w:r>
    </w:p>
    <w:p w:rsidR="005D09B6" w:rsidRDefault="005D09B6" w:rsidP="005D09B6">
      <w:pPr>
        <w:pStyle w:val="NormalWeb"/>
      </w:pPr>
      <w:proofErr w:type="spellStart"/>
      <w:r>
        <w:t>CloudNova</w:t>
      </w:r>
      <w:proofErr w:type="spellEnd"/>
      <w:r>
        <w:t xml:space="preserve"> Technologies will:</w:t>
      </w:r>
    </w:p>
    <w:p w:rsidR="005D09B6" w:rsidRDefault="005D09B6" w:rsidP="005D09B6">
      <w:pPr>
        <w:pStyle w:val="NormalWeb"/>
      </w:pPr>
      <w:r>
        <w:t>• Protect the confidentiality, integrity, and availability of information and information-processing facilities.</w:t>
      </w:r>
    </w:p>
    <w:p w:rsidR="005D09B6" w:rsidRDefault="005D09B6" w:rsidP="005D09B6">
      <w:pPr>
        <w:pStyle w:val="NormalWeb"/>
      </w:pPr>
      <w:r>
        <w:t>• Manage information-security risks through a formal and documented risk assessment and treatment process.</w:t>
      </w:r>
    </w:p>
    <w:p w:rsidR="005D09B6" w:rsidRDefault="005D09B6" w:rsidP="005D09B6">
      <w:pPr>
        <w:pStyle w:val="NormalWeb"/>
      </w:pPr>
      <w:r>
        <w:t>• Select and implement information-security controls based on identified risks, business requirements, and applicable obligations.</w:t>
      </w:r>
    </w:p>
    <w:p w:rsidR="005D09B6" w:rsidRDefault="005D09B6" w:rsidP="005D09B6">
      <w:pPr>
        <w:pStyle w:val="NormalWeb"/>
      </w:pPr>
      <w:r>
        <w:t>• Document the applicability and justification of selected controls in the Statement of Applicability (</w:t>
      </w:r>
      <w:proofErr w:type="spellStart"/>
      <w:r>
        <w:t>SoA</w:t>
      </w:r>
      <w:proofErr w:type="spellEnd"/>
      <w:r>
        <w:t>).</w:t>
      </w:r>
    </w:p>
    <w:p w:rsidR="005D09B6" w:rsidRDefault="005D09B6" w:rsidP="005D09B6">
      <w:pPr>
        <w:pStyle w:val="NormalWeb"/>
      </w:pPr>
      <w:r>
        <w:t>• Comply with applicable legal, regulatory, contractual, and industry requirements, including relevant PCI DSS obligations.</w:t>
      </w:r>
    </w:p>
    <w:p w:rsidR="005D09B6" w:rsidRDefault="005D09B6" w:rsidP="005D09B6">
      <w:pPr>
        <w:pStyle w:val="NormalWeb"/>
      </w:pPr>
      <w:r>
        <w:t>• Protect customer, employee, business, and third-party information from unauthorized access, disclosure, alteration, loss, or destruction.</w:t>
      </w:r>
    </w:p>
    <w:p w:rsidR="005D09B6" w:rsidRDefault="005D09B6" w:rsidP="005D09B6">
      <w:pPr>
        <w:pStyle w:val="NormalWeb"/>
      </w:pPr>
      <w:r>
        <w:t>• Establish, maintain, and monitor measurable information-security objectives.</w:t>
      </w:r>
    </w:p>
    <w:p w:rsidR="005D09B6" w:rsidRDefault="005D09B6" w:rsidP="005D09B6">
      <w:pPr>
        <w:pStyle w:val="NormalWeb"/>
      </w:pPr>
      <w:r>
        <w:t>• Maintain appropriate processes for information-security incident management, business continuity, and disaster recovery.</w:t>
      </w:r>
    </w:p>
    <w:p w:rsidR="005D09B6" w:rsidRDefault="005D09B6" w:rsidP="005D09B6">
      <w:pPr>
        <w:pStyle w:val="NormalWeb"/>
      </w:pPr>
      <w:r>
        <w:t>• Manage information-security risks associated with third-party vendors and service providers.</w:t>
      </w:r>
    </w:p>
    <w:p w:rsidR="005D09B6" w:rsidRDefault="005D09B6" w:rsidP="005D09B6">
      <w:pPr>
        <w:pStyle w:val="NormalWeb"/>
      </w:pPr>
      <w:r>
        <w:t>• Provide appropriate information-security awareness, education, and training to employees and relevant personnel.</w:t>
      </w:r>
    </w:p>
    <w:p w:rsidR="005D09B6" w:rsidRDefault="005D09B6" w:rsidP="005D09B6">
      <w:pPr>
        <w:pStyle w:val="NormalWeb"/>
      </w:pPr>
      <w:r>
        <w:t>• Continually improve the suitability, adequacy, and effectiveness of the ISMS.</w:t>
      </w:r>
    </w:p>
    <w:p w:rsidR="005D09B6" w:rsidRDefault="005D09B6" w:rsidP="005D09B6">
      <w:pPr>
        <w:pStyle w:val="NormalWeb"/>
      </w:pPr>
      <w:r>
        <w:t>• Require employees, contractors, and relevant third parties to comply with applicable information-security policies, standards, procedures, and contractual requirements.</w:t>
      </w:r>
    </w:p>
    <w:p w:rsidR="005D09B6" w:rsidRDefault="005D09B6" w:rsidP="005D09B6">
      <w:pPr>
        <w:pStyle w:val="NormalWeb"/>
      </w:pPr>
      <w:r>
        <w:t>• Ensure that information-security responsibilities and authorities are clearly defined and communicated.</w:t>
      </w:r>
    </w:p>
    <w:p w:rsidR="005D09B6" w:rsidRDefault="005D09B6" w:rsidP="005D09B6">
      <w:pPr>
        <w:pStyle w:val="NormalWeb"/>
      </w:pPr>
      <w:r>
        <w:t>• Encourage the timely reporting of suspected information-security incidents, weaknesses, and policy violations.</w:t>
      </w:r>
    </w:p>
    <w:p w:rsidR="005D09B6" w:rsidRDefault="005D09B6" w:rsidP="005D09B6">
      <w:pPr>
        <w:pStyle w:val="NormalWeb"/>
        <w:numPr>
          <w:ilvl w:val="0"/>
          <w:numId w:val="4"/>
        </w:numPr>
      </w:pPr>
      <w:r>
        <w:lastRenderedPageBreak/>
        <w:t>ROLES AND RESPONSIBILITIES</w:t>
      </w:r>
    </w:p>
    <w:p w:rsidR="005D09B6" w:rsidRDefault="005D09B6" w:rsidP="005D09B6">
      <w:pPr>
        <w:pStyle w:val="NormalWeb"/>
      </w:pPr>
      <w:r>
        <w:t>Top Management</w:t>
      </w:r>
    </w:p>
    <w:p w:rsidR="005D09B6" w:rsidRDefault="005D09B6" w:rsidP="005D09B6">
      <w:pPr>
        <w:pStyle w:val="NormalWeb"/>
      </w:pPr>
      <w:r>
        <w:t xml:space="preserve">Top management is responsible for providing leadership, direction, resources, and oversight for the ISMS. Management is accountable for ensuring that information security supports </w:t>
      </w:r>
      <w:proofErr w:type="spellStart"/>
      <w:r>
        <w:t>CloudNova</w:t>
      </w:r>
      <w:proofErr w:type="spellEnd"/>
      <w:r>
        <w:t xml:space="preserve"> Technologies' business objectives and risk-management requirements.</w:t>
      </w:r>
    </w:p>
    <w:p w:rsidR="005D09B6" w:rsidRDefault="005D09B6" w:rsidP="005D09B6">
      <w:pPr>
        <w:pStyle w:val="NormalWeb"/>
      </w:pPr>
      <w:r>
        <w:t>ISMS Owner / Information Security or GRC Function</w:t>
      </w:r>
    </w:p>
    <w:p w:rsidR="005D09B6" w:rsidRDefault="005D09B6" w:rsidP="005D09B6">
      <w:pPr>
        <w:pStyle w:val="NormalWeb"/>
      </w:pPr>
      <w:r>
        <w:t>The ISMS owner is responsible for coordinating the implementation, maintenance, monitoring, and continual improvement of the ISMS.</w:t>
      </w:r>
    </w:p>
    <w:p w:rsidR="005D09B6" w:rsidRDefault="005D09B6" w:rsidP="005D09B6">
      <w:pPr>
        <w:pStyle w:val="NormalWeb"/>
      </w:pPr>
      <w:r>
        <w:t>Responsibilities include:</w:t>
      </w:r>
    </w:p>
    <w:p w:rsidR="005D09B6" w:rsidRDefault="005D09B6" w:rsidP="005D09B6">
      <w:pPr>
        <w:pStyle w:val="NormalWeb"/>
      </w:pPr>
      <w:r>
        <w:t>• Coordinating ISMS activities.</w:t>
      </w:r>
      <w:r>
        <w:br/>
        <w:t>• Supporting risk assessment and risk treatment activities.</w:t>
      </w:r>
      <w:r>
        <w:br/>
        <w:t>• Monitoring ISMS performance.</w:t>
      </w:r>
      <w:r>
        <w:br/>
        <w:t>• Coordinating internal audits and management reviews.</w:t>
      </w:r>
      <w:r>
        <w:br/>
        <w:t>• Tracking corrective actions and continual improvement activities.</w:t>
      </w:r>
      <w:r>
        <w:br/>
        <w:t>• Maintaining relevant ISMS documentation and records.</w:t>
      </w:r>
    </w:p>
    <w:p w:rsidR="005D09B6" w:rsidRDefault="005D09B6" w:rsidP="005D09B6">
      <w:pPr>
        <w:pStyle w:val="NormalWeb"/>
      </w:pPr>
      <w:r>
        <w:t>Managers and Process Owners</w:t>
      </w:r>
    </w:p>
    <w:p w:rsidR="005D09B6" w:rsidRDefault="005D09B6" w:rsidP="005D09B6">
      <w:pPr>
        <w:pStyle w:val="NormalWeb"/>
      </w:pPr>
      <w:r>
        <w:t>Managers and process owners are responsible for managing information-security risks within their areas of responsibility and ensuring that applicable security requirements and controls are implemented and maintained.</w:t>
      </w:r>
    </w:p>
    <w:p w:rsidR="005D09B6" w:rsidRDefault="005D09B6" w:rsidP="005D09B6">
      <w:pPr>
        <w:pStyle w:val="NormalWeb"/>
      </w:pPr>
      <w:r>
        <w:t>Employees and Contractors</w:t>
      </w:r>
    </w:p>
    <w:p w:rsidR="005D09B6" w:rsidRDefault="005D09B6" w:rsidP="005D09B6">
      <w:pPr>
        <w:pStyle w:val="NormalWeb"/>
      </w:pPr>
      <w:r>
        <w:t>All employees and contractors are responsible for:</w:t>
      </w:r>
    </w:p>
    <w:p w:rsidR="005D09B6" w:rsidRDefault="005D09B6" w:rsidP="005D09B6">
      <w:pPr>
        <w:pStyle w:val="NormalWeb"/>
      </w:pPr>
      <w:r>
        <w:t>• Complying with applicable information-security policies and requirements.</w:t>
      </w:r>
      <w:r>
        <w:br/>
        <w:t>• Protecting information and information-processing facilities under their control.</w:t>
      </w:r>
      <w:r>
        <w:br/>
        <w:t xml:space="preserve">• Using </w:t>
      </w:r>
      <w:proofErr w:type="spellStart"/>
      <w:r>
        <w:t>CloudNova</w:t>
      </w:r>
      <w:proofErr w:type="spellEnd"/>
      <w:r>
        <w:t xml:space="preserve"> systems and information appropriately.</w:t>
      </w:r>
      <w:r>
        <w:br/>
        <w:t>• Completing required information-security awareness and training activities.</w:t>
      </w:r>
      <w:r>
        <w:br/>
        <w:t>• Reporting suspected information-security incidents, weaknesses, or policy violations.</w:t>
      </w:r>
    </w:p>
    <w:p w:rsidR="005D09B6" w:rsidRDefault="005D09B6" w:rsidP="005D09B6">
      <w:pPr>
        <w:pStyle w:val="NormalWeb"/>
      </w:pPr>
      <w:r>
        <w:t>Third-Party Suppliers and Service Providers</w:t>
      </w:r>
    </w:p>
    <w:p w:rsidR="005D09B6" w:rsidRDefault="005D09B6" w:rsidP="005D09B6">
      <w:pPr>
        <w:pStyle w:val="NormalWeb"/>
      </w:pPr>
      <w:r>
        <w:t>Third-party suppliers and service providers are required to meet applicable information-security requirements established through contracts, agreements, security requirements, and supplier-management processes.</w:t>
      </w:r>
    </w:p>
    <w:p w:rsidR="005D09B6" w:rsidRDefault="005D09B6" w:rsidP="005D09B6">
      <w:pPr>
        <w:pStyle w:val="NormalWeb"/>
        <w:numPr>
          <w:ilvl w:val="0"/>
          <w:numId w:val="5"/>
        </w:numPr>
      </w:pPr>
      <w:r>
        <w:t>POLICY COMPLIANCE</w:t>
      </w:r>
    </w:p>
    <w:p w:rsidR="005D09B6" w:rsidRDefault="005D09B6" w:rsidP="005D09B6">
      <w:pPr>
        <w:pStyle w:val="NormalWeb"/>
      </w:pPr>
      <w:r>
        <w:lastRenderedPageBreak/>
        <w:t xml:space="preserve">Failure to comply with this policy or applicable information-security requirements may result in appropriate corrective or disciplinary action in accordance with </w:t>
      </w:r>
      <w:proofErr w:type="spellStart"/>
      <w:r>
        <w:t>CloudNova</w:t>
      </w:r>
      <w:proofErr w:type="spellEnd"/>
      <w:r>
        <w:t xml:space="preserve"> Technologies' policies, procedures, contractual arrangements, and applicable law.</w:t>
      </w:r>
    </w:p>
    <w:p w:rsidR="005D09B6" w:rsidRDefault="005D09B6" w:rsidP="005D09B6">
      <w:pPr>
        <w:pStyle w:val="NormalWeb"/>
        <w:numPr>
          <w:ilvl w:val="0"/>
          <w:numId w:val="6"/>
        </w:numPr>
      </w:pPr>
      <w:r>
        <w:t>REVIEW AND CONTINUAL IMPROVEMENT</w:t>
      </w:r>
    </w:p>
    <w:p w:rsidR="005D09B6" w:rsidRDefault="005D09B6" w:rsidP="005D09B6">
      <w:pPr>
        <w:pStyle w:val="NormalWeb"/>
      </w:pPr>
      <w:r>
        <w:t xml:space="preserve">This policy will be reviewed at least annually and whenever significant changes occur to </w:t>
      </w:r>
      <w:proofErr w:type="spellStart"/>
      <w:r>
        <w:t>CloudNova</w:t>
      </w:r>
      <w:proofErr w:type="spellEnd"/>
      <w:r>
        <w:t xml:space="preserve"> Technologies' business operations, information-security risks, technology environment, legal or regulatory requirements, or ISMS scope.</w:t>
      </w:r>
    </w:p>
    <w:p w:rsidR="005D09B6" w:rsidRDefault="005D09B6" w:rsidP="005D09B6">
      <w:pPr>
        <w:pStyle w:val="NormalWeb"/>
      </w:pPr>
      <w:r>
        <w:t>The policy will be updated when necessary to ensure that it remains suitable, adequate, and effective.</w:t>
      </w:r>
    </w:p>
    <w:p w:rsidR="005D09B6" w:rsidRDefault="005D09B6" w:rsidP="005D09B6">
      <w:pPr>
        <w:pStyle w:val="NormalWeb"/>
      </w:pPr>
      <w:r>
        <w:t>The performance and effectiveness of the policy and the ISMS will be evaluated through appropriate monitoring, measurement, internal audits, management reviews, corrective actions, and continual improvement activities.</w:t>
      </w:r>
    </w:p>
    <w:p w:rsidR="005D09B6" w:rsidRDefault="005D09B6" w:rsidP="005D09B6">
      <w:pPr>
        <w:pStyle w:val="NormalWeb"/>
        <w:numPr>
          <w:ilvl w:val="0"/>
          <w:numId w:val="7"/>
        </w:numPr>
      </w:pPr>
      <w:r>
        <w:t>APPROVAL</w:t>
      </w:r>
    </w:p>
    <w:p w:rsidR="005D09B6" w:rsidRDefault="005D09B6" w:rsidP="005D09B6">
      <w:pPr>
        <w:pStyle w:val="NormalWeb"/>
      </w:pPr>
      <w:r>
        <w:t>This Information Security Policy has been reviewed and approved by authorized management and is communicated to relevant personnel and interested parties as appropriate.</w:t>
      </w:r>
    </w:p>
    <w:p w:rsidR="005D09B6" w:rsidRDefault="005D09B6" w:rsidP="005D09B6">
      <w:pPr>
        <w:pStyle w:val="NormalWeb"/>
      </w:pPr>
      <w:r>
        <w:t xml:space="preserve">Approved </w:t>
      </w:r>
      <w:proofErr w:type="gramStart"/>
      <w:r>
        <w:t>By</w:t>
      </w:r>
      <w:proofErr w:type="gramEnd"/>
      <w:r>
        <w:t>:</w:t>
      </w:r>
      <w:r>
        <w:t xml:space="preserve"> </w:t>
      </w:r>
      <w:proofErr w:type="spellStart"/>
      <w:r>
        <w:t>Rameshwar</w:t>
      </w:r>
      <w:proofErr w:type="spellEnd"/>
      <w:r>
        <w:t xml:space="preserve"> Yadav(Say)</w:t>
      </w:r>
    </w:p>
    <w:p w:rsidR="005D09B6" w:rsidRDefault="005D09B6" w:rsidP="005D09B6">
      <w:pPr>
        <w:pStyle w:val="NormalWeb"/>
      </w:pPr>
      <w:r>
        <w:t xml:space="preserve">Name / Title: </w:t>
      </w:r>
      <w:r>
        <w:t>CEO</w:t>
      </w:r>
    </w:p>
    <w:p w:rsidR="005D09B6" w:rsidRDefault="005D09B6" w:rsidP="005D09B6">
      <w:pPr>
        <w:pStyle w:val="NormalWeb"/>
      </w:pPr>
      <w:r>
        <w:t xml:space="preserve">Signature: </w:t>
      </w:r>
      <w:r>
        <w:t>…………………..</w:t>
      </w:r>
      <w:bookmarkStart w:id="0" w:name="_GoBack"/>
      <w:bookmarkEnd w:id="0"/>
    </w:p>
    <w:p w:rsidR="005D09B6" w:rsidRDefault="005D09B6" w:rsidP="005D09B6">
      <w:pPr>
        <w:pStyle w:val="NormalWeb"/>
      </w:pPr>
      <w:r>
        <w:t xml:space="preserve">Date: </w:t>
      </w:r>
      <w:r>
        <w:t>18-07-2026</w:t>
      </w:r>
    </w:p>
    <w:p w:rsidR="005D09B6" w:rsidRDefault="005D09B6" w:rsidP="005D09B6">
      <w:pPr>
        <w:pStyle w:val="NormalWeb"/>
      </w:pPr>
      <w:r>
        <w:t>DOCUMENT HISTORY</w:t>
      </w:r>
    </w:p>
    <w:p w:rsidR="005D09B6" w:rsidRDefault="005D09B6" w:rsidP="005D09B6">
      <w:pPr>
        <w:pStyle w:val="NormalWeb"/>
      </w:pPr>
      <w:r>
        <w:t>Version: 1.0</w:t>
      </w:r>
    </w:p>
    <w:p w:rsidR="005D09B6" w:rsidRDefault="005D09B6" w:rsidP="005D09B6">
      <w:pPr>
        <w:pStyle w:val="NormalWeb"/>
      </w:pPr>
      <w:r>
        <w:t>Date: 2026-07-18</w:t>
      </w:r>
    </w:p>
    <w:p w:rsidR="005D09B6" w:rsidRDefault="005D09B6" w:rsidP="005D09B6">
      <w:pPr>
        <w:pStyle w:val="NormalWeb"/>
      </w:pPr>
      <w:r>
        <w:t>Description of Change: Initial issue</w:t>
      </w:r>
    </w:p>
    <w:p w:rsidR="005D09B6" w:rsidRDefault="005D09B6" w:rsidP="005D09B6">
      <w:pPr>
        <w:pStyle w:val="NormalWeb"/>
      </w:pPr>
      <w:r>
        <w:t xml:space="preserve">Approved </w:t>
      </w:r>
      <w:proofErr w:type="gramStart"/>
      <w:r>
        <w:t>By</w:t>
      </w:r>
      <w:proofErr w:type="gramEnd"/>
      <w:r>
        <w:t>: Chief Executive Officer / Executive Management</w:t>
      </w:r>
    </w:p>
    <w:p w:rsidR="00F32254" w:rsidRDefault="00F32254"/>
    <w:sectPr w:rsidR="00F3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F94"/>
    <w:multiLevelType w:val="multilevel"/>
    <w:tmpl w:val="975AD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E3A89"/>
    <w:multiLevelType w:val="multilevel"/>
    <w:tmpl w:val="A540F7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5565F"/>
    <w:multiLevelType w:val="multilevel"/>
    <w:tmpl w:val="8CF0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626E6"/>
    <w:multiLevelType w:val="multilevel"/>
    <w:tmpl w:val="215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E61ED"/>
    <w:multiLevelType w:val="multilevel"/>
    <w:tmpl w:val="303A9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F7A65"/>
    <w:multiLevelType w:val="multilevel"/>
    <w:tmpl w:val="84960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C4769"/>
    <w:multiLevelType w:val="multilevel"/>
    <w:tmpl w:val="9CD41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9B6"/>
    <w:rsid w:val="003C7A07"/>
    <w:rsid w:val="005D09B6"/>
    <w:rsid w:val="00DA22BB"/>
    <w:rsid w:val="00F3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EB93"/>
  <w15:chartTrackingRefBased/>
  <w15:docId w15:val="{B4362250-DC3D-4A0F-A6C7-5B0ACD46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0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3</cp:revision>
  <dcterms:created xsi:type="dcterms:W3CDTF">2026-07-18T11:43:00Z</dcterms:created>
  <dcterms:modified xsi:type="dcterms:W3CDTF">2026-07-18T11:43:00Z</dcterms:modified>
</cp:coreProperties>
</file>