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Conversational Concierge Agent — Project Report</w:t>
      </w:r>
    </w:p>
    <w:p>
      <w:pPr>
        <w:pStyle w:val="Heading2"/>
      </w:pPr>
      <w:r>
        <w:t>Introduction</w:t>
      </w:r>
    </w:p>
    <w:p>
      <w:r>
        <w:t>This project aimed to build a friendly, knowledgeable conversational agent for the Napa Valley wine business. The vision was to create a virtual wine expert—capable of providing instant answers about wines, tours, and events, while also having access to real-time web information and live weather updates. The system was designed using LangGraph to orchestrate multiple tools and ensure smooth, natural conversations.</w:t>
      </w:r>
    </w:p>
    <w:p>
      <w:pPr>
        <w:pStyle w:val="Heading2"/>
      </w:pPr>
      <w:r>
        <w:t>Approach</w:t>
      </w:r>
    </w:p>
    <w:p>
      <w:pPr>
        <w:pStyle w:val="ListBullet"/>
      </w:pPr>
      <w:r>
        <w:t>Document-Based Responses: The agent answers questions based on curated wine business documents to provide accurate, detailed, and business-specific insights.</w:t>
      </w:r>
    </w:p>
    <w:p>
      <w:pPr>
        <w:pStyle w:val="ListBullet"/>
      </w:pPr>
      <w:r>
        <w:t>Web Search Integration: To handle queries outside of stored knowledge, the agent can fetch live information from the web.</w:t>
      </w:r>
    </w:p>
    <w:p>
      <w:pPr>
        <w:pStyle w:val="ListBullet"/>
      </w:pPr>
      <w:r>
        <w:t>Real-Time Weather Updates: Integrated a weather tool to deliver timely weather information for wine tours and vineyard visits.</w:t>
      </w:r>
    </w:p>
    <w:p>
      <w:pPr>
        <w:pStyle w:val="ListBullet"/>
      </w:pPr>
      <w:r>
        <w:t>Conversation Orchestration: Leveraged LangGraph to chain together the tools and manage conversational flow effectively.</w:t>
      </w:r>
    </w:p>
    <w:p>
      <w:pPr>
        <w:pStyle w:val="Heading2"/>
      </w:pPr>
      <w:r>
        <w:t>Key Challenges</w:t>
      </w:r>
    </w:p>
    <w:p>
      <w:pPr>
        <w:pStyle w:val="ListBullet"/>
      </w:pPr>
      <w:r>
        <w:t>Deciding Contextually: Determining when to use stored business knowledge, when to perform a web search, or when to fetch weather data.</w:t>
      </w:r>
    </w:p>
    <w:p>
      <w:pPr>
        <w:pStyle w:val="ListBullet"/>
      </w:pPr>
      <w:r>
        <w:t>Responsiveness: Ensuring the agent remains fast and avoids delays that frustrate users.</w:t>
      </w:r>
    </w:p>
    <w:p>
      <w:pPr>
        <w:pStyle w:val="ListBullet"/>
      </w:pPr>
      <w:r>
        <w:t>Natural Flow: Maintaining conversational context and smooth tool-switching for a seamless user experience.</w:t>
      </w:r>
    </w:p>
    <w:p>
      <w:pPr>
        <w:pStyle w:val="ListBullet"/>
      </w:pPr>
      <w:r>
        <w:t>API Reliability: Handling slow or failed external API responses with fallback mechanisms.</w:t>
      </w:r>
    </w:p>
    <w:p>
      <w:pPr>
        <w:pStyle w:val="ListBullet"/>
      </w:pPr>
      <w:r>
        <w:t>Human-Like Interaction: Making the agent engaging, approachable, and not robotic.</w:t>
      </w:r>
    </w:p>
    <w:p>
      <w:pPr>
        <w:pStyle w:val="Heading2"/>
      </w:pPr>
      <w:r>
        <w:t>Solutions</w:t>
      </w:r>
    </w:p>
    <w:p>
      <w:pPr>
        <w:pStyle w:val="ListBullet"/>
      </w:pPr>
      <w:r>
        <w:t>StateGraph Workflow: Designed the agent’s logic in LangGraph’s StateGraph, prioritizing document-based answers and invoking web search or weather tools only when required.</w:t>
      </w:r>
    </w:p>
    <w:p>
      <w:pPr>
        <w:pStyle w:val="ListBullet"/>
      </w:pPr>
      <w:r>
        <w:t>Custom Tool Nodes: Built dedicated weather and search tool-nodes in LangGraph for modular, reusable design.</w:t>
      </w:r>
    </w:p>
    <w:p>
      <w:pPr>
        <w:pStyle w:val="ListBullet"/>
      </w:pPr>
      <w:r>
        <w:t>Asynchronous Execution: Kept tool calls async and lightweight to maximize speed and responsiveness.</w:t>
      </w:r>
    </w:p>
    <w:p>
      <w:pPr>
        <w:pStyle w:val="ListBullet"/>
      </w:pPr>
      <w:r>
        <w:t>Decision Logic: Implemented lightweight decision rules to match user intent with the appropriate tool.</w:t>
      </w:r>
    </w:p>
    <w:p>
      <w:pPr>
        <w:pStyle w:val="ListBullet"/>
      </w:pPr>
      <w:r>
        <w:t>Mocked Tools for Testing: Used mock tools during early development to iterate quickly and avoid unnecessary API costs.</w:t>
      </w:r>
    </w:p>
    <w:p>
      <w:pPr>
        <w:pStyle w:val="ListBullet"/>
      </w:pPr>
      <w:r>
        <w:t>Chat History Management: Relied on LangGraph’s chat history capabilities to maintain context and keep conversations natural.</w:t>
      </w:r>
    </w:p>
    <w:p>
      <w:pPr>
        <w:pStyle w:val="ListBullet"/>
      </w:pPr>
      <w:r>
        <w:t>User Interface: Integrated a basic chat UI for testing and demos, simplifying evaluation and showcasing the agent.</w:t>
      </w:r>
    </w:p>
    <w:p>
      <w:pPr>
        <w:pStyle w:val="Heading2"/>
      </w:pPr>
      <w:r>
        <w:t>Future Improvements</w:t>
      </w:r>
    </w:p>
    <w:p>
      <w:pPr>
        <w:pStyle w:val="ListBullet"/>
      </w:pPr>
      <w:r>
        <w:t>Smarter Intent Classification: Introduce advanced intent detection to refine tool selection and enhance conversational smoothness.</w:t>
      </w:r>
    </w:p>
    <w:p>
      <w:pPr>
        <w:pStyle w:val="ListBullet"/>
      </w:pPr>
      <w:r>
        <w:t>Semantic Search: Upgrade document querying with vector similarity for better handling of loosely phrased questions.</w:t>
      </w:r>
    </w:p>
    <w:p>
      <w:pPr>
        <w:pStyle w:val="ListBullet"/>
      </w:pPr>
      <w:r>
        <w:t>Caching Layer: Cache frequent weather queries and search results to improve speed and reduce API calls.</w:t>
      </w:r>
    </w:p>
    <w:p>
      <w:pPr>
        <w:pStyle w:val="ListBullet"/>
      </w:pPr>
      <w:r>
        <w:t>Tool Chaining: Enable the agent to combine multiple lookups in a single response for more comprehensive answers.</w:t>
      </w:r>
    </w:p>
    <w:p>
      <w:pPr>
        <w:pStyle w:val="ListBullet"/>
      </w:pPr>
      <w:r>
        <w:t>Robust Error Handling: Enhance retry logic, exception handling, and user feedback for failures.</w:t>
      </w:r>
    </w:p>
    <w:p>
      <w:pPr>
        <w:pStyle w:val="ListBullet"/>
      </w:pPr>
      <w:r>
        <w:t>Voice &amp; Platform Deployment: Add voice interaction and expand deployment across chat platforms for broader accessibility.</w:t>
      </w:r>
    </w:p>
    <w:p>
      <w:pPr>
        <w:pStyle w:val="ListBullet"/>
      </w:pPr>
      <w:r>
        <w:t>Continuous Learning: Collect real user interactions to refine, retrain, and improve the agent over time.</w:t>
      </w:r>
    </w:p>
    <w:p>
      <w:pPr>
        <w:pStyle w:val="Heading2"/>
      </w:pPr>
      <w:r>
        <w:t>Conclusion</w:t>
      </w:r>
    </w:p>
    <w:p>
      <w:r>
        <w:t>The Conversational Concierge Agent delivers the experience of a knowledgeable wine shop assistant equipped with real-time information access. It blends business expertise, live updates, and conversational fluidity into a natural, helpful assistant. With further improvements in semantic understanding, scalability, and user interaction, this project lays the groundwork for a robust and engaging digital concierge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