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3B4CE" w14:textId="77777777" w:rsidR="006E4B69" w:rsidRDefault="006E4B69"/>
    <w:p w14:paraId="077C2C6A" w14:textId="77777777" w:rsidR="006E4B69" w:rsidRDefault="00000000">
      <w:pPr>
        <w:widowControl w:val="0"/>
        <w:pBdr>
          <w:top w:val="nil"/>
          <w:left w:val="nil"/>
          <w:bottom w:val="nil"/>
          <w:right w:val="nil"/>
          <w:between w:val="nil"/>
        </w:pBdr>
        <w:jc w:val="center"/>
        <w:rPr>
          <w:rFonts w:ascii="Times New Roman" w:eastAsia="Times New Roman" w:hAnsi="Times New Roman" w:cs="Times New Roman"/>
          <w:b/>
          <w:sz w:val="48"/>
          <w:szCs w:val="48"/>
        </w:rPr>
        <w:sectPr w:rsidR="006E4B69" w:rsidSect="00936DE4">
          <w:pgSz w:w="11909" w:h="16834"/>
          <w:pgMar w:top="1077" w:right="907" w:bottom="1440" w:left="907" w:header="720" w:footer="720" w:gutter="0"/>
          <w:pgNumType w:start="1"/>
          <w:cols w:space="720"/>
        </w:sectPr>
      </w:pPr>
      <w:r>
        <w:rPr>
          <w:rFonts w:ascii="Times New Roman" w:eastAsia="Times New Roman" w:hAnsi="Times New Roman" w:cs="Times New Roman"/>
          <w:b/>
          <w:sz w:val="48"/>
          <w:szCs w:val="48"/>
        </w:rPr>
        <w:t>Brain stroke prediction using Machine learning.</w:t>
      </w:r>
    </w:p>
    <w:p w14:paraId="41C08F70" w14:textId="77777777" w:rsidR="006E4B69"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p>
    <w:p w14:paraId="134B869E" w14:textId="2F6DF7C7" w:rsidR="006E4B69" w:rsidRDefault="006E4B69" w:rsidP="009A3A46">
      <w:pPr>
        <w:widowControl w:val="0"/>
        <w:pBdr>
          <w:top w:val="nil"/>
          <w:left w:val="nil"/>
          <w:bottom w:val="nil"/>
          <w:right w:val="nil"/>
          <w:between w:val="nil"/>
        </w:pBdr>
        <w:spacing w:line="240" w:lineRule="auto"/>
        <w:rPr>
          <w:rFonts w:ascii="Times New Roman" w:eastAsia="Times New Roman" w:hAnsi="Times New Roman" w:cs="Times New Roman"/>
          <w:sz w:val="18"/>
          <w:szCs w:val="18"/>
        </w:rPr>
      </w:pPr>
    </w:p>
    <w:p w14:paraId="53782773" w14:textId="54A25053" w:rsidR="006E4B69" w:rsidRDefault="00000000">
      <w:pPr>
        <w:widowControl w:val="0"/>
        <w:pBdr>
          <w:top w:val="nil"/>
          <w:left w:val="nil"/>
          <w:bottom w:val="nil"/>
          <w:right w:val="nil"/>
          <w:between w:val="nil"/>
        </w:pBd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Gand</w:t>
      </w:r>
      <w:r w:rsidR="009A3A46">
        <w:rPr>
          <w:rFonts w:ascii="Times New Roman" w:eastAsia="Times New Roman" w:hAnsi="Times New Roman" w:cs="Times New Roman"/>
          <w:sz w:val="18"/>
          <w:szCs w:val="18"/>
        </w:rPr>
        <w:t>ra</w:t>
      </w:r>
      <w:r>
        <w:rPr>
          <w:rFonts w:ascii="Times New Roman" w:eastAsia="Times New Roman" w:hAnsi="Times New Roman" w:cs="Times New Roman"/>
          <w:sz w:val="18"/>
          <w:szCs w:val="18"/>
        </w:rPr>
        <w:t>th Aryan</w:t>
      </w:r>
    </w:p>
    <w:p w14:paraId="438E4EA1" w14:textId="77777777" w:rsidR="006E4B69" w:rsidRDefault="00000000">
      <w:pPr>
        <w:widowControl w:val="0"/>
        <w:pBdr>
          <w:top w:val="nil"/>
          <w:left w:val="nil"/>
          <w:bottom w:val="nil"/>
          <w:right w:val="nil"/>
          <w:between w:val="nil"/>
        </w:pBd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Computer Science Engineering</w:t>
      </w:r>
    </w:p>
    <w:p w14:paraId="456B46E3" w14:textId="77777777" w:rsidR="006E4B69" w:rsidRDefault="00000000">
      <w:pPr>
        <w:widowControl w:val="0"/>
        <w:pBdr>
          <w:top w:val="nil"/>
          <w:left w:val="nil"/>
          <w:bottom w:val="nil"/>
          <w:right w:val="nil"/>
          <w:between w:val="nil"/>
        </w:pBd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Vellore Institute Of Technology</w:t>
      </w:r>
    </w:p>
    <w:bookmarkStart w:id="0" w:name="_heading=h.gjdgxs" w:colFirst="0" w:colLast="0"/>
    <w:bookmarkEnd w:id="0"/>
    <w:p w14:paraId="3F8B487C" w14:textId="77777777" w:rsidR="006E4B69" w:rsidRDefault="00000000">
      <w:pPr>
        <w:widowControl w:val="0"/>
        <w:pBdr>
          <w:top w:val="nil"/>
          <w:left w:val="nil"/>
          <w:bottom w:val="nil"/>
          <w:right w:val="nil"/>
          <w:between w:val="nil"/>
        </w:pBdr>
        <w:spacing w:line="240" w:lineRule="auto"/>
        <w:rPr>
          <w:rFonts w:ascii="Times New Roman" w:eastAsia="Times New Roman" w:hAnsi="Times New Roman" w:cs="Times New Roman"/>
          <w:sz w:val="18"/>
          <w:szCs w:val="18"/>
        </w:rPr>
      </w:pPr>
      <w:r>
        <w:fldChar w:fldCharType="begin"/>
      </w:r>
      <w:r>
        <w:instrText>HYPERLINK "mailto:aryan.gandrath@vitstudent.ac.in" \h</w:instrText>
      </w:r>
      <w:r>
        <w:fldChar w:fldCharType="separate"/>
      </w:r>
      <w:r>
        <w:rPr>
          <w:rFonts w:ascii="Times New Roman" w:eastAsia="Times New Roman" w:hAnsi="Times New Roman" w:cs="Times New Roman"/>
          <w:color w:val="0000FF"/>
          <w:sz w:val="18"/>
          <w:szCs w:val="18"/>
          <w:u w:val="single"/>
        </w:rPr>
        <w:t>aryan.gandrath@vitstudent.ac.in</w:t>
      </w:r>
      <w:r>
        <w:rPr>
          <w:rFonts w:ascii="Times New Roman" w:eastAsia="Times New Roman" w:hAnsi="Times New Roman" w:cs="Times New Roman"/>
          <w:color w:val="0000FF"/>
          <w:sz w:val="18"/>
          <w:szCs w:val="18"/>
          <w:u w:val="single"/>
        </w:rPr>
        <w:fldChar w:fldCharType="end"/>
      </w:r>
    </w:p>
    <w:p w14:paraId="5D68849A" w14:textId="77777777" w:rsidR="006E4B69" w:rsidRDefault="006E4B69">
      <w:pPr>
        <w:widowControl w:val="0"/>
        <w:pBdr>
          <w:top w:val="nil"/>
          <w:left w:val="nil"/>
          <w:bottom w:val="nil"/>
          <w:right w:val="nil"/>
          <w:between w:val="nil"/>
        </w:pBdr>
        <w:spacing w:line="240" w:lineRule="auto"/>
        <w:rPr>
          <w:rFonts w:ascii="Times New Roman" w:eastAsia="Times New Roman" w:hAnsi="Times New Roman" w:cs="Times New Roman"/>
          <w:sz w:val="18"/>
          <w:szCs w:val="18"/>
        </w:rPr>
      </w:pPr>
    </w:p>
    <w:p w14:paraId="0DB3F3B2" w14:textId="77777777" w:rsidR="006E4B69" w:rsidRDefault="00000000">
      <w:pPr>
        <w:widowControl w:val="0"/>
        <w:pBdr>
          <w:top w:val="nil"/>
          <w:left w:val="nil"/>
          <w:bottom w:val="nil"/>
          <w:right w:val="nil"/>
          <w:between w:val="nil"/>
        </w:pBd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br/>
      </w:r>
    </w:p>
    <w:p w14:paraId="4B98AEC8"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18"/>
          <w:szCs w:val="18"/>
        </w:rPr>
        <w:sectPr w:rsidR="006E4B69" w:rsidSect="00936DE4">
          <w:type w:val="continuous"/>
          <w:pgSz w:w="11909" w:h="16834"/>
          <w:pgMar w:top="1077" w:right="907" w:bottom="1440" w:left="907" w:header="720" w:footer="720" w:gutter="0"/>
          <w:cols w:num="3" w:space="720" w:equalWidth="0">
            <w:col w:w="2885" w:space="720"/>
            <w:col w:w="2885" w:space="720"/>
            <w:col w:w="2885" w:space="0"/>
          </w:cols>
        </w:sectPr>
      </w:pPr>
      <w:r>
        <w:rPr>
          <w:rFonts w:ascii="Times New Roman" w:eastAsia="Times New Roman" w:hAnsi="Times New Roman" w:cs="Times New Roman"/>
          <w:sz w:val="18"/>
          <w:szCs w:val="18"/>
        </w:rPr>
        <w:br/>
      </w:r>
    </w:p>
    <w:p w14:paraId="3B76148F" w14:textId="3DA31378"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Abstract -</w:t>
      </w:r>
      <w:r w:rsidR="00A809B9" w:rsidRPr="00A809B9">
        <w:t xml:space="preserve"> </w:t>
      </w:r>
      <w:r w:rsidR="00A809B9" w:rsidRPr="00A809B9">
        <w:rPr>
          <w:rFonts w:ascii="Times New Roman" w:eastAsia="Times New Roman" w:hAnsi="Times New Roman" w:cs="Times New Roman"/>
          <w:b/>
          <w:sz w:val="18"/>
          <w:szCs w:val="18"/>
        </w:rPr>
        <w:t>A stroke, commonly known as a brain attack, occurs when there is a disruption in the blood supply to the brain, leading to the sudden impairment of brain function. Strokes can have devastating consequences, often resulting in permanent disabilities or even death. Understanding the risk factors, symptoms, and preventive measures for strokes is crucial for early detection and effective treatment.</w:t>
      </w:r>
      <w:r w:rsidR="00A809B9">
        <w:rPr>
          <w:rFonts w:ascii="Times New Roman" w:eastAsia="Times New Roman" w:hAnsi="Times New Roman" w:cs="Times New Roman"/>
          <w:b/>
          <w:sz w:val="18"/>
          <w:szCs w:val="18"/>
        </w:rPr>
        <w:t xml:space="preserve"> This</w:t>
      </w:r>
      <w:r>
        <w:rPr>
          <w:rFonts w:ascii="Times New Roman" w:eastAsia="Times New Roman" w:hAnsi="Times New Roman" w:cs="Times New Roman"/>
          <w:b/>
          <w:sz w:val="18"/>
          <w:szCs w:val="18"/>
        </w:rPr>
        <w:t xml:space="preserve"> work develops and assesses models for predicting brain strokes using three distinct machine learning algorithms: Logistic Regression, Random Forest Classifier, and XG Boost. Because brain strokes may have life-altering effects, it is crucial to recognize them early so that treatment and prevention can begin immediately.</w:t>
      </w:r>
      <w:r w:rsidR="009A3A46">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rPr>
        <w:t xml:space="preserve">Lifestyle variables, medical histories, and demographic information are just a few of the many pertinent variables included in the dataset that was used. In order to enhance the model's performance, the dataset is cleaned up using stringent </w:t>
      </w:r>
      <w:r w:rsidR="00A809B9">
        <w:rPr>
          <w:rFonts w:ascii="Times New Roman" w:eastAsia="Times New Roman" w:hAnsi="Times New Roman" w:cs="Times New Roman"/>
          <w:b/>
          <w:sz w:val="18"/>
          <w:szCs w:val="18"/>
        </w:rPr>
        <w:t>pre-processing</w:t>
      </w:r>
      <w:r>
        <w:rPr>
          <w:rFonts w:ascii="Times New Roman" w:eastAsia="Times New Roman" w:hAnsi="Times New Roman" w:cs="Times New Roman"/>
          <w:b/>
          <w:sz w:val="18"/>
          <w:szCs w:val="18"/>
        </w:rPr>
        <w:t xml:space="preserve"> and feature engineering procedures. This involves deleting extraneous data and lowering noise.</w:t>
      </w:r>
      <w:r w:rsidR="009A3A46">
        <w:rPr>
          <w:rFonts w:ascii="Times New Roman" w:eastAsia="Times New Roman" w:hAnsi="Times New Roman" w:cs="Times New Roman"/>
          <w:b/>
          <w:sz w:val="18"/>
          <w:szCs w:val="18"/>
        </w:rPr>
        <w:t xml:space="preserve"> </w:t>
      </w:r>
      <w:r w:rsidR="00A809B9">
        <w:rPr>
          <w:rFonts w:ascii="Times New Roman" w:eastAsia="Times New Roman" w:hAnsi="Times New Roman" w:cs="Times New Roman"/>
          <w:b/>
          <w:sz w:val="18"/>
          <w:szCs w:val="18"/>
        </w:rPr>
        <w:t>An</w:t>
      </w:r>
      <w:r>
        <w:rPr>
          <w:rFonts w:ascii="Times New Roman" w:eastAsia="Times New Roman" w:hAnsi="Times New Roman" w:cs="Times New Roman"/>
          <w:b/>
          <w:sz w:val="18"/>
          <w:szCs w:val="18"/>
        </w:rPr>
        <w:t xml:space="preserve"> excellent option for calculating the likelihood of a stroke based on input data is Logistic Regression, which is a linear model that is both easy and clearly interpretable. Next, the Random Forest Classifier is trained using ensemble learning to better detect and avoid overfitting as it extracts complicated relationships from the dataset. In addition, the XG Boost method, a robust gradient boosting approach, is used to enhance prediction performance via iterative learning and boosting of weak learners.</w:t>
      </w:r>
      <w:r w:rsidR="009A3A46">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rPr>
        <w:t>To make sure the models can handle unknown data well, they are trained on a portion of the dataset and then cross-validated utilizing techniques. Performance metrics like as accuracy, precision, recall, and area under the receiver operating characteristic curve (AUC-ROC) are used to comprehensively evaluate and examine the efficacy of every algorithm.</w:t>
      </w:r>
      <w:r w:rsidR="009A3A46">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rPr>
        <w:t>In this review, we look at the results and drawbacks of the research that tested several methods for predicting brain strokes using XG Boost, Random Forest Classifier, Logistic Regression</w:t>
      </w:r>
      <w:r w:rsidR="00E1104F">
        <w:rPr>
          <w:rFonts w:ascii="Times New Roman" w:eastAsia="Times New Roman" w:hAnsi="Times New Roman" w:cs="Times New Roman"/>
          <w:b/>
          <w:sz w:val="18"/>
          <w:szCs w:val="18"/>
        </w:rPr>
        <w:t xml:space="preserve"> and develop a new hybrid machine learning model.</w:t>
      </w:r>
      <w:r>
        <w:rPr>
          <w:rFonts w:ascii="Times New Roman" w:eastAsia="Times New Roman" w:hAnsi="Times New Roman" w:cs="Times New Roman"/>
          <w:b/>
          <w:sz w:val="18"/>
          <w:szCs w:val="18"/>
        </w:rPr>
        <w:t xml:space="preserve"> The results of this study may pave the way for more accurate and efficient prediction tools, which in turn may help in the early detection of people at risk of stroke, their subsequent medical care, and the formulation of tailored treatment regimens.</w:t>
      </w:r>
      <w:r w:rsidR="00E1104F">
        <w:rPr>
          <w:rFonts w:ascii="Times New Roman" w:eastAsia="Times New Roman" w:hAnsi="Times New Roman" w:cs="Times New Roman"/>
          <w:b/>
          <w:sz w:val="18"/>
          <w:szCs w:val="18"/>
        </w:rPr>
        <w:t xml:space="preserve"> Accuracy acquired for Logistic regression, Random forest and XG boost are 80%, 94.6% and 95% respectively. Whereas Hybrid model showed up with 96% accuracy.</w:t>
      </w:r>
    </w:p>
    <w:p w14:paraId="3BFF8CFD"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b/>
          <w:sz w:val="18"/>
          <w:szCs w:val="18"/>
        </w:rPr>
      </w:pPr>
    </w:p>
    <w:p w14:paraId="55D093FC"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Keywords: Brain Stroke, Prediction, Machine Learning, Logistic Regression, Random Forest Classifier, Xgboost, Risk Factors, Dataset, Algorithm, Early Intervention, Preventive Measures.</w:t>
      </w:r>
    </w:p>
    <w:p w14:paraId="3DCA0EBA" w14:textId="77777777" w:rsidR="006E4B69" w:rsidRDefault="00000000">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br/>
        <w:t>I. INTRODUCTION</w:t>
      </w:r>
    </w:p>
    <w:p w14:paraId="0BA3C9CB" w14:textId="4BD5A1FC"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Atrial fibrillation poses a significant risk for stroke, especially among individuals aged 65 and above, making stroke the third leading cause of death globally. Often likened to a "heart attack" for the brain, strokes result from the obstruction or reduction of blood supply, leading to ischemic or </w:t>
      </w:r>
      <w:r w:rsidR="009A3A46">
        <w:rPr>
          <w:rFonts w:ascii="Times New Roman" w:eastAsia="Times New Roman" w:hAnsi="Times New Roman" w:cs="Times New Roman"/>
          <w:sz w:val="20"/>
          <w:szCs w:val="20"/>
        </w:rPr>
        <w:t>haemorrhagic</w:t>
      </w:r>
      <w:r>
        <w:rPr>
          <w:rFonts w:ascii="Times New Roman" w:eastAsia="Times New Roman" w:hAnsi="Times New Roman" w:cs="Times New Roman"/>
          <w:sz w:val="20"/>
          <w:szCs w:val="20"/>
        </w:rPr>
        <w:t xml:space="preserve"> events. In both developed and </w:t>
      </w:r>
      <w:r>
        <w:rPr>
          <w:rFonts w:ascii="Times New Roman" w:eastAsia="Times New Roman" w:hAnsi="Times New Roman" w:cs="Times New Roman"/>
          <w:sz w:val="20"/>
          <w:szCs w:val="20"/>
        </w:rPr>
        <w:t xml:space="preserve">developing nations, stroke stands as a pervasive and potentially fatal consequence of atrial fibrillation. This project acknowledges the gravity of strokes and explores the application of data mining, specifically within the field of AI in medicine, as a promising avenue for prediction and prevention. Focusing on machine learning techniques, the project aims to </w:t>
      </w:r>
      <w:proofErr w:type="spellStart"/>
      <w:r>
        <w:rPr>
          <w:rFonts w:ascii="Times New Roman" w:eastAsia="Times New Roman" w:hAnsi="Times New Roman" w:cs="Times New Roman"/>
          <w:sz w:val="20"/>
          <w:szCs w:val="20"/>
        </w:rPr>
        <w:t>analyze</w:t>
      </w:r>
      <w:proofErr w:type="spellEnd"/>
      <w:r>
        <w:rPr>
          <w:rFonts w:ascii="Times New Roman" w:eastAsia="Times New Roman" w:hAnsi="Times New Roman" w:cs="Times New Roman"/>
          <w:sz w:val="20"/>
          <w:szCs w:val="20"/>
        </w:rPr>
        <w:t xml:space="preserve"> patient data and predict stroke risk based on factors like age, blood pressure, and glucose levels, is underscored by the project's recognition of the inadequacies in traditional methods for assessing stroke risk, which often lack the precision and efficiency necessary for timely intervention. By identifying subtle patterns and associations, the predictive models developed aim to offer a proactive healthcare approach. This allows healthcare providers to implement preventive measures and interventions before a stroke occurs, addressing the limitations of traditional methods. Ultimately, the project aspires to significantly reduce the burden of stroke-related disabilities and mortality, thereby enhancing the quality of life for individuals at risk.</w:t>
      </w:r>
    </w:p>
    <w:p w14:paraId="6F988624" w14:textId="77777777" w:rsidR="009A3A46" w:rsidRDefault="009A3A46">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5812A85" w14:textId="77777777" w:rsidR="006E4B69" w:rsidRDefault="00000000">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II. RELATED WORKS</w:t>
      </w:r>
    </w:p>
    <w:p w14:paraId="6748E583" w14:textId="77777777" w:rsidR="006E4B69" w:rsidRDefault="006E4B69">
      <w:pPr>
        <w:widowControl w:val="0"/>
        <w:pBdr>
          <w:top w:val="nil"/>
          <w:left w:val="nil"/>
          <w:bottom w:val="nil"/>
          <w:right w:val="nil"/>
          <w:between w:val="nil"/>
        </w:pBdr>
        <w:jc w:val="center"/>
        <w:rPr>
          <w:rFonts w:ascii="Times New Roman" w:eastAsia="Times New Roman" w:hAnsi="Times New Roman" w:cs="Times New Roman"/>
          <w:sz w:val="20"/>
          <w:szCs w:val="20"/>
        </w:rPr>
      </w:pPr>
    </w:p>
    <w:p w14:paraId="7299D171" w14:textId="7E452B94"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During the years 2021 and 2023, several research works on the diagnosis and prognosis of brain strokes using machine learning algorithms were presented at major conferences. Boosted Random Forest was shown to increase the efficiency and accuracy of brain stroke diagnosis V. </w:t>
      </w:r>
      <w:proofErr w:type="spellStart"/>
      <w:r>
        <w:rPr>
          <w:rFonts w:ascii="Times New Roman" w:eastAsia="Times New Roman" w:hAnsi="Times New Roman" w:cs="Times New Roman"/>
          <w:sz w:val="20"/>
          <w:szCs w:val="20"/>
        </w:rPr>
        <w:t>Sapra</w:t>
      </w:r>
      <w:proofErr w:type="spellEnd"/>
      <w:r w:rsidR="009A3A46">
        <w:rPr>
          <w:rFonts w:ascii="Times New Roman" w:eastAsia="Times New Roman" w:hAnsi="Times New Roman" w:cs="Times New Roman"/>
          <w:sz w:val="20"/>
          <w:szCs w:val="20"/>
        </w:rPr>
        <w:t xml:space="preserve"> </w:t>
      </w:r>
      <w:proofErr w:type="spellStart"/>
      <w:r w:rsidR="009A3A46">
        <w:rPr>
          <w:rFonts w:ascii="Times New Roman" w:eastAsia="Times New Roman" w:hAnsi="Times New Roman" w:cs="Times New Roman"/>
          <w:sz w:val="20"/>
          <w:szCs w:val="20"/>
        </w:rPr>
        <w:t>etal</w:t>
      </w:r>
      <w:proofErr w:type="spellEnd"/>
      <w:r>
        <w:rPr>
          <w:rFonts w:ascii="Times New Roman" w:eastAsia="Times New Roman" w:hAnsi="Times New Roman" w:cs="Times New Roman"/>
          <w:sz w:val="20"/>
          <w:szCs w:val="20"/>
        </w:rPr>
        <w:t xml:space="preserve">. However, Nahid </w:t>
      </w:r>
      <w:proofErr w:type="spellStart"/>
      <w:r>
        <w:rPr>
          <w:rFonts w:ascii="Times New Roman" w:eastAsia="Times New Roman" w:hAnsi="Times New Roman" w:cs="Times New Roman"/>
          <w:sz w:val="20"/>
          <w:szCs w:val="20"/>
        </w:rPr>
        <w:t>etal</w:t>
      </w:r>
      <w:proofErr w:type="spellEnd"/>
      <w:r>
        <w:rPr>
          <w:rFonts w:ascii="Times New Roman" w:eastAsia="Times New Roman" w:hAnsi="Times New Roman" w:cs="Times New Roman"/>
          <w:sz w:val="20"/>
          <w:szCs w:val="20"/>
        </w:rPr>
        <w:t>.'s presentation at the 2023 Annual International Conference on Emerging Research Areas detailed their research on potential dangers associated with brain stroke predictions utilizing ANNs and other machine learning models. Identifying and forecasting patients at an early stage was their aim. To improve the accuracy of brain stroke prediction, N. Felice</w:t>
      </w:r>
      <w:r w:rsidR="009A3A46">
        <w:rPr>
          <w:rFonts w:ascii="Times New Roman" w:eastAsia="Times New Roman" w:hAnsi="Times New Roman" w:cs="Times New Roman"/>
          <w:sz w:val="20"/>
          <w:szCs w:val="20"/>
        </w:rPr>
        <w:t xml:space="preserve"> </w:t>
      </w:r>
      <w:proofErr w:type="spellStart"/>
      <w:r w:rsidR="009A3A46">
        <w:rPr>
          <w:rFonts w:ascii="Times New Roman" w:eastAsia="Times New Roman" w:hAnsi="Times New Roman" w:cs="Times New Roman"/>
          <w:sz w:val="20"/>
          <w:szCs w:val="20"/>
        </w:rPr>
        <w:t>etal</w:t>
      </w:r>
      <w:proofErr w:type="spellEnd"/>
      <w:r w:rsidR="009A3A4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investigated the Random Forest technique with tuning parameters. In 2023, they gave a presentation on their research at the 4th International Conference on Artificial Intelligence and Data Sciences. Meanwhile, when they presented a machine learning method for identifying brain stroke illnesses at the 4th International Conference on Smart Systems and Inventive Technology in 2022, B. </w:t>
      </w:r>
      <w:proofErr w:type="spellStart"/>
      <w:r>
        <w:rPr>
          <w:rFonts w:ascii="Times New Roman" w:eastAsia="Times New Roman" w:hAnsi="Times New Roman" w:cs="Times New Roman"/>
          <w:sz w:val="20"/>
          <w:szCs w:val="20"/>
        </w:rPr>
        <w:t>Akter</w:t>
      </w:r>
      <w:proofErr w:type="spellEnd"/>
      <w:r w:rsidR="009A3A46">
        <w:rPr>
          <w:rFonts w:ascii="Times New Roman" w:eastAsia="Times New Roman" w:hAnsi="Times New Roman" w:cs="Times New Roman"/>
          <w:sz w:val="20"/>
          <w:szCs w:val="20"/>
        </w:rPr>
        <w:t xml:space="preserve"> </w:t>
      </w:r>
      <w:proofErr w:type="spellStart"/>
      <w:r w:rsidR="009A3A46">
        <w:rPr>
          <w:rFonts w:ascii="Times New Roman" w:eastAsia="Times New Roman" w:hAnsi="Times New Roman" w:cs="Times New Roman"/>
          <w:sz w:val="20"/>
          <w:szCs w:val="20"/>
        </w:rPr>
        <w:t>etal</w:t>
      </w:r>
      <w:proofErr w:type="spellEnd"/>
      <w:r>
        <w:rPr>
          <w:rFonts w:ascii="Times New Roman" w:eastAsia="Times New Roman" w:hAnsi="Times New Roman" w:cs="Times New Roman"/>
          <w:sz w:val="20"/>
          <w:szCs w:val="20"/>
        </w:rPr>
        <w:t xml:space="preserve"> underlined the importance of technology in improving patient outcomes. Machine learning has been used with the Relief algorithm to predict brain strokes. The potential benefits of this method for prognostication models were highlighted in a presentation by J. K. </w:t>
      </w:r>
      <w:proofErr w:type="spellStart"/>
      <w:r w:rsidR="009A3A46">
        <w:rPr>
          <w:rFonts w:ascii="Times New Roman" w:eastAsia="Times New Roman" w:hAnsi="Times New Roman" w:cs="Times New Roman"/>
          <w:sz w:val="20"/>
          <w:szCs w:val="20"/>
        </w:rPr>
        <w:t>etal</w:t>
      </w:r>
      <w:proofErr w:type="spellEnd"/>
      <w:r w:rsidR="009A3A4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at the 2022 International Conference on Edge Computing and Applications. Aiming to enhance prediction algorithms for better healthcare delivery, R. Kumari </w:t>
      </w:r>
      <w:proofErr w:type="spellStart"/>
      <w:r w:rsidR="009A3A46">
        <w:rPr>
          <w:rFonts w:ascii="Times New Roman" w:eastAsia="Times New Roman" w:hAnsi="Times New Roman" w:cs="Times New Roman"/>
          <w:sz w:val="20"/>
          <w:szCs w:val="20"/>
        </w:rPr>
        <w:t>etal</w:t>
      </w:r>
      <w:proofErr w:type="spellEnd"/>
      <w:r w:rsidR="009A3A4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evaluated various machine learning models for brain stroke prediction at the 6th International Conference on Information Systems and </w:t>
      </w:r>
      <w:r>
        <w:rPr>
          <w:rFonts w:ascii="Times New Roman" w:eastAsia="Times New Roman" w:hAnsi="Times New Roman" w:cs="Times New Roman"/>
          <w:sz w:val="20"/>
          <w:szCs w:val="20"/>
        </w:rPr>
        <w:lastRenderedPageBreak/>
        <w:t xml:space="preserve">Computer Networks in 2023. At the 2023 International Conference on Computer Communication and Informatics, P. K. </w:t>
      </w:r>
      <w:proofErr w:type="spellStart"/>
      <w:r>
        <w:rPr>
          <w:rFonts w:ascii="Times New Roman" w:eastAsia="Times New Roman" w:hAnsi="Times New Roman" w:cs="Times New Roman"/>
          <w:sz w:val="20"/>
          <w:szCs w:val="20"/>
        </w:rPr>
        <w:t>Pattnaik</w:t>
      </w:r>
      <w:proofErr w:type="spellEnd"/>
      <w:r w:rsidR="009A3A46">
        <w:rPr>
          <w:rFonts w:ascii="Times New Roman" w:eastAsia="Times New Roman" w:hAnsi="Times New Roman" w:cs="Times New Roman"/>
          <w:sz w:val="20"/>
          <w:szCs w:val="20"/>
        </w:rPr>
        <w:t xml:space="preserve"> </w:t>
      </w:r>
      <w:proofErr w:type="spellStart"/>
      <w:r w:rsidR="009A3A46">
        <w:rPr>
          <w:rFonts w:ascii="Times New Roman" w:eastAsia="Times New Roman" w:hAnsi="Times New Roman" w:cs="Times New Roman"/>
          <w:sz w:val="20"/>
          <w:szCs w:val="20"/>
        </w:rPr>
        <w:t>etal</w:t>
      </w:r>
      <w:proofErr w:type="spellEnd"/>
      <w:r>
        <w:rPr>
          <w:rFonts w:ascii="Times New Roman" w:eastAsia="Times New Roman" w:hAnsi="Times New Roman" w:cs="Times New Roman"/>
          <w:sz w:val="20"/>
          <w:szCs w:val="20"/>
        </w:rPr>
        <w:t xml:space="preserve"> compared Quantum Machine Learning Enhanced SVM with Classical SVM for cerebral stroke prediction in order to shed light on the possible application of quantum computing in healthcare analytics. Likewise, V. Krishna</w:t>
      </w:r>
      <w:r w:rsidR="009A3A46">
        <w:rPr>
          <w:rFonts w:ascii="Times New Roman" w:eastAsia="Times New Roman" w:hAnsi="Times New Roman" w:cs="Times New Roman"/>
          <w:sz w:val="20"/>
          <w:szCs w:val="20"/>
        </w:rPr>
        <w:t xml:space="preserve"> </w:t>
      </w:r>
      <w:proofErr w:type="spellStart"/>
      <w:r w:rsidR="009A3A46">
        <w:rPr>
          <w:rFonts w:ascii="Times New Roman" w:eastAsia="Times New Roman" w:hAnsi="Times New Roman" w:cs="Times New Roman"/>
          <w:sz w:val="20"/>
          <w:szCs w:val="20"/>
        </w:rPr>
        <w:t>etal</w:t>
      </w:r>
      <w:proofErr w:type="spellEnd"/>
      <w:r>
        <w:rPr>
          <w:rFonts w:ascii="Times New Roman" w:eastAsia="Times New Roman" w:hAnsi="Times New Roman" w:cs="Times New Roman"/>
          <w:sz w:val="20"/>
          <w:szCs w:val="20"/>
        </w:rPr>
        <w:t xml:space="preserve"> emphasized the importance of early detection of brain strokes through machine learning techniques, stressing the necessity of predictive analytics to act quickly and enhance patient outcomes at the 2nd International Conference on Smart Electronics and Communication in 2021. P. </w:t>
      </w:r>
      <w:proofErr w:type="spellStart"/>
      <w:r>
        <w:rPr>
          <w:rFonts w:ascii="Times New Roman" w:eastAsia="Times New Roman" w:hAnsi="Times New Roman" w:cs="Times New Roman"/>
          <w:sz w:val="20"/>
          <w:szCs w:val="20"/>
        </w:rPr>
        <w:t>Bathla</w:t>
      </w:r>
      <w:proofErr w:type="spellEnd"/>
      <w:r w:rsidR="009A3A46">
        <w:rPr>
          <w:rFonts w:ascii="Times New Roman" w:eastAsia="Times New Roman" w:hAnsi="Times New Roman" w:cs="Times New Roman"/>
          <w:sz w:val="20"/>
          <w:szCs w:val="20"/>
        </w:rPr>
        <w:t xml:space="preserve"> </w:t>
      </w:r>
      <w:proofErr w:type="spellStart"/>
      <w:r w:rsidR="009A3A46">
        <w:rPr>
          <w:rFonts w:ascii="Times New Roman" w:eastAsia="Times New Roman" w:hAnsi="Times New Roman" w:cs="Times New Roman"/>
          <w:sz w:val="20"/>
          <w:szCs w:val="20"/>
        </w:rPr>
        <w:t>etal</w:t>
      </w:r>
      <w:proofErr w:type="spellEnd"/>
      <w:r>
        <w:rPr>
          <w:rFonts w:ascii="Times New Roman" w:eastAsia="Times New Roman" w:hAnsi="Times New Roman" w:cs="Times New Roman"/>
          <w:sz w:val="20"/>
          <w:szCs w:val="20"/>
        </w:rPr>
        <w:t xml:space="preserve"> proposed an artificial intelligence-based approach for brain stroke prediction that seeks to increase diagnostic speed and accuracy while keeping up with medical advancements. The IEEE Conference on Interdisciplinary Approaches to Technology and Management for Social Innovation in 2022 hosted the presentation. Additionally, at the 2023 IEEE International Conference on Big Data, I. </w:t>
      </w:r>
      <w:proofErr w:type="spellStart"/>
      <w:r>
        <w:rPr>
          <w:rFonts w:ascii="Times New Roman" w:eastAsia="Times New Roman" w:hAnsi="Times New Roman" w:cs="Times New Roman"/>
          <w:sz w:val="20"/>
          <w:szCs w:val="20"/>
        </w:rPr>
        <w:t>Almubark</w:t>
      </w:r>
      <w:proofErr w:type="spellEnd"/>
      <w:r>
        <w:rPr>
          <w:rFonts w:ascii="Times New Roman" w:eastAsia="Times New Roman" w:hAnsi="Times New Roman" w:cs="Times New Roman"/>
          <w:sz w:val="20"/>
          <w:szCs w:val="20"/>
        </w:rPr>
        <w:t xml:space="preserve"> presented research on brain stroke prediction using machine learning techniques. This highlighted the growing use of AI in healthcare systems, particularly for early diagnosis and treatment.</w:t>
      </w:r>
    </w:p>
    <w:p w14:paraId="1204C9C0"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5CBC7B3A"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45D04DEA"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6349EEC9"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65A7AA0" w14:textId="77777777" w:rsidR="006E4B69" w:rsidRDefault="00000000">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III. EXISTING SYSTEM</w:t>
      </w:r>
    </w:p>
    <w:p w14:paraId="781F0B49"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current machine learning technique for predicting brain strokes does have a few major drawbacks. To begin with, a major negative is that efficient training of machine learning models requires massive quantities of high-quality data. In the case of sensitive medical information, the acquisition and curation of such datasets may be an arduous and resource-intensive procedure. In addition, different data sources and techniques of data gathering might make it difficult to represent input representative and which in turn affects the prediction models' effectiveness. Machine learning algorithms may also be biased, which may cause them to make erroneous predictions for certain demographics. This bias can be caused by biased training data or skewed datasets. To add insult to injury, healthcare providers may lose faith in the system if they are unable to comprehend the logic behind machine learning models' forecasts of brain strokes due to their low interpretability. In addition, machine learning models may have difficulties in generalizability and resilience due to the complex and ever-changing nature of health data, which includes elements like environmental impacts and changes in lifestyle. Concerns about patient privacy, permission, and openness, as well as regulatory barriers, may prevent the widespread use of prediction systems powered by machine learning in clinical practice. The effective implementation and technology brain strokes depend on resolving these drawbacks.</w:t>
      </w:r>
    </w:p>
    <w:p w14:paraId="5A00F471"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71AE75E1"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Even with advancements in medical technology, accurately foreseeing the risk of brain strokes continues to pose a substantial challenge. Current methods often hinge on subjective assessments or lack the thorough integration of pertinent health data. This deficiency contributes to delayed or insufficient interventions, resulting in avoidable </w:t>
      </w:r>
      <w:r>
        <w:rPr>
          <w:rFonts w:ascii="Times New Roman" w:eastAsia="Times New Roman" w:hAnsi="Times New Roman" w:cs="Times New Roman"/>
          <w:sz w:val="20"/>
          <w:szCs w:val="20"/>
        </w:rPr>
        <w:t>instances of stroke-related morbidity and mortality. Closing this gap is imperative for elevating patient care standards and alleviating the societal burden imposed by strokes. Consequently, this project is committed to constructing a resilient machine learning-based solution tailored for accurate stroke prediction. The aim is to enable early identification of individuals at risk and facilitate prompt interventions, ultimately preventing strokes and mitigating their impact effectively.</w:t>
      </w:r>
    </w:p>
    <w:p w14:paraId="1066351F" w14:textId="77777777" w:rsidR="009A3A46" w:rsidRDefault="009A3A46">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647392FE" w14:textId="77777777" w:rsidR="009A3A46" w:rsidRDefault="009A3A46">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EFE3E3A" w14:textId="77777777" w:rsidR="009A3A46" w:rsidRDefault="009A3A46">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683E3624" w14:textId="77777777" w:rsidR="009A3A46" w:rsidRDefault="009A3A46">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4CED28FB" w14:textId="77777777" w:rsidR="006E4B69" w:rsidRDefault="00000000">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IV. PROPOSED SYSTEM</w:t>
      </w:r>
    </w:p>
    <w:p w14:paraId="414A02EB" w14:textId="0605ACCF"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Logistic Regression, Random Forest Classifier, and XG Boost are three important machine learning techniques that our suggested system would use to build a strong predictive model for determining an individual's probability of having a brain stroke. Starting with a broad patient dataset that includes both persons with and without a history of stroke, the process moves on to complete data collecting. This involves sourcing factors such as blood pressure, cholesterol levels, age, gender, medical history, lifestyle </w:t>
      </w:r>
      <w:proofErr w:type="spellStart"/>
      <w:r>
        <w:rPr>
          <w:rFonts w:ascii="Times New Roman" w:eastAsia="Times New Roman" w:hAnsi="Times New Roman" w:cs="Times New Roman"/>
          <w:sz w:val="20"/>
          <w:szCs w:val="20"/>
        </w:rPr>
        <w:t>behaviors</w:t>
      </w:r>
      <w:proofErr w:type="spellEnd"/>
      <w:r>
        <w:rPr>
          <w:rFonts w:ascii="Times New Roman" w:eastAsia="Times New Roman" w:hAnsi="Times New Roman" w:cs="Times New Roman"/>
          <w:sz w:val="20"/>
          <w:szCs w:val="20"/>
        </w:rPr>
        <w:t>, and genetic predispositions.</w:t>
      </w:r>
      <w:r w:rsidR="009A3A4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Data cleaning and preparation for analysis are goals of the </w:t>
      </w:r>
      <w:r w:rsidR="00A809B9">
        <w:rPr>
          <w:rFonts w:ascii="Times New Roman" w:eastAsia="Times New Roman" w:hAnsi="Times New Roman" w:cs="Times New Roman"/>
          <w:sz w:val="20"/>
          <w:szCs w:val="20"/>
        </w:rPr>
        <w:t>pre-processing</w:t>
      </w:r>
      <w:r>
        <w:rPr>
          <w:rFonts w:ascii="Times New Roman" w:eastAsia="Times New Roman" w:hAnsi="Times New Roman" w:cs="Times New Roman"/>
          <w:sz w:val="20"/>
          <w:szCs w:val="20"/>
        </w:rPr>
        <w:t xml:space="preserve"> activities carried out after data gathering. To do this, you must encode categorical variables, normalize feature scales, and deal with missing data. To further improve the model's discriminative strength, we use advanced feature selection approaches to find and rank the most important predictors.</w:t>
      </w:r>
      <w:r w:rsidR="009A3A4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An essential part of the suggested system is the deliberate choice of machine learning algorithms. While XG Boost provides iterative improvement and Random Forest Classifier is great at capturing complicated associations, Logistic Regression provides interpretability. Because each algorithm is trained separately on the </w:t>
      </w:r>
      <w:proofErr w:type="spellStart"/>
      <w:r>
        <w:rPr>
          <w:rFonts w:ascii="Times New Roman" w:eastAsia="Times New Roman" w:hAnsi="Times New Roman" w:cs="Times New Roman"/>
          <w:sz w:val="20"/>
          <w:szCs w:val="20"/>
        </w:rPr>
        <w:t>labeled</w:t>
      </w:r>
      <w:proofErr w:type="spellEnd"/>
      <w:r>
        <w:rPr>
          <w:rFonts w:ascii="Times New Roman" w:eastAsia="Times New Roman" w:hAnsi="Times New Roman" w:cs="Times New Roman"/>
          <w:sz w:val="20"/>
          <w:szCs w:val="20"/>
        </w:rPr>
        <w:t xml:space="preserve"> dataset, they may all see complex correlations and patterns in the data.</w:t>
      </w:r>
      <w:r w:rsidR="009A3A4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Our suggested approach stands out because it integrates the separate models into an ensemble. The goal of this ensemble method is to build a better prediction model for assessing the risk of brain stroke by combining the best features of each algorithm.</w:t>
      </w:r>
      <w:r w:rsidR="009A3A4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Metrics like F1 score, accuracy, precision, and recall are thoroughly both ensemble the individual algorithms. A detailed comprehension of the model's capacities and efficacy is guaranteed by this exhaustive evaluation.</w:t>
      </w:r>
      <w:r w:rsidR="009A3A4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Each algorithm's hyperparameters are fine-tuned to maximize their effectiveness in the context of predicting brain strokes. The maximum potential predicted accuracy is the goal of this continual improvement procedure.</w:t>
      </w:r>
      <w:r w:rsidR="009A3A46">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The last stage of our suggested approach is to validate the final ensemble model using new data that has never been seen before. This contributes to the early intervention and preventative actions for high-risk patients and guarantees the model's generalizability and reliability in forecasting the chance of brain stroke occurrences. To sum up, our suggested methodology provides a robust and organized method for predicting brain strokes, which may improve healthcare methods via more accurate and dependable decisions.</w:t>
      </w:r>
    </w:p>
    <w:p w14:paraId="5D07CD65" w14:textId="77777777" w:rsidR="000C22E4" w:rsidRDefault="000C22E4" w:rsidP="000C22E4">
      <w:pPr>
        <w:widowControl w:val="0"/>
        <w:pBdr>
          <w:top w:val="nil"/>
          <w:left w:val="nil"/>
          <w:bottom w:val="nil"/>
          <w:right w:val="nil"/>
          <w:between w:val="nil"/>
        </w:pBdr>
        <w:rPr>
          <w:rFonts w:ascii="Times New Roman" w:eastAsia="Times New Roman" w:hAnsi="Times New Roman" w:cs="Times New Roman"/>
          <w:sz w:val="20"/>
          <w:szCs w:val="20"/>
        </w:rPr>
      </w:pPr>
    </w:p>
    <w:p w14:paraId="5C12F8A1" w14:textId="77777777" w:rsidR="009A3A46" w:rsidRDefault="009A3A46" w:rsidP="009A3A46">
      <w:pPr>
        <w:widowControl w:val="0"/>
        <w:pBdr>
          <w:top w:val="nil"/>
          <w:left w:val="nil"/>
          <w:bottom w:val="nil"/>
          <w:right w:val="nil"/>
          <w:between w:val="nil"/>
        </w:pBdr>
        <w:rPr>
          <w:rFonts w:ascii="Times New Roman" w:eastAsia="Times New Roman" w:hAnsi="Times New Roman" w:cs="Times New Roman"/>
          <w:sz w:val="20"/>
          <w:szCs w:val="20"/>
        </w:rPr>
      </w:pPr>
    </w:p>
    <w:p w14:paraId="4F5ED420" w14:textId="7E4299CB" w:rsidR="006E4B69" w:rsidRDefault="00000000">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V. SYSTEM ARCHITECTURE</w:t>
      </w:r>
      <w:r>
        <w:rPr>
          <w:rFonts w:ascii="Times New Roman" w:eastAsia="Times New Roman" w:hAnsi="Times New Roman" w:cs="Times New Roman"/>
          <w:b/>
          <w:sz w:val="20"/>
          <w:szCs w:val="20"/>
        </w:rPr>
        <w:br/>
      </w:r>
    </w:p>
    <w:p w14:paraId="114E3144" w14:textId="0F5F7682" w:rsidR="006E4B69" w:rsidRDefault="000C22E4" w:rsidP="000C22E4">
      <w:pPr>
        <w:spacing w:after="160" w:line="360" w:lineRule="auto"/>
        <w:rPr>
          <w:rFonts w:ascii="Times New Roman" w:eastAsia="Times New Roman" w:hAnsi="Times New Roman" w:cs="Times New Roman"/>
          <w:b/>
          <w:sz w:val="20"/>
          <w:szCs w:val="20"/>
        </w:rPr>
      </w:pPr>
      <w:r w:rsidRPr="000C22E4">
        <w:rPr>
          <w:rFonts w:ascii="Calibri" w:eastAsia="Calibri" w:hAnsi="Calibri" w:cs="Calibri"/>
          <w:noProof/>
        </w:rPr>
        <w:drawing>
          <wp:inline distT="0" distB="0" distL="0" distR="0" wp14:anchorId="42F1CB87" wp14:editId="2DB49D27">
            <wp:extent cx="2976245" cy="1930400"/>
            <wp:effectExtent l="0" t="0" r="0" b="0"/>
            <wp:docPr id="53073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3885" name=""/>
                    <pic:cNvPicPr/>
                  </pic:nvPicPr>
                  <pic:blipFill>
                    <a:blip r:embed="rId5"/>
                    <a:stretch>
                      <a:fillRect/>
                    </a:stretch>
                  </pic:blipFill>
                  <pic:spPr>
                    <a:xfrm>
                      <a:off x="0" y="0"/>
                      <a:ext cx="2976245" cy="1930400"/>
                    </a:xfrm>
                    <a:prstGeom prst="rect">
                      <a:avLst/>
                    </a:prstGeom>
                  </pic:spPr>
                </pic:pic>
              </a:graphicData>
            </a:graphic>
          </wp:inline>
        </w:drawing>
      </w:r>
    </w:p>
    <w:p w14:paraId="7FC4ABC8" w14:textId="484F6807" w:rsidR="006E4B69" w:rsidRDefault="00F2325D">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Fig. 1. System Architecture</w:t>
      </w:r>
    </w:p>
    <w:p w14:paraId="36FF0CB2" w14:textId="77777777" w:rsidR="006E4B69" w:rsidRDefault="00000000">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VI. METHODOLOGY</w:t>
      </w:r>
      <w:r>
        <w:rPr>
          <w:rFonts w:ascii="Times New Roman" w:eastAsia="Times New Roman" w:hAnsi="Times New Roman" w:cs="Times New Roman"/>
          <w:b/>
          <w:sz w:val="20"/>
          <w:szCs w:val="20"/>
        </w:rPr>
        <w:br/>
      </w:r>
    </w:p>
    <w:p w14:paraId="7196D803"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A. Data </w:t>
      </w:r>
      <w:proofErr w:type="spellStart"/>
      <w:r>
        <w:rPr>
          <w:rFonts w:ascii="Times New Roman" w:eastAsia="Times New Roman" w:hAnsi="Times New Roman" w:cs="Times New Roman"/>
          <w:i/>
          <w:sz w:val="20"/>
          <w:szCs w:val="20"/>
        </w:rPr>
        <w:t>Preprocessing</w:t>
      </w:r>
      <w:proofErr w:type="spellEnd"/>
      <w:r>
        <w:rPr>
          <w:rFonts w:ascii="Times New Roman" w:eastAsia="Times New Roman" w:hAnsi="Times New Roman" w:cs="Times New Roman"/>
          <w:i/>
          <w:sz w:val="20"/>
          <w:szCs w:val="20"/>
        </w:rPr>
        <w:t xml:space="preserve"> Module:</w:t>
      </w:r>
      <w:r>
        <w:rPr>
          <w:rFonts w:ascii="Times New Roman" w:eastAsia="Times New Roman" w:hAnsi="Times New Roman" w:cs="Times New Roman"/>
          <w:sz w:val="20"/>
          <w:szCs w:val="20"/>
        </w:rPr>
        <w:br/>
        <w:t xml:space="preserve">The Data </w:t>
      </w:r>
      <w:proofErr w:type="spellStart"/>
      <w:r>
        <w:rPr>
          <w:rFonts w:ascii="Times New Roman" w:eastAsia="Times New Roman" w:hAnsi="Times New Roman" w:cs="Times New Roman"/>
          <w:sz w:val="20"/>
          <w:szCs w:val="20"/>
        </w:rPr>
        <w:t>Preprocessing</w:t>
      </w:r>
      <w:proofErr w:type="spellEnd"/>
      <w:r>
        <w:rPr>
          <w:rFonts w:ascii="Times New Roman" w:eastAsia="Times New Roman" w:hAnsi="Times New Roman" w:cs="Times New Roman"/>
          <w:sz w:val="20"/>
          <w:szCs w:val="20"/>
        </w:rPr>
        <w:t xml:space="preserve"> Module is an integral part of the machine learning system that predicts brain strokes. Its job is to get the data ready to be fed into the models. Data transformation, feature selection, and data cleansing are all part of this module's purview, with the goal of providing algorithms. In order to make the prediction models more accurate and reliable, data cleaning procedures are used, including dealing with outliers and missing information, factors for forecasting the probability of a brain stroke, and feature selection methods are used, model's performance, data transformation procedures normalization and standardization are used to scale and optimize the input data. Better and more accurate forecasts of brain stroke occurrences may be achieved by </w:t>
      </w:r>
      <w:proofErr w:type="spellStart"/>
      <w:r>
        <w:rPr>
          <w:rFonts w:ascii="Times New Roman" w:eastAsia="Times New Roman" w:hAnsi="Times New Roman" w:cs="Times New Roman"/>
          <w:sz w:val="20"/>
          <w:szCs w:val="20"/>
        </w:rPr>
        <w:t>analyzing</w:t>
      </w:r>
      <w:proofErr w:type="spellEnd"/>
      <w:r>
        <w:rPr>
          <w:rFonts w:ascii="Times New Roman" w:eastAsia="Times New Roman" w:hAnsi="Times New Roman" w:cs="Times New Roman"/>
          <w:sz w:val="20"/>
          <w:szCs w:val="20"/>
        </w:rPr>
        <w:t xml:space="preserve"> and improving the data in this module so that the predictive models can learn from the information supplied.</w:t>
      </w:r>
    </w:p>
    <w:p w14:paraId="42E9D2A4"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br/>
        <w:t>B. Machine Learning Model Training Module:</w:t>
      </w:r>
      <w:r>
        <w:rPr>
          <w:rFonts w:ascii="Times New Roman" w:eastAsia="Times New Roman" w:hAnsi="Times New Roman" w:cs="Times New Roman"/>
          <w:i/>
          <w:sz w:val="20"/>
          <w:szCs w:val="20"/>
        </w:rPr>
        <w:br/>
      </w:r>
      <w:r>
        <w:rPr>
          <w:rFonts w:ascii="Times New Roman" w:eastAsia="Times New Roman" w:hAnsi="Times New Roman" w:cs="Times New Roman"/>
          <w:sz w:val="20"/>
          <w:szCs w:val="20"/>
        </w:rPr>
        <w:t xml:space="preserve">An essential part of the system for predicting brain strokes is the Machine Learning Model Training Module, which uses the </w:t>
      </w:r>
      <w:proofErr w:type="spellStart"/>
      <w:r>
        <w:rPr>
          <w:rFonts w:ascii="Times New Roman" w:eastAsia="Times New Roman" w:hAnsi="Times New Roman" w:cs="Times New Roman"/>
          <w:sz w:val="20"/>
          <w:szCs w:val="20"/>
        </w:rPr>
        <w:t>preprocessed</w:t>
      </w:r>
      <w:proofErr w:type="spellEnd"/>
      <w:r>
        <w:rPr>
          <w:rFonts w:ascii="Times New Roman" w:eastAsia="Times New Roman" w:hAnsi="Times New Roman" w:cs="Times New Roman"/>
          <w:sz w:val="20"/>
          <w:szCs w:val="20"/>
        </w:rPr>
        <w:t xml:space="preserve"> data to train and optimize the prediction models. Models reliably chance of a brain stroke in people are built in this module using a variety of methods, reduce prediction errors and maximize performance, the models are trained using the </w:t>
      </w:r>
      <w:proofErr w:type="spellStart"/>
      <w:r>
        <w:rPr>
          <w:rFonts w:ascii="Times New Roman" w:eastAsia="Times New Roman" w:hAnsi="Times New Roman" w:cs="Times New Roman"/>
          <w:sz w:val="20"/>
          <w:szCs w:val="20"/>
        </w:rPr>
        <w:t>preprocessed</w:t>
      </w:r>
      <w:proofErr w:type="spellEnd"/>
      <w:r>
        <w:rPr>
          <w:rFonts w:ascii="Times New Roman" w:eastAsia="Times New Roman" w:hAnsi="Times New Roman" w:cs="Times New Roman"/>
          <w:sz w:val="20"/>
          <w:szCs w:val="20"/>
        </w:rPr>
        <w:t xml:space="preserve"> data via repeatedly modifying their parameters. Models are often validated and checked for generalizability to new data instances using cross-validation procedures. This module also handles hyperparameter tweaking, which is used to improve the model's prediction skills by its system reliably and anticipate brain strokes via the training and optimization of machine learning models in this module, which successfully utilizes sophisticated algorithms.</w:t>
      </w:r>
    </w:p>
    <w:p w14:paraId="1F42B89E"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5DB15379"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Algorithms :</w:t>
      </w:r>
    </w:p>
    <w:p w14:paraId="76DC2D22"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i/>
          <w:sz w:val="20"/>
          <w:szCs w:val="20"/>
        </w:rPr>
      </w:pPr>
    </w:p>
    <w:p w14:paraId="12858FF6" w14:textId="7EF7ADCA" w:rsidR="006E4B69" w:rsidRDefault="00000000">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1.Logistic Regression:</w:t>
      </w:r>
    </w:p>
    <w:p w14:paraId="28F085A5" w14:textId="77777777" w:rsidR="006E4B69" w:rsidRDefault="00000000">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p w14:paraId="2E43C40A" w14:textId="77777777" w:rsidR="006E4B69" w:rsidRDefault="00000000">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If you need to determine the probability that an event will take place or not, you may use Logistic Regression, a popular statistical approach for binary classification jobs. When it comes to different input characteristics, it's a great tool to have on hand.</w:t>
      </w:r>
    </w:p>
    <w:p w14:paraId="78C476D7" w14:textId="77777777" w:rsidR="006E4B69" w:rsidRDefault="006E4B69">
      <w:pPr>
        <w:shd w:val="clear" w:color="auto" w:fill="FFFFFF"/>
        <w:jc w:val="both"/>
        <w:rPr>
          <w:rFonts w:ascii="Times New Roman" w:eastAsia="Times New Roman" w:hAnsi="Times New Roman" w:cs="Times New Roman"/>
          <w:sz w:val="20"/>
          <w:szCs w:val="20"/>
        </w:rPr>
      </w:pPr>
    </w:p>
    <w:p w14:paraId="241013B0" w14:textId="77777777" w:rsidR="006E4B69" w:rsidRDefault="00000000">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Logistic Regression's guiding idea is to use the logistic function to describe the association between input characteristics and the likelihood of a given result, likelihood of an event fitting into one of two categories, often converts all real numbers to a 0–1 interval. In order to understand the result as a likelihood, this is very important.</w:t>
      </w:r>
    </w:p>
    <w:p w14:paraId="17D00AE6" w14:textId="77777777" w:rsidR="006E4B69" w:rsidRDefault="006E4B69">
      <w:pPr>
        <w:shd w:val="clear" w:color="auto" w:fill="FFFFFF"/>
        <w:jc w:val="both"/>
        <w:rPr>
          <w:rFonts w:ascii="Times New Roman" w:eastAsia="Times New Roman" w:hAnsi="Times New Roman" w:cs="Times New Roman"/>
          <w:sz w:val="20"/>
          <w:szCs w:val="20"/>
        </w:rPr>
      </w:pPr>
    </w:p>
    <w:p w14:paraId="233EE9BB" w14:textId="77777777" w:rsidR="006E4B69" w:rsidRDefault="00000000">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 for Brain Stroke Prediction:</w:t>
      </w:r>
    </w:p>
    <w:p w14:paraId="3F996C0C" w14:textId="77777777" w:rsidR="006E4B69" w:rsidRDefault="00000000">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When characteristics (variables) incidence of stroke (variable) is mostly linear, Logistic Regression excels. When it comes to stroke prediction, this algorithm can provide clear insights into how each input information affects the likelihood of a stroke happening.</w:t>
      </w:r>
    </w:p>
    <w:p w14:paraId="7BD2DC47" w14:textId="77777777" w:rsidR="006E4B69" w:rsidRDefault="006E4B69">
      <w:pPr>
        <w:shd w:val="clear" w:color="auto" w:fill="FFFFFF"/>
        <w:jc w:val="both"/>
        <w:rPr>
          <w:rFonts w:ascii="Times New Roman" w:eastAsia="Times New Roman" w:hAnsi="Times New Roman" w:cs="Times New Roman"/>
          <w:sz w:val="20"/>
          <w:szCs w:val="20"/>
        </w:rPr>
      </w:pPr>
    </w:p>
    <w:p w14:paraId="63597A6A" w14:textId="77777777" w:rsidR="006E4B69" w:rsidRDefault="00000000">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Logistic Regression excels in its interpretability. The effect on the log-odds of the occurrence of stroke is a straightforward way to understand the coefficients given to each input characteristic. If the coefficient is positive, then the risk of stroke is higher; if it is negative, then the risk of stroke is lower.</w:t>
      </w:r>
    </w:p>
    <w:p w14:paraId="7ABA20A0" w14:textId="77777777" w:rsidR="006E4B69" w:rsidRDefault="006E4B69">
      <w:pPr>
        <w:shd w:val="clear" w:color="auto" w:fill="FFFFFF"/>
        <w:jc w:val="both"/>
        <w:rPr>
          <w:rFonts w:ascii="Times New Roman" w:eastAsia="Times New Roman" w:hAnsi="Times New Roman" w:cs="Times New Roman"/>
          <w:sz w:val="20"/>
          <w:szCs w:val="20"/>
        </w:rPr>
      </w:pPr>
    </w:p>
    <w:p w14:paraId="51829E73" w14:textId="77777777" w:rsidR="006E4B69" w:rsidRDefault="00000000">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Additionally, Logistic this makes it suitable for scenarios where model simplicity and interpretability are valued, without compromising predictive accuracy.</w:t>
      </w:r>
    </w:p>
    <w:p w14:paraId="1B05733A" w14:textId="77777777" w:rsidR="006E4B69" w:rsidRDefault="006E4B69">
      <w:pPr>
        <w:shd w:val="clear" w:color="auto" w:fill="FFFFFF"/>
        <w:jc w:val="both"/>
        <w:rPr>
          <w:rFonts w:ascii="Times New Roman" w:eastAsia="Times New Roman" w:hAnsi="Times New Roman" w:cs="Times New Roman"/>
          <w:sz w:val="20"/>
          <w:szCs w:val="20"/>
        </w:rPr>
      </w:pPr>
    </w:p>
    <w:p w14:paraId="2B79EE2D" w14:textId="202671BC"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2.Random Forest:</w:t>
      </w:r>
    </w:p>
    <w:p w14:paraId="7FB2FEF9"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p w14:paraId="10EC935E"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order to train its models, Random Forest builds a large number of decision trees, making it an ensemble learning method. Using a randomly selected collection of characteristics, each tree in the forest makes its own prediction about the outcome—here, the probability of a brain stroke. For classification tasks, a voting mechanism is usually used to aggregate the predictions of all the individual trees, and the final prediction is then decided. Random Forest's strengths lie in its resistance to overfitting and its proficiency in dealing with high-dimensional, massive datasets. With a minimal computing overhead and reliable predictions, Random Forest is a great tool for predicting brain strokes. It can capture complicated correlations between risk variables including demographics, medical history, and lifestyle factors.</w:t>
      </w:r>
    </w:p>
    <w:p w14:paraId="5EDE28D5" w14:textId="77777777" w:rsidR="006E4B69" w:rsidRDefault="006E4B69">
      <w:pPr>
        <w:jc w:val="both"/>
        <w:rPr>
          <w:rFonts w:ascii="Times New Roman" w:eastAsia="Times New Roman" w:hAnsi="Times New Roman" w:cs="Times New Roman"/>
          <w:sz w:val="20"/>
          <w:szCs w:val="20"/>
        </w:rPr>
      </w:pPr>
    </w:p>
    <w:p w14:paraId="0BD14940"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supervised learning process known as a "random forest" builds and combines many decision trees at random. The objective is to enhance accuracy with a combination of decision models rather than depending on a single learning </w:t>
      </w:r>
      <w:r>
        <w:rPr>
          <w:rFonts w:ascii="Times New Roman" w:eastAsia="Times New Roman" w:hAnsi="Times New Roman" w:cs="Times New Roman"/>
          <w:sz w:val="20"/>
          <w:szCs w:val="20"/>
        </w:rPr>
        <w:lastRenderedPageBreak/>
        <w:t>model. The key variation between this method and the conventional decision tree algorithm is the random generation of the root nodes and feature splitting nodes.</w:t>
      </w:r>
    </w:p>
    <w:p w14:paraId="76F3D5DE" w14:textId="77777777" w:rsidR="006E4B69" w:rsidRDefault="006E4B69">
      <w:pPr>
        <w:jc w:val="both"/>
        <w:rPr>
          <w:rFonts w:ascii="Times New Roman" w:eastAsia="Times New Roman" w:hAnsi="Times New Roman" w:cs="Times New Roman"/>
          <w:sz w:val="20"/>
          <w:szCs w:val="20"/>
        </w:rPr>
      </w:pPr>
    </w:p>
    <w:p w14:paraId="2BF2E2F3" w14:textId="7DE5F21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Applications in Brain Stroke Prediction:</w:t>
      </w:r>
    </w:p>
    <w:p w14:paraId="1FF94ADD"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Complex Relationships:</w:t>
      </w:r>
    </w:p>
    <w:p w14:paraId="39B9B7CF"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Capable of capturing intricate relationships among various risk factors contributing to brain strokes.</w:t>
      </w:r>
    </w:p>
    <w:p w14:paraId="24CD4A88"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Effectively handles datasets with diverse information such as demographics, medical history, and lifestyle factors.</w:t>
      </w:r>
    </w:p>
    <w:p w14:paraId="72B0FE13" w14:textId="77777777" w:rsidR="006E4B69" w:rsidRDefault="006E4B69">
      <w:pPr>
        <w:jc w:val="both"/>
        <w:rPr>
          <w:rFonts w:ascii="Times New Roman" w:eastAsia="Times New Roman" w:hAnsi="Times New Roman" w:cs="Times New Roman"/>
          <w:sz w:val="20"/>
          <w:szCs w:val="20"/>
        </w:rPr>
      </w:pPr>
    </w:p>
    <w:p w14:paraId="0B10015D"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Accuracy and Reliability:</w:t>
      </w:r>
    </w:p>
    <w:p w14:paraId="0010F3FA"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Delivers accurate predictions with relatively low computational overhead.</w:t>
      </w:r>
    </w:p>
    <w:p w14:paraId="256C7139"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Well-suited for scenarios where interpretability and reliability are crucial, making it applicable in healthcare contexts.</w:t>
      </w:r>
    </w:p>
    <w:p w14:paraId="4C406269" w14:textId="77777777" w:rsidR="006E4B69" w:rsidRDefault="006E4B69">
      <w:pPr>
        <w:jc w:val="both"/>
        <w:rPr>
          <w:rFonts w:ascii="Times New Roman" w:eastAsia="Times New Roman" w:hAnsi="Times New Roman" w:cs="Times New Roman"/>
          <w:sz w:val="20"/>
          <w:szCs w:val="20"/>
        </w:rPr>
      </w:pPr>
    </w:p>
    <w:p w14:paraId="3A31AA58" w14:textId="1E7F993D"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3.XGBoost:</w:t>
      </w:r>
    </w:p>
    <w:p w14:paraId="1E60D27B"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p w14:paraId="03776A5D" w14:textId="77777777" w:rsidR="006E4B69"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performance-oriented gradient boosting system, XGBoost stands for Extreme Gradient Boosting. It is an ensemble learning technique that creates the </w:t>
      </w:r>
      <w:proofErr w:type="spellStart"/>
      <w:r>
        <w:rPr>
          <w:rFonts w:ascii="Times New Roman" w:eastAsia="Times New Roman" w:hAnsi="Times New Roman" w:cs="Times New Roman"/>
          <w:sz w:val="20"/>
          <w:szCs w:val="20"/>
        </w:rPr>
        <w:t>XGBoost's</w:t>
      </w:r>
      <w:proofErr w:type="spellEnd"/>
      <w:r>
        <w:rPr>
          <w:rFonts w:ascii="Times New Roman" w:eastAsia="Times New Roman" w:hAnsi="Times New Roman" w:cs="Times New Roman"/>
          <w:sz w:val="20"/>
          <w:szCs w:val="20"/>
        </w:rPr>
        <w:t xml:space="preserve"> efficiency, scalability, and capacity to manage varied datasets have led to its widespread application for classification and regression problems.</w:t>
      </w:r>
    </w:p>
    <w:p w14:paraId="16CA2573" w14:textId="77777777" w:rsidR="00A809B9" w:rsidRDefault="00A809B9">
      <w:pPr>
        <w:jc w:val="both"/>
        <w:rPr>
          <w:rFonts w:ascii="Times New Roman" w:eastAsia="Times New Roman" w:hAnsi="Times New Roman" w:cs="Times New Roman"/>
          <w:sz w:val="20"/>
          <w:szCs w:val="20"/>
        </w:rPr>
      </w:pPr>
    </w:p>
    <w:p w14:paraId="0B142419" w14:textId="77777777" w:rsidR="00A809B9" w:rsidRDefault="00A809B9">
      <w:pPr>
        <w:jc w:val="both"/>
        <w:rPr>
          <w:rFonts w:ascii="Times New Roman" w:eastAsia="Times New Roman" w:hAnsi="Times New Roman" w:cs="Times New Roman"/>
          <w:sz w:val="20"/>
          <w:szCs w:val="20"/>
        </w:rPr>
      </w:pPr>
    </w:p>
    <w:p w14:paraId="173835AC"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Pr>
          <w:rFonts w:ascii="Times New Roman" w:eastAsia="Times New Roman" w:hAnsi="Times New Roman" w:cs="Times New Roman"/>
          <w:i/>
          <w:sz w:val="20"/>
          <w:szCs w:val="20"/>
        </w:rPr>
        <w:t>C. Prediction and Evaluation Module:</w:t>
      </w:r>
      <w:r>
        <w:rPr>
          <w:rFonts w:ascii="Times New Roman" w:eastAsia="Times New Roman" w:hAnsi="Times New Roman" w:cs="Times New Roman"/>
          <w:sz w:val="20"/>
          <w:szCs w:val="20"/>
        </w:rPr>
        <w:br/>
        <w:t xml:space="preserve">The brain stroke prediction system's Prediction and Evaluation Module is in charge of testing the efficacy of the trained machine learning models on new or unexplored data instances and making predictions based on those predictions. This section calculates the probability of a person having a brain stroke by feeding fresh data samples into the improved models. The evaluate  predictive skills when these predictions are made. The model's performance across multiple thresholds may be seen and </w:t>
      </w:r>
      <w:proofErr w:type="spellStart"/>
      <w:r>
        <w:rPr>
          <w:rFonts w:ascii="Times New Roman" w:eastAsia="Times New Roman" w:hAnsi="Times New Roman" w:cs="Times New Roman"/>
          <w:sz w:val="20"/>
          <w:szCs w:val="20"/>
        </w:rPr>
        <w:t>analyzed</w:t>
      </w:r>
      <w:proofErr w:type="spellEnd"/>
      <w:r>
        <w:rPr>
          <w:rFonts w:ascii="Times New Roman" w:eastAsia="Times New Roman" w:hAnsi="Times New Roman" w:cs="Times New Roman"/>
          <w:sz w:val="20"/>
          <w:szCs w:val="20"/>
        </w:rPr>
        <w:t xml:space="preserve"> using techniques like receiver operating characteristic (ROC) curves and confusion matrices. Stakeholders may learn how well the system predicts brain strokes and what kinds of interventions or preventative measures might work by </w:t>
      </w:r>
      <w:proofErr w:type="spellStart"/>
      <w:r>
        <w:rPr>
          <w:rFonts w:ascii="Times New Roman" w:eastAsia="Times New Roman" w:hAnsi="Times New Roman" w:cs="Times New Roman"/>
          <w:sz w:val="20"/>
          <w:szCs w:val="20"/>
        </w:rPr>
        <w:t>analyzing</w:t>
      </w:r>
      <w:proofErr w:type="spellEnd"/>
      <w:r>
        <w:rPr>
          <w:rFonts w:ascii="Times New Roman" w:eastAsia="Times New Roman" w:hAnsi="Times New Roman" w:cs="Times New Roman"/>
          <w:sz w:val="20"/>
          <w:szCs w:val="20"/>
        </w:rPr>
        <w:t xml:space="preserve"> the results and the model's performance in this module.</w:t>
      </w:r>
    </w:p>
    <w:p w14:paraId="626FD0B0"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299BFE9E" w14:textId="77777777" w:rsidR="009A3A46" w:rsidRDefault="009A3A46" w:rsidP="009A3A46">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hybrid model in this context refers to an ensemble approach that combines predictions from two distinct machine learning models: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LightGBM</w:t>
      </w:r>
      <w:proofErr w:type="spellEnd"/>
      <w:r>
        <w:rPr>
          <w:rFonts w:ascii="Times New Roman" w:eastAsia="Times New Roman" w:hAnsi="Times New Roman" w:cs="Times New Roman"/>
          <w:sz w:val="20"/>
          <w:szCs w:val="20"/>
        </w:rPr>
        <w:t>. Both models are individually trained on the same dataset to detect brain strokes. Following training, their predictions on test data are combined to create a hybrid model.</w:t>
      </w:r>
    </w:p>
    <w:p w14:paraId="6083B077" w14:textId="77777777" w:rsidR="009A3A46" w:rsidRDefault="009A3A46" w:rsidP="009A3A46">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combination strategy involves taking the average of the predicted probabilities from the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LightGBM</w:t>
      </w:r>
      <w:proofErr w:type="spellEnd"/>
      <w:r>
        <w:rPr>
          <w:rFonts w:ascii="Times New Roman" w:eastAsia="Times New Roman" w:hAnsi="Times New Roman" w:cs="Times New Roman"/>
          <w:sz w:val="20"/>
          <w:szCs w:val="20"/>
        </w:rPr>
        <w:t xml:space="preserve"> models. This blending technique aims to exploit the diverse strengths and patterns captured by each </w:t>
      </w:r>
      <w:r>
        <w:rPr>
          <w:rFonts w:ascii="Times New Roman" w:eastAsia="Times New Roman" w:hAnsi="Times New Roman" w:cs="Times New Roman"/>
          <w:sz w:val="20"/>
          <w:szCs w:val="20"/>
        </w:rPr>
        <w:t>model, potentially improving overall prediction accuracy. The resulting hybrid predictions are then converted to binary outcomes using a threshold of 0.5.</w:t>
      </w:r>
    </w:p>
    <w:p w14:paraId="3715A07E" w14:textId="77777777" w:rsidR="009A3A46" w:rsidRDefault="009A3A46" w:rsidP="009A3A46">
      <w:pPr>
        <w:jc w:val="both"/>
        <w:rPr>
          <w:rFonts w:ascii="Times New Roman" w:eastAsia="Times New Roman" w:hAnsi="Times New Roman" w:cs="Times New Roman"/>
          <w:sz w:val="20"/>
          <w:szCs w:val="20"/>
        </w:rPr>
      </w:pPr>
    </w:p>
    <w:p w14:paraId="53BAE4C1" w14:textId="77777777" w:rsidR="009A3A46" w:rsidRDefault="009A3A46" w:rsidP="009A3A46">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Ensemble models, such as this hybrid approach, often demonstrate superior performance by mitigating the weaknesses of individual models and leveraging their complementary strengths. By combining the predictive capabilities of </w:t>
      </w: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LightGBM</w:t>
      </w:r>
      <w:proofErr w:type="spellEnd"/>
      <w:r>
        <w:rPr>
          <w:rFonts w:ascii="Times New Roman" w:eastAsia="Times New Roman" w:hAnsi="Times New Roman" w:cs="Times New Roman"/>
          <w:sz w:val="20"/>
          <w:szCs w:val="20"/>
        </w:rPr>
        <w:t>, the hybrid model seeks to provide a more robust and accurate solution for brain stroke detection. However, it's crucial to note that the effectiveness of the hybrid model may vary based on the specific characteristics of the dataset and the hyperparameters chosen during training. Regular evaluation and potential fine-tuning are essential to ensure optimal performance in real-world scenarios.</w:t>
      </w:r>
    </w:p>
    <w:p w14:paraId="43E697EE" w14:textId="77777777" w:rsidR="009A3A46" w:rsidRDefault="009A3A46" w:rsidP="009A3A46">
      <w:pPr>
        <w:rPr>
          <w:rFonts w:ascii="Times New Roman" w:eastAsia="Times New Roman" w:hAnsi="Times New Roman" w:cs="Times New Roman"/>
          <w:sz w:val="20"/>
          <w:szCs w:val="20"/>
        </w:rPr>
      </w:pPr>
    </w:p>
    <w:p w14:paraId="706D3BCC" w14:textId="77777777" w:rsidR="009A3A46" w:rsidRDefault="009A3A46">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76A5DB88"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53E3EA50"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69A0ED48" w14:textId="77777777" w:rsidR="006E4B69" w:rsidRDefault="00000000">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VII. RESULT AND DISCUSSION</w:t>
      </w:r>
    </w:p>
    <w:p w14:paraId="5DBBC469" w14:textId="77777777" w:rsidR="006E4B69" w:rsidRDefault="006E4B69">
      <w:pPr>
        <w:widowControl w:val="0"/>
        <w:pBdr>
          <w:top w:val="nil"/>
          <w:left w:val="nil"/>
          <w:bottom w:val="nil"/>
          <w:right w:val="nil"/>
          <w:between w:val="nil"/>
        </w:pBdr>
        <w:jc w:val="center"/>
        <w:rPr>
          <w:rFonts w:ascii="Times New Roman" w:eastAsia="Times New Roman" w:hAnsi="Times New Roman" w:cs="Times New Roman"/>
          <w:b/>
          <w:sz w:val="20"/>
          <w:szCs w:val="20"/>
        </w:rPr>
      </w:pPr>
    </w:p>
    <w:p w14:paraId="6B0B2CA3" w14:textId="2956A432" w:rsidR="00F2325D" w:rsidRDefault="00000000">
      <w:pPr>
        <w:spacing w:after="1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state-of-the-art technical solution, the machine learning system for brain stroke prediction analyses different patient data using sophisticated algorithms to estimate the chance of a person getting a stroke. Age, medical history, lifestyle choices, and genetic predispositions are some of the variables that this approach takes into account when calculating the likelihood of a stroke. Machine learning algorithms can </w:t>
      </w:r>
      <w:proofErr w:type="spellStart"/>
      <w:r>
        <w:rPr>
          <w:rFonts w:ascii="Times New Roman" w:eastAsia="Times New Roman" w:hAnsi="Times New Roman" w:cs="Times New Roman"/>
          <w:sz w:val="20"/>
          <w:szCs w:val="20"/>
        </w:rPr>
        <w:t>analyze</w:t>
      </w:r>
      <w:proofErr w:type="spellEnd"/>
      <w:r>
        <w:rPr>
          <w:rFonts w:ascii="Times New Roman" w:eastAsia="Times New Roman" w:hAnsi="Times New Roman" w:cs="Times New Roman"/>
          <w:sz w:val="20"/>
          <w:szCs w:val="20"/>
        </w:rPr>
        <w:t xml:space="preserve"> massive databases for trends, allowing doctors to make more informed judgments on preventative care and individualized treatment programs based on correct predictions. Another benefit of real-time monitoring is the ability to identify warning symptoms early on, which means that stroke prevention measures may be taken promptly. All things considered, this approach has a lot of potential in enhancing methods for preventing strokes, increasing patient care, and, in the end, saving lives by using AI and predictive analytics.</w:t>
      </w:r>
    </w:p>
    <w:p w14:paraId="2C09D199" w14:textId="319CB81A" w:rsidR="00FD5BD0" w:rsidRPr="00F2325D" w:rsidRDefault="00FD5BD0">
      <w:pPr>
        <w:spacing w:after="160"/>
        <w:jc w:val="both"/>
        <w:rPr>
          <w:rFonts w:ascii="Times New Roman" w:eastAsia="Times New Roman" w:hAnsi="Times New Roman" w:cs="Times New Roman"/>
          <w:i/>
          <w:iCs/>
          <w:sz w:val="20"/>
          <w:szCs w:val="20"/>
        </w:rPr>
      </w:pPr>
    </w:p>
    <w:p w14:paraId="0701D7EC" w14:textId="7C75D74A" w:rsidR="00FD5BD0" w:rsidRDefault="00F2325D">
      <w:pPr>
        <w:spacing w:after="16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4FD1384E" wp14:editId="5DF9B767">
            <wp:extent cx="2976245" cy="845820"/>
            <wp:effectExtent l="0" t="0" r="0" b="5080"/>
            <wp:docPr id="1922674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4576" name="Picture 19226745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6245" cy="845820"/>
                    </a:xfrm>
                    <a:prstGeom prst="rect">
                      <a:avLst/>
                    </a:prstGeom>
                  </pic:spPr>
                </pic:pic>
              </a:graphicData>
            </a:graphic>
          </wp:inline>
        </w:drawing>
      </w:r>
    </w:p>
    <w:p w14:paraId="3B323CA7" w14:textId="1D093906" w:rsidR="00F2325D" w:rsidRDefault="00F2325D">
      <w:pPr>
        <w:spacing w:after="1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Fig. 2 Confusion matrix of 3 Algorithms</w:t>
      </w:r>
    </w:p>
    <w:p w14:paraId="68C94C76" w14:textId="77777777" w:rsidR="00F2325D" w:rsidRDefault="00F2325D">
      <w:pPr>
        <w:spacing w:after="160"/>
        <w:jc w:val="both"/>
        <w:rPr>
          <w:rFonts w:ascii="Times New Roman" w:eastAsia="Times New Roman" w:hAnsi="Times New Roman" w:cs="Times New Roman"/>
          <w:sz w:val="20"/>
          <w:szCs w:val="20"/>
        </w:rPr>
      </w:pPr>
    </w:p>
    <w:p w14:paraId="17A30262" w14:textId="77777777" w:rsidR="00F2325D" w:rsidRDefault="00F2325D">
      <w:pPr>
        <w:spacing w:after="160"/>
        <w:jc w:val="both"/>
        <w:rPr>
          <w:rFonts w:ascii="Times New Roman" w:eastAsia="Times New Roman" w:hAnsi="Times New Roman" w:cs="Times New Roman"/>
          <w:sz w:val="20"/>
          <w:szCs w:val="20"/>
        </w:rPr>
      </w:pPr>
    </w:p>
    <w:p w14:paraId="395790B1" w14:textId="77777777" w:rsidR="00F2325D" w:rsidRDefault="00F2325D">
      <w:pPr>
        <w:spacing w:after="160"/>
        <w:jc w:val="both"/>
        <w:rPr>
          <w:rFonts w:ascii="Times New Roman" w:eastAsia="Times New Roman" w:hAnsi="Times New Roman" w:cs="Times New Roman"/>
          <w:sz w:val="20"/>
          <w:szCs w:val="20"/>
        </w:rPr>
      </w:pPr>
    </w:p>
    <w:p w14:paraId="2EB4B038" w14:textId="77777777" w:rsidR="00F2325D" w:rsidRDefault="00F2325D">
      <w:pPr>
        <w:spacing w:after="160"/>
        <w:jc w:val="both"/>
        <w:rPr>
          <w:rFonts w:ascii="Times New Roman" w:eastAsia="Times New Roman" w:hAnsi="Times New Roman" w:cs="Times New Roman"/>
          <w:sz w:val="20"/>
          <w:szCs w:val="20"/>
        </w:rPr>
      </w:pPr>
    </w:p>
    <w:p w14:paraId="667BACA9" w14:textId="3EDA3063" w:rsidR="00FD5BD0" w:rsidRDefault="00FD5BD0">
      <w:pPr>
        <w:spacing w:after="160"/>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37F207A" wp14:editId="43406070">
            <wp:extent cx="2976245" cy="2235200"/>
            <wp:effectExtent l="0" t="0" r="0" b="0"/>
            <wp:docPr id="1582597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97794" name="Picture 15825977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6245" cy="2235200"/>
                    </a:xfrm>
                    <a:prstGeom prst="rect">
                      <a:avLst/>
                    </a:prstGeom>
                  </pic:spPr>
                </pic:pic>
              </a:graphicData>
            </a:graphic>
          </wp:inline>
        </w:drawing>
      </w:r>
    </w:p>
    <w:p w14:paraId="1F2905B7" w14:textId="40E7F9D8" w:rsidR="00F2325D" w:rsidRDefault="00F2325D">
      <w:pPr>
        <w:spacing w:after="1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Fig. 3 Confusion of Ensemble Model</w:t>
      </w:r>
    </w:p>
    <w:p w14:paraId="0FFFA735" w14:textId="77777777" w:rsidR="006E4B69" w:rsidRDefault="006E4B69" w:rsidP="00D32542">
      <w:pPr>
        <w:rPr>
          <w:rFonts w:ascii="Times New Roman" w:eastAsia="Times New Roman" w:hAnsi="Times New Roman" w:cs="Times New Roman"/>
          <w:sz w:val="20"/>
          <w:szCs w:val="20"/>
        </w:rPr>
      </w:pPr>
    </w:p>
    <w:p w14:paraId="5DBE5712" w14:textId="57682C93" w:rsidR="006E4B69" w:rsidRDefault="00D32542">
      <w:pPr>
        <w:rPr>
          <w:rFonts w:ascii="Times New Roman" w:eastAsia="Times New Roman" w:hAnsi="Times New Roman" w:cs="Times New Roman"/>
          <w:sz w:val="20"/>
          <w:szCs w:val="20"/>
        </w:rPr>
      </w:pPr>
      <w:r w:rsidRPr="00D32542">
        <w:rPr>
          <w:rFonts w:ascii="Times New Roman" w:eastAsia="Times New Roman" w:hAnsi="Times New Roman" w:cs="Times New Roman"/>
          <w:noProof/>
          <w:sz w:val="20"/>
          <w:szCs w:val="20"/>
        </w:rPr>
        <w:drawing>
          <wp:inline distT="0" distB="0" distL="0" distR="0" wp14:anchorId="5282FAEA" wp14:editId="7BBC066F">
            <wp:extent cx="2976245" cy="1715770"/>
            <wp:effectExtent l="0" t="0" r="0" b="0"/>
            <wp:docPr id="233343045"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43045" name="Picture 1" descr="A graph with different colored squares&#10;&#10;Description automatically generated"/>
                    <pic:cNvPicPr/>
                  </pic:nvPicPr>
                  <pic:blipFill>
                    <a:blip r:embed="rId8"/>
                    <a:stretch>
                      <a:fillRect/>
                    </a:stretch>
                  </pic:blipFill>
                  <pic:spPr>
                    <a:xfrm>
                      <a:off x="0" y="0"/>
                      <a:ext cx="2976245" cy="1715770"/>
                    </a:xfrm>
                    <a:prstGeom prst="rect">
                      <a:avLst/>
                    </a:prstGeom>
                  </pic:spPr>
                </pic:pic>
              </a:graphicData>
            </a:graphic>
          </wp:inline>
        </w:drawing>
      </w:r>
    </w:p>
    <w:p w14:paraId="4BAC409D" w14:textId="68A28902" w:rsidR="00D32542" w:rsidRDefault="00D3254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Fig.</w:t>
      </w:r>
      <w:r w:rsidR="00F2325D">
        <w:rPr>
          <w:rFonts w:ascii="Times New Roman" w:eastAsia="Times New Roman" w:hAnsi="Times New Roman" w:cs="Times New Roman"/>
          <w:sz w:val="20"/>
          <w:szCs w:val="20"/>
        </w:rPr>
        <w:t>4</w:t>
      </w:r>
      <w:r>
        <w:rPr>
          <w:rFonts w:ascii="Times New Roman" w:eastAsia="Times New Roman" w:hAnsi="Times New Roman" w:cs="Times New Roman"/>
          <w:sz w:val="20"/>
          <w:szCs w:val="20"/>
        </w:rPr>
        <w:t>.Test Accuracy of Different Algorithms</w:t>
      </w:r>
    </w:p>
    <w:p w14:paraId="6224EEE9" w14:textId="77777777" w:rsidR="00D32542" w:rsidRDefault="00D32542">
      <w:pPr>
        <w:rPr>
          <w:rFonts w:ascii="Times New Roman" w:eastAsia="Times New Roman" w:hAnsi="Times New Roman" w:cs="Times New Roman"/>
          <w:sz w:val="20"/>
          <w:szCs w:val="20"/>
        </w:rPr>
      </w:pPr>
    </w:p>
    <w:p w14:paraId="408D2D1F" w14:textId="1DCAA3D6" w:rsidR="00D32542" w:rsidRDefault="009948DE">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01FC14B9" wp14:editId="1F2091FC">
            <wp:extent cx="2976245" cy="2209165"/>
            <wp:effectExtent l="0" t="0" r="0" b="635"/>
            <wp:docPr id="87481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7302" name="Picture 8748173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6245" cy="2209165"/>
                    </a:xfrm>
                    <a:prstGeom prst="rect">
                      <a:avLst/>
                    </a:prstGeom>
                  </pic:spPr>
                </pic:pic>
              </a:graphicData>
            </a:graphic>
          </wp:inline>
        </w:drawing>
      </w:r>
    </w:p>
    <w:p w14:paraId="4145BE4B" w14:textId="3E6F05F1" w:rsidR="00D32542" w:rsidRDefault="00D32542" w:rsidP="00D3254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Fig.5.Test Accuracy Curves Of Different Algorithms</w:t>
      </w:r>
    </w:p>
    <w:p w14:paraId="75912FF2" w14:textId="77777777" w:rsidR="00A54DC2" w:rsidRDefault="00A54DC2" w:rsidP="00D32542">
      <w:pPr>
        <w:rPr>
          <w:rFonts w:ascii="Times New Roman" w:eastAsia="Times New Roman" w:hAnsi="Times New Roman" w:cs="Times New Roman"/>
          <w:sz w:val="20"/>
          <w:szCs w:val="20"/>
        </w:rPr>
      </w:pPr>
    </w:p>
    <w:p w14:paraId="3B058630" w14:textId="77777777" w:rsidR="004A2377" w:rsidRDefault="004A2377" w:rsidP="00D32542">
      <w:pPr>
        <w:rPr>
          <w:rFonts w:ascii="Times New Roman" w:eastAsia="Times New Roman" w:hAnsi="Times New Roman" w:cs="Times New Roman"/>
          <w:sz w:val="20"/>
          <w:szCs w:val="20"/>
        </w:rPr>
      </w:pPr>
    </w:p>
    <w:p w14:paraId="0418D891" w14:textId="155D91E4" w:rsidR="00A54DC2" w:rsidRDefault="00A54DC2" w:rsidP="00D32542">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1DC54E88" wp14:editId="41B293C5">
            <wp:extent cx="2976245" cy="502920"/>
            <wp:effectExtent l="0" t="0" r="0" b="5080"/>
            <wp:docPr id="18755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2373" name="Picture 18755623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6245" cy="502920"/>
                    </a:xfrm>
                    <a:prstGeom prst="rect">
                      <a:avLst/>
                    </a:prstGeom>
                  </pic:spPr>
                </pic:pic>
              </a:graphicData>
            </a:graphic>
          </wp:inline>
        </w:drawing>
      </w:r>
    </w:p>
    <w:p w14:paraId="32D190B6" w14:textId="77777777" w:rsidR="00A809B9" w:rsidRDefault="00A809B9" w:rsidP="00D32542">
      <w:pPr>
        <w:rPr>
          <w:rFonts w:ascii="Times New Roman" w:eastAsia="Times New Roman" w:hAnsi="Times New Roman" w:cs="Times New Roman"/>
          <w:sz w:val="20"/>
          <w:szCs w:val="20"/>
        </w:rPr>
      </w:pPr>
    </w:p>
    <w:p w14:paraId="5D0A7CD9" w14:textId="41462342" w:rsidR="00A54DC2" w:rsidRDefault="00A54DC2" w:rsidP="00D32542">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Fig.6. Accuracy </w:t>
      </w:r>
      <w:r w:rsidR="00A809B9">
        <w:rPr>
          <w:rFonts w:ascii="Times New Roman" w:eastAsia="Times New Roman" w:hAnsi="Times New Roman" w:cs="Times New Roman"/>
          <w:sz w:val="20"/>
          <w:szCs w:val="20"/>
        </w:rPr>
        <w:t xml:space="preserve">percentages </w:t>
      </w:r>
      <w:r>
        <w:rPr>
          <w:rFonts w:ascii="Times New Roman" w:eastAsia="Times New Roman" w:hAnsi="Times New Roman" w:cs="Times New Roman"/>
          <w:sz w:val="20"/>
          <w:szCs w:val="20"/>
        </w:rPr>
        <w:t xml:space="preserve">of </w:t>
      </w:r>
      <w:r w:rsidR="00A809B9">
        <w:rPr>
          <w:rFonts w:ascii="Times New Roman" w:eastAsia="Times New Roman" w:hAnsi="Times New Roman" w:cs="Times New Roman"/>
          <w:sz w:val="20"/>
          <w:szCs w:val="20"/>
        </w:rPr>
        <w:t>different</w:t>
      </w:r>
      <w:r>
        <w:rPr>
          <w:rFonts w:ascii="Times New Roman" w:eastAsia="Times New Roman" w:hAnsi="Times New Roman" w:cs="Times New Roman"/>
          <w:sz w:val="20"/>
          <w:szCs w:val="20"/>
        </w:rPr>
        <w:t xml:space="preserve"> algorithms</w:t>
      </w:r>
    </w:p>
    <w:p w14:paraId="055A3A4A" w14:textId="77777777" w:rsidR="00A54DC2" w:rsidRDefault="00A54DC2" w:rsidP="00D32542">
      <w:pPr>
        <w:rPr>
          <w:rFonts w:ascii="Times New Roman" w:eastAsia="Times New Roman" w:hAnsi="Times New Roman" w:cs="Times New Roman"/>
          <w:sz w:val="20"/>
          <w:szCs w:val="20"/>
        </w:rPr>
      </w:pPr>
    </w:p>
    <w:p w14:paraId="1E77138A" w14:textId="77777777" w:rsidR="00A54DC2" w:rsidRDefault="00A54DC2" w:rsidP="00D32542">
      <w:pPr>
        <w:rPr>
          <w:rFonts w:ascii="Times New Roman" w:eastAsia="Times New Roman" w:hAnsi="Times New Roman" w:cs="Times New Roman"/>
          <w:sz w:val="20"/>
          <w:szCs w:val="20"/>
        </w:rPr>
      </w:pPr>
    </w:p>
    <w:p w14:paraId="0A6B00A6" w14:textId="77777777" w:rsidR="00FD5BD0" w:rsidRDefault="00FD5BD0" w:rsidP="00D32542">
      <w:pPr>
        <w:rPr>
          <w:rFonts w:ascii="Times New Roman" w:eastAsia="Times New Roman" w:hAnsi="Times New Roman" w:cs="Times New Roman"/>
          <w:sz w:val="20"/>
          <w:szCs w:val="20"/>
        </w:rPr>
      </w:pPr>
    </w:p>
    <w:p w14:paraId="4B97BEFC" w14:textId="77777777" w:rsidR="006E4B69" w:rsidRDefault="006E4B69">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p>
    <w:p w14:paraId="17869620" w14:textId="77777777" w:rsidR="006E4B69" w:rsidRDefault="00000000">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VIII. CONCLUSION</w:t>
      </w:r>
      <w:r>
        <w:rPr>
          <w:rFonts w:ascii="Times New Roman" w:eastAsia="Times New Roman" w:hAnsi="Times New Roman" w:cs="Times New Roman"/>
          <w:b/>
          <w:sz w:val="20"/>
          <w:szCs w:val="20"/>
        </w:rPr>
        <w:br/>
      </w:r>
    </w:p>
    <w:p w14:paraId="213A1588" w14:textId="3BF34B4F"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conclusion, the system for brain stroke prediction employing machine learning has showcased promising outcomes, particularly with the utilization of Logistic Regression, Random Forest Classifier, and XG Boost. Notably, among these algorithms, XG Boost emerged as the most accurate in identifying individuals at risk of experiencing a stroke. Through in-depth analysis of extensive datasets and intricate patterns, these machine learning algorithms offer valuable insights that can assist healthcare professionals in early detection and the formulation of effective prevention strategies.</w:t>
      </w:r>
      <w:r w:rsidR="00FD5BD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The demonstrated accuracy of XG Boost, in particular, holds substantial potential for significantly improving patient outcomes. By enabling proactive interventions and facilitating the creation of personalized treatment plans, this system contributes to a more targeted and efficient approach in addressing stroke risks. In order to improve the system's overall dependability and efficacy in clinical practice, more validation studies and real-world application are necessary, despite these encouraging findings.</w:t>
      </w:r>
      <w:r w:rsidR="00FD5BD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The importance of XG Boost in the field of brain stroke prediction is shown by the preference for it based on accuracy. Utilizing machine learning, particularly XG Boost's capabilities, might revolutionize healthcare delivery and improve patient care by allowing for more accurate risk assessment and faster actions.</w:t>
      </w:r>
    </w:p>
    <w:p w14:paraId="024950A6" w14:textId="7A6FC9C2" w:rsidR="006E4B69" w:rsidRDefault="00000000" w:rsidP="00FD5BD0">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br/>
      </w:r>
    </w:p>
    <w:p w14:paraId="51A79F36" w14:textId="77777777" w:rsidR="006E4B69" w:rsidRDefault="00000000">
      <w:pPr>
        <w:widowControl w:val="0"/>
        <w:pBdr>
          <w:top w:val="nil"/>
          <w:left w:val="nil"/>
          <w:bottom w:val="nil"/>
          <w:right w:val="nil"/>
          <w:between w:val="nil"/>
        </w:pBd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r>
      <w:r>
        <w:rPr>
          <w:rFonts w:ascii="Times New Roman" w:eastAsia="Times New Roman" w:hAnsi="Times New Roman" w:cs="Times New Roman"/>
          <w:sz w:val="20"/>
          <w:szCs w:val="20"/>
        </w:rPr>
        <w:t>REFERENCES</w:t>
      </w:r>
      <w:r>
        <w:rPr>
          <w:rFonts w:ascii="Times New Roman" w:eastAsia="Times New Roman" w:hAnsi="Times New Roman" w:cs="Times New Roman"/>
          <w:b/>
          <w:sz w:val="20"/>
          <w:szCs w:val="20"/>
        </w:rPr>
        <w:br/>
      </w:r>
    </w:p>
    <w:p w14:paraId="2693A939"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V. </w:t>
      </w:r>
      <w:proofErr w:type="spellStart"/>
      <w:r>
        <w:rPr>
          <w:rFonts w:ascii="Times New Roman" w:eastAsia="Times New Roman" w:hAnsi="Times New Roman" w:cs="Times New Roman"/>
          <w:sz w:val="20"/>
          <w:szCs w:val="20"/>
        </w:rPr>
        <w:t>Sapra</w:t>
      </w:r>
      <w:proofErr w:type="spellEnd"/>
      <w:r>
        <w:rPr>
          <w:rFonts w:ascii="Times New Roman" w:eastAsia="Times New Roman" w:hAnsi="Times New Roman" w:cs="Times New Roman"/>
          <w:sz w:val="20"/>
          <w:szCs w:val="20"/>
        </w:rPr>
        <w:t xml:space="preserve">, L. </w:t>
      </w:r>
      <w:proofErr w:type="spellStart"/>
      <w:r>
        <w:rPr>
          <w:rFonts w:ascii="Times New Roman" w:eastAsia="Times New Roman" w:hAnsi="Times New Roman" w:cs="Times New Roman"/>
          <w:sz w:val="20"/>
          <w:szCs w:val="20"/>
        </w:rPr>
        <w:t>Sapra</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Vishnoi</w:t>
      </w:r>
      <w:proofErr w:type="spellEnd"/>
      <w:r>
        <w:rPr>
          <w:rFonts w:ascii="Times New Roman" w:eastAsia="Times New Roman" w:hAnsi="Times New Roman" w:cs="Times New Roman"/>
          <w:sz w:val="20"/>
          <w:szCs w:val="20"/>
        </w:rPr>
        <w:t xml:space="preserve"> and P. Srivastava, "Identification of Brain Stroke using Boosted Random Forest," 2022 International Conference on Advances in Computing, Communication and Materials (ICACCM), Dehradun, India, 2022, pp. 1-5,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10.1109/ICACCM56405.2022.10009527.</w:t>
      </w:r>
    </w:p>
    <w:p w14:paraId="09CFA895"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N. Nahid, M. Hossain, A. I. Rifat, M. D. Khan Raisa and A. Islam, "Predicting the Risks of Brain Stroke Using Machine Learning Models and Artificial Neural Network," 2023 Annual International Conference on Emerging Research Areas: International Conference on Intelligent Systems (AICERA/ICIS), </w:t>
      </w:r>
      <w:proofErr w:type="spellStart"/>
      <w:r>
        <w:rPr>
          <w:rFonts w:ascii="Times New Roman" w:eastAsia="Times New Roman" w:hAnsi="Times New Roman" w:cs="Times New Roman"/>
          <w:sz w:val="20"/>
          <w:szCs w:val="20"/>
        </w:rPr>
        <w:t>Kanjirapally</w:t>
      </w:r>
      <w:proofErr w:type="spellEnd"/>
      <w:r>
        <w:rPr>
          <w:rFonts w:ascii="Times New Roman" w:eastAsia="Times New Roman" w:hAnsi="Times New Roman" w:cs="Times New Roman"/>
          <w:sz w:val="20"/>
          <w:szCs w:val="20"/>
        </w:rPr>
        <w:t xml:space="preserve">, India, 2023, pp. 1-7,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10.1109/AICERA/ICIS59538.2023.10420159.</w:t>
      </w:r>
    </w:p>
    <w:p w14:paraId="7E830A6E"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N. Felice, J. Johan, J. </w:t>
      </w:r>
      <w:proofErr w:type="spellStart"/>
      <w:r>
        <w:rPr>
          <w:rFonts w:ascii="Times New Roman" w:eastAsia="Times New Roman" w:hAnsi="Times New Roman" w:cs="Times New Roman"/>
          <w:sz w:val="20"/>
          <w:szCs w:val="20"/>
        </w:rPr>
        <w:t>Natthannael</w:t>
      </w:r>
      <w:proofErr w:type="spellEnd"/>
      <w:r>
        <w:rPr>
          <w:rFonts w:ascii="Times New Roman" w:eastAsia="Times New Roman" w:hAnsi="Times New Roman" w:cs="Times New Roman"/>
          <w:sz w:val="20"/>
          <w:szCs w:val="20"/>
        </w:rPr>
        <w:t xml:space="preserve">, M. B. </w:t>
      </w:r>
      <w:proofErr w:type="spellStart"/>
      <w:r>
        <w:rPr>
          <w:rFonts w:ascii="Times New Roman" w:eastAsia="Times New Roman" w:hAnsi="Times New Roman" w:cs="Times New Roman"/>
          <w:sz w:val="20"/>
          <w:szCs w:val="20"/>
        </w:rPr>
        <w:t>Gozal</w:t>
      </w:r>
      <w:proofErr w:type="spellEnd"/>
      <w:r>
        <w:rPr>
          <w:rFonts w:ascii="Times New Roman" w:eastAsia="Times New Roman" w:hAnsi="Times New Roman" w:cs="Times New Roman"/>
          <w:sz w:val="20"/>
          <w:szCs w:val="20"/>
        </w:rPr>
        <w:t xml:space="preserve">, C. </w:t>
      </w:r>
      <w:proofErr w:type="spellStart"/>
      <w:r>
        <w:rPr>
          <w:rFonts w:ascii="Times New Roman" w:eastAsia="Times New Roman" w:hAnsi="Times New Roman" w:cs="Times New Roman"/>
          <w:sz w:val="20"/>
          <w:szCs w:val="20"/>
        </w:rPr>
        <w:t>Jovannie</w:t>
      </w:r>
      <w:proofErr w:type="spellEnd"/>
      <w:r>
        <w:rPr>
          <w:rFonts w:ascii="Times New Roman" w:eastAsia="Times New Roman" w:hAnsi="Times New Roman" w:cs="Times New Roman"/>
          <w:sz w:val="20"/>
          <w:szCs w:val="20"/>
        </w:rPr>
        <w:t xml:space="preserve"> and M. S. </w:t>
      </w:r>
      <w:proofErr w:type="spellStart"/>
      <w:r>
        <w:rPr>
          <w:rFonts w:ascii="Times New Roman" w:eastAsia="Times New Roman" w:hAnsi="Times New Roman" w:cs="Times New Roman"/>
          <w:sz w:val="20"/>
          <w:szCs w:val="20"/>
        </w:rPr>
        <w:t>Anggreainy</w:t>
      </w:r>
      <w:proofErr w:type="spellEnd"/>
      <w:r>
        <w:rPr>
          <w:rFonts w:ascii="Times New Roman" w:eastAsia="Times New Roman" w:hAnsi="Times New Roman" w:cs="Times New Roman"/>
          <w:sz w:val="20"/>
          <w:szCs w:val="20"/>
        </w:rPr>
        <w:t>, "Brain Stroke Prediction Using Random Forest Method with Tuning Parameter," 2023 4th International Conference on Artificial Intelligence and Data Sciences (</w:t>
      </w:r>
      <w:proofErr w:type="spellStart"/>
      <w:r>
        <w:rPr>
          <w:rFonts w:ascii="Times New Roman" w:eastAsia="Times New Roman" w:hAnsi="Times New Roman" w:cs="Times New Roman"/>
          <w:sz w:val="20"/>
          <w:szCs w:val="20"/>
        </w:rPr>
        <w:t>AiDAS</w:t>
      </w:r>
      <w:proofErr w:type="spellEnd"/>
      <w:r>
        <w:rPr>
          <w:rFonts w:ascii="Times New Roman" w:eastAsia="Times New Roman" w:hAnsi="Times New Roman" w:cs="Times New Roman"/>
          <w:sz w:val="20"/>
          <w:szCs w:val="20"/>
        </w:rPr>
        <w:t xml:space="preserve">), IPOH, Malaysia, 2023, pp. 81-85,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10.1109/AiDAS60501.2023.10284685.</w:t>
      </w:r>
    </w:p>
    <w:p w14:paraId="043427E8"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B. </w:t>
      </w:r>
      <w:proofErr w:type="spellStart"/>
      <w:r>
        <w:rPr>
          <w:rFonts w:ascii="Times New Roman" w:eastAsia="Times New Roman" w:hAnsi="Times New Roman" w:cs="Times New Roman"/>
          <w:sz w:val="20"/>
          <w:szCs w:val="20"/>
        </w:rPr>
        <w:t>Akter</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Rajbongshi</w:t>
      </w:r>
      <w:proofErr w:type="spellEnd"/>
      <w:r>
        <w:rPr>
          <w:rFonts w:ascii="Times New Roman" w:eastAsia="Times New Roman" w:hAnsi="Times New Roman" w:cs="Times New Roman"/>
          <w:sz w:val="20"/>
          <w:szCs w:val="20"/>
        </w:rPr>
        <w:t xml:space="preserve">, S. </w:t>
      </w:r>
      <w:proofErr w:type="spellStart"/>
      <w:r>
        <w:rPr>
          <w:rFonts w:ascii="Times New Roman" w:eastAsia="Times New Roman" w:hAnsi="Times New Roman" w:cs="Times New Roman"/>
          <w:sz w:val="20"/>
          <w:szCs w:val="20"/>
        </w:rPr>
        <w:t>Sazzad</w:t>
      </w:r>
      <w:proofErr w:type="spellEnd"/>
      <w:r>
        <w:rPr>
          <w:rFonts w:ascii="Times New Roman" w:eastAsia="Times New Roman" w:hAnsi="Times New Roman" w:cs="Times New Roman"/>
          <w:sz w:val="20"/>
          <w:szCs w:val="20"/>
        </w:rPr>
        <w:t xml:space="preserve">, R. Shakil, J. Biswas and U. Sara, "A Machine Learning Approach to Detect the Brain Stroke Disease," 2022 4th International Conference on Smart Systems and Inventive Technology (ICSSIT), Tirunelveli, India, 2022, pp. 897-901,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10.1109/ICSSIT53264.2022.9716345.</w:t>
      </w:r>
    </w:p>
    <w:p w14:paraId="5FEBB231"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[5] J. K and N. K. Prakash, "Prediction of Brain Stroke using Machine Learning with Relief Algorithm," 2022 International Conference on Edge Computing and Applications (ICECAA), </w:t>
      </w:r>
      <w:proofErr w:type="spellStart"/>
      <w:r>
        <w:rPr>
          <w:rFonts w:ascii="Times New Roman" w:eastAsia="Times New Roman" w:hAnsi="Times New Roman" w:cs="Times New Roman"/>
          <w:sz w:val="20"/>
          <w:szCs w:val="20"/>
        </w:rPr>
        <w:t>Tamilnadu</w:t>
      </w:r>
      <w:proofErr w:type="spellEnd"/>
      <w:r>
        <w:rPr>
          <w:rFonts w:ascii="Times New Roman" w:eastAsia="Times New Roman" w:hAnsi="Times New Roman" w:cs="Times New Roman"/>
          <w:sz w:val="20"/>
          <w:szCs w:val="20"/>
        </w:rPr>
        <w:t xml:space="preserve">, India, 2022, pp. 1255-1260,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10.1109/ICECAA55415.2022.9936142.</w:t>
      </w:r>
    </w:p>
    <w:p w14:paraId="701FE381"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R. Kumari and H. Garg, "Interpretation and Analysis of Machine Learning Models for Brain Stroke Prediction," 2023 6th International Conference on Information Systems and Computer Networks (ISCON), Mathura, India, 2023, pp. 1-6,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10.1109/ISCON57294.2023.10112188.</w:t>
      </w:r>
    </w:p>
    <w:p w14:paraId="1267C6AD"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N. T. Singh, A. </w:t>
      </w:r>
      <w:proofErr w:type="spellStart"/>
      <w:r>
        <w:rPr>
          <w:rFonts w:ascii="Times New Roman" w:eastAsia="Times New Roman" w:hAnsi="Times New Roman" w:cs="Times New Roman"/>
          <w:sz w:val="20"/>
          <w:szCs w:val="20"/>
        </w:rPr>
        <w:t>Swetapadma</w:t>
      </w:r>
      <w:proofErr w:type="spellEnd"/>
      <w:r>
        <w:rPr>
          <w:rFonts w:ascii="Times New Roman" w:eastAsia="Times New Roman" w:hAnsi="Times New Roman" w:cs="Times New Roman"/>
          <w:sz w:val="20"/>
          <w:szCs w:val="20"/>
        </w:rPr>
        <w:t xml:space="preserve"> and P. K. </w:t>
      </w:r>
      <w:proofErr w:type="spellStart"/>
      <w:r>
        <w:rPr>
          <w:rFonts w:ascii="Times New Roman" w:eastAsia="Times New Roman" w:hAnsi="Times New Roman" w:cs="Times New Roman"/>
          <w:sz w:val="20"/>
          <w:szCs w:val="20"/>
        </w:rPr>
        <w:t>Pattnaik</w:t>
      </w:r>
      <w:proofErr w:type="spellEnd"/>
      <w:r>
        <w:rPr>
          <w:rFonts w:ascii="Times New Roman" w:eastAsia="Times New Roman" w:hAnsi="Times New Roman" w:cs="Times New Roman"/>
          <w:sz w:val="20"/>
          <w:szCs w:val="20"/>
        </w:rPr>
        <w:t xml:space="preserve">, "A Comparative Study of Quantum Machine Learning Enhanced SVM and Classical SVM for Brain Stroke Prediction," 2023 International Conference on Computer Communication and Informatics (ICCCI), Coimbatore, India, 2023, pp. 1-4,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10.1109/ICCCI56745.2023.10128293.</w:t>
      </w:r>
    </w:p>
    <w:p w14:paraId="323D833C"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V. Krishna, J. </w:t>
      </w:r>
      <w:proofErr w:type="spellStart"/>
      <w:r>
        <w:rPr>
          <w:rFonts w:ascii="Times New Roman" w:eastAsia="Times New Roman" w:hAnsi="Times New Roman" w:cs="Times New Roman"/>
          <w:sz w:val="20"/>
          <w:szCs w:val="20"/>
        </w:rPr>
        <w:t>Sasi</w:t>
      </w:r>
      <w:proofErr w:type="spellEnd"/>
      <w:r>
        <w:rPr>
          <w:rFonts w:ascii="Times New Roman" w:eastAsia="Times New Roman" w:hAnsi="Times New Roman" w:cs="Times New Roman"/>
          <w:sz w:val="20"/>
          <w:szCs w:val="20"/>
        </w:rPr>
        <w:t xml:space="preserve"> Kiran, P. </w:t>
      </w:r>
      <w:proofErr w:type="spellStart"/>
      <w:r>
        <w:rPr>
          <w:rFonts w:ascii="Times New Roman" w:eastAsia="Times New Roman" w:hAnsi="Times New Roman" w:cs="Times New Roman"/>
          <w:sz w:val="20"/>
          <w:szCs w:val="20"/>
        </w:rPr>
        <w:t>Prasada</w:t>
      </w:r>
      <w:proofErr w:type="spellEnd"/>
      <w:r>
        <w:rPr>
          <w:rFonts w:ascii="Times New Roman" w:eastAsia="Times New Roman" w:hAnsi="Times New Roman" w:cs="Times New Roman"/>
          <w:sz w:val="20"/>
          <w:szCs w:val="20"/>
        </w:rPr>
        <w:t xml:space="preserve"> Rao, G. Charles Babu and G. John Babu, "Early Detection of Brain Stroke using Machine Learning Techniques," 2021 2nd International Conference on Smart Electronics and Communication (ICOSEC), Trichy, India, 2021, pp. 1489-1495,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10.1109/ICOSEC51865.2021.9591840.</w:t>
      </w:r>
    </w:p>
    <w:p w14:paraId="7CE06AF6"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P. </w:t>
      </w:r>
      <w:proofErr w:type="spellStart"/>
      <w:r>
        <w:rPr>
          <w:rFonts w:ascii="Times New Roman" w:eastAsia="Times New Roman" w:hAnsi="Times New Roman" w:cs="Times New Roman"/>
          <w:sz w:val="20"/>
          <w:szCs w:val="20"/>
        </w:rPr>
        <w:t>Bathla</w:t>
      </w:r>
      <w:proofErr w:type="spellEnd"/>
      <w:r>
        <w:rPr>
          <w:rFonts w:ascii="Times New Roman" w:eastAsia="Times New Roman" w:hAnsi="Times New Roman" w:cs="Times New Roman"/>
          <w:sz w:val="20"/>
          <w:szCs w:val="20"/>
        </w:rPr>
        <w:t xml:space="preserve"> and R. Kumar, "Artificial Intelligence based Model for Brain Stroke Prediction," 2022 IEEE Conference on Interdisciplinary Approaches in Technology and Management for Social Innovation (IATMSI), Gwalior, India, 2022, pp. 1-6,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10.1109/IATMSI56455.2022.10119373.</w:t>
      </w:r>
    </w:p>
    <w:p w14:paraId="48745B39" w14:textId="77777777" w:rsidR="006E4B69"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I. </w:t>
      </w:r>
      <w:proofErr w:type="spellStart"/>
      <w:r>
        <w:rPr>
          <w:rFonts w:ascii="Times New Roman" w:eastAsia="Times New Roman" w:hAnsi="Times New Roman" w:cs="Times New Roman"/>
          <w:sz w:val="20"/>
          <w:szCs w:val="20"/>
        </w:rPr>
        <w:t>Almubark</w:t>
      </w:r>
      <w:proofErr w:type="spellEnd"/>
      <w:r>
        <w:rPr>
          <w:rFonts w:ascii="Times New Roman" w:eastAsia="Times New Roman" w:hAnsi="Times New Roman" w:cs="Times New Roman"/>
          <w:sz w:val="20"/>
          <w:szCs w:val="20"/>
        </w:rPr>
        <w:t>, "Brain Stroke Prediction Using Machine Learning Techniques," 2023 IEEE International Conference on Big Data (</w:t>
      </w:r>
      <w:proofErr w:type="spellStart"/>
      <w:r>
        <w:rPr>
          <w:rFonts w:ascii="Times New Roman" w:eastAsia="Times New Roman" w:hAnsi="Times New Roman" w:cs="Times New Roman"/>
          <w:sz w:val="20"/>
          <w:szCs w:val="20"/>
        </w:rPr>
        <w:t>BigData</w:t>
      </w:r>
      <w:proofErr w:type="spellEnd"/>
      <w:r>
        <w:rPr>
          <w:rFonts w:ascii="Times New Roman" w:eastAsia="Times New Roman" w:hAnsi="Times New Roman" w:cs="Times New Roman"/>
          <w:sz w:val="20"/>
          <w:szCs w:val="20"/>
        </w:rPr>
        <w:t xml:space="preserve">), Sorrento, Italy, 2023, pp. 6104-6108, </w:t>
      </w:r>
      <w:proofErr w:type="spellStart"/>
      <w:r>
        <w:rPr>
          <w:rFonts w:ascii="Times New Roman" w:eastAsia="Times New Roman" w:hAnsi="Times New Roman" w:cs="Times New Roman"/>
          <w:sz w:val="20"/>
          <w:szCs w:val="20"/>
        </w:rPr>
        <w:t>doi</w:t>
      </w:r>
      <w:proofErr w:type="spellEnd"/>
      <w:r>
        <w:rPr>
          <w:rFonts w:ascii="Times New Roman" w:eastAsia="Times New Roman" w:hAnsi="Times New Roman" w:cs="Times New Roman"/>
          <w:sz w:val="20"/>
          <w:szCs w:val="20"/>
        </w:rPr>
        <w:t>: 10.1109/BigData59044.2023.10386474.</w:t>
      </w:r>
    </w:p>
    <w:sectPr w:rsidR="006E4B69">
      <w:type w:val="continuous"/>
      <w:pgSz w:w="11909" w:h="16834"/>
      <w:pgMar w:top="1077" w:right="907" w:bottom="1440" w:left="907" w:header="720" w:footer="720" w:gutter="0"/>
      <w:cols w:num="2" w:space="720" w:equalWidth="0">
        <w:col w:w="4687" w:space="720"/>
        <w:col w:w="468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B69"/>
    <w:rsid w:val="000C22E4"/>
    <w:rsid w:val="004A2377"/>
    <w:rsid w:val="00562920"/>
    <w:rsid w:val="00582D71"/>
    <w:rsid w:val="006E4B69"/>
    <w:rsid w:val="00750DDE"/>
    <w:rsid w:val="00936DE4"/>
    <w:rsid w:val="009948DE"/>
    <w:rsid w:val="009A3A46"/>
    <w:rsid w:val="00A54DC2"/>
    <w:rsid w:val="00A809B9"/>
    <w:rsid w:val="00D32542"/>
    <w:rsid w:val="00DD76D8"/>
    <w:rsid w:val="00E1104F"/>
    <w:rsid w:val="00F2325D"/>
    <w:rsid w:val="00FD5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F474C"/>
  <w15:docId w15:val="{68727305-B765-41CC-B16A-096820142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B65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hrLXBwCZy7JdwczyOCqcfGm+w==">CgMxLjAyCGguZ2pkZ3hzOAByITFEVzdFaFV3SGtMb3FGZjZHTi1LTFZzbUNVaTNwLVFiWg==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3821</Words>
  <Characters>21783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Dhoni Gandrath</cp:lastModifiedBy>
  <cp:revision>2</cp:revision>
  <dcterms:created xsi:type="dcterms:W3CDTF">2024-04-24T05:53:00Z</dcterms:created>
  <dcterms:modified xsi:type="dcterms:W3CDTF">2024-04-24T05:53:00Z</dcterms:modified>
</cp:coreProperties>
</file>