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5BA8C" w14:textId="77777777" w:rsidR="00FB6753" w:rsidRDefault="00A310EC">
      <w:pPr>
        <w:pStyle w:val="Title"/>
      </w:pPr>
      <w:r>
        <w:rPr>
          <w:spacing w:val="-2"/>
        </w:rPr>
        <w:t>Quick Attend</w:t>
      </w:r>
    </w:p>
    <w:p w14:paraId="51627DDA" w14:textId="77777777" w:rsidR="00FB6753" w:rsidRDefault="00000000">
      <w:pPr>
        <w:spacing w:before="369"/>
        <w:ind w:left="12" w:right="12"/>
        <w:jc w:val="center"/>
        <w:rPr>
          <w:rFonts w:ascii="Cambria"/>
          <w:b/>
          <w:sz w:val="28"/>
        </w:rPr>
      </w:pPr>
      <w:r>
        <w:rPr>
          <w:rFonts w:ascii="Cambria"/>
          <w:b/>
          <w:sz w:val="28"/>
        </w:rPr>
        <w:t>A</w:t>
      </w:r>
      <w:r>
        <w:rPr>
          <w:rFonts w:ascii="Cambria"/>
          <w:b/>
          <w:spacing w:val="-6"/>
          <w:sz w:val="28"/>
        </w:rPr>
        <w:t xml:space="preserve"> </w:t>
      </w:r>
      <w:r w:rsidR="00A310EC">
        <w:rPr>
          <w:rFonts w:ascii="Cambria"/>
          <w:b/>
          <w:spacing w:val="-6"/>
          <w:sz w:val="28"/>
        </w:rPr>
        <w:t xml:space="preserve">HACKATHON </w:t>
      </w:r>
      <w:r>
        <w:rPr>
          <w:rFonts w:ascii="Cambria"/>
          <w:b/>
          <w:sz w:val="28"/>
        </w:rPr>
        <w:t>PROJECT</w:t>
      </w:r>
      <w:r>
        <w:rPr>
          <w:rFonts w:ascii="Cambria"/>
          <w:b/>
          <w:spacing w:val="-8"/>
          <w:sz w:val="28"/>
        </w:rPr>
        <w:t xml:space="preserve"> </w:t>
      </w:r>
      <w:r>
        <w:rPr>
          <w:rFonts w:ascii="Cambria"/>
          <w:b/>
          <w:spacing w:val="-2"/>
          <w:sz w:val="28"/>
        </w:rPr>
        <w:t>REPORT</w:t>
      </w:r>
    </w:p>
    <w:p w14:paraId="4A82EABD" w14:textId="77777777" w:rsidR="00FB6753" w:rsidRDefault="00000000">
      <w:pPr>
        <w:spacing w:before="325"/>
        <w:ind w:left="11" w:right="12"/>
        <w:jc w:val="center"/>
        <w:rPr>
          <w:rFonts w:ascii="Cambria"/>
          <w:b/>
          <w:i/>
          <w:sz w:val="28"/>
        </w:rPr>
      </w:pPr>
      <w:r>
        <w:rPr>
          <w:rFonts w:ascii="Cambria"/>
          <w:b/>
          <w:i/>
          <w:sz w:val="28"/>
        </w:rPr>
        <w:t>Submitted</w:t>
      </w:r>
      <w:r>
        <w:rPr>
          <w:rFonts w:ascii="Cambria"/>
          <w:b/>
          <w:i/>
          <w:spacing w:val="-10"/>
          <w:sz w:val="28"/>
        </w:rPr>
        <w:t xml:space="preserve"> </w:t>
      </w:r>
      <w:r>
        <w:rPr>
          <w:rFonts w:ascii="Cambria"/>
          <w:b/>
          <w:i/>
          <w:spacing w:val="-5"/>
          <w:sz w:val="28"/>
        </w:rPr>
        <w:t>by</w:t>
      </w:r>
    </w:p>
    <w:p w14:paraId="1B7426A2" w14:textId="77777777" w:rsidR="00FB6753" w:rsidRDefault="00A70C35" w:rsidP="00A70C35">
      <w:pPr>
        <w:spacing w:before="348"/>
        <w:ind w:left="11" w:right="12"/>
        <w:jc w:val="center"/>
        <w:rPr>
          <w:rFonts w:ascii="Cambria"/>
          <w:b/>
          <w:spacing w:val="-4"/>
          <w:sz w:val="32"/>
        </w:rPr>
      </w:pPr>
      <w:r>
        <w:rPr>
          <w:rFonts w:ascii="Cambria"/>
          <w:b/>
          <w:spacing w:val="-4"/>
          <w:sz w:val="32"/>
        </w:rPr>
        <w:t>ARYAN</w:t>
      </w:r>
      <w:r>
        <w:rPr>
          <w:rFonts w:ascii="Cambria"/>
          <w:b/>
          <w:spacing w:val="-7"/>
          <w:sz w:val="32"/>
        </w:rPr>
        <w:t xml:space="preserve"> </w:t>
      </w:r>
      <w:r>
        <w:rPr>
          <w:rFonts w:ascii="Cambria"/>
          <w:b/>
          <w:spacing w:val="-4"/>
          <w:sz w:val="32"/>
        </w:rPr>
        <w:t>LANGHANOJA</w:t>
      </w:r>
      <w:r>
        <w:rPr>
          <w:rFonts w:ascii="Cambria"/>
          <w:b/>
          <w:spacing w:val="-6"/>
          <w:sz w:val="32"/>
        </w:rPr>
        <w:t xml:space="preserve"> </w:t>
      </w:r>
      <w:r>
        <w:rPr>
          <w:rFonts w:ascii="Cambria"/>
          <w:b/>
          <w:spacing w:val="-4"/>
          <w:sz w:val="32"/>
        </w:rPr>
        <w:t>(92200133030)</w:t>
      </w:r>
    </w:p>
    <w:p w14:paraId="51FAE3C0" w14:textId="77777777" w:rsidR="00EF19CE" w:rsidRDefault="00EF19CE" w:rsidP="00EF19CE">
      <w:pPr>
        <w:spacing w:before="324"/>
        <w:ind w:left="10" w:right="12"/>
        <w:jc w:val="center"/>
        <w:rPr>
          <w:rFonts w:ascii="Cambria"/>
          <w:b/>
          <w:sz w:val="32"/>
        </w:rPr>
      </w:pPr>
      <w:r>
        <w:rPr>
          <w:rFonts w:ascii="Cambria"/>
          <w:b/>
          <w:sz w:val="32"/>
        </w:rPr>
        <w:t>RISHIT</w:t>
      </w:r>
      <w:r>
        <w:rPr>
          <w:rFonts w:ascii="Cambria"/>
          <w:b/>
          <w:spacing w:val="-15"/>
          <w:sz w:val="32"/>
        </w:rPr>
        <w:t xml:space="preserve"> RATHOD </w:t>
      </w:r>
      <w:r>
        <w:rPr>
          <w:rFonts w:ascii="Cambria"/>
          <w:b/>
          <w:spacing w:val="-2"/>
          <w:sz w:val="32"/>
        </w:rPr>
        <w:t>(92200133027)</w:t>
      </w:r>
    </w:p>
    <w:p w14:paraId="210020DB" w14:textId="77777777" w:rsidR="00FB6753" w:rsidRPr="00171A04" w:rsidRDefault="00000000" w:rsidP="00171A04">
      <w:pPr>
        <w:spacing w:before="349" w:line="475" w:lineRule="auto"/>
        <w:ind w:left="3321" w:right="3324" w:firstLine="2"/>
        <w:jc w:val="center"/>
        <w:rPr>
          <w:rFonts w:ascii="Cambria" w:eastAsia="Cambria"/>
          <w:b/>
          <w:i/>
          <w:sz w:val="28"/>
        </w:rPr>
      </w:pPr>
      <w:r>
        <w:rPr>
          <w:rFonts w:ascii="Cambria" w:eastAsia="Cambria"/>
          <w:b/>
          <w:i/>
          <w:sz w:val="28"/>
        </w:rPr>
        <w:t xml:space="preserve">In partial </w:t>
      </w:r>
      <w:r w:rsidR="00A70C35">
        <w:rPr>
          <w:rFonts w:ascii="Cambria" w:eastAsia="Cambria"/>
          <w:b/>
          <w:i/>
          <w:sz w:val="28"/>
        </w:rPr>
        <w:t xml:space="preserve">fulfillment </w:t>
      </w:r>
      <w:r>
        <w:rPr>
          <w:rFonts w:ascii="Cambria" w:eastAsia="Cambria"/>
          <w:b/>
          <w:i/>
          <w:sz w:val="28"/>
        </w:rPr>
        <w:t xml:space="preserve"> for CPMAD</w:t>
      </w:r>
      <w:r>
        <w:rPr>
          <w:rFonts w:ascii="Cambria" w:eastAsia="Cambria"/>
          <w:b/>
          <w:i/>
          <w:spacing w:val="-16"/>
          <w:sz w:val="28"/>
        </w:rPr>
        <w:t xml:space="preserve"> </w:t>
      </w:r>
      <w:r>
        <w:rPr>
          <w:rFonts w:ascii="Cambria" w:eastAsia="Cambria"/>
          <w:b/>
          <w:i/>
          <w:sz w:val="28"/>
        </w:rPr>
        <w:t>(01CT1517)</w:t>
      </w:r>
      <w:r>
        <w:rPr>
          <w:rFonts w:ascii="Cambria" w:eastAsia="Cambria"/>
          <w:b/>
          <w:i/>
          <w:spacing w:val="-15"/>
          <w:sz w:val="28"/>
        </w:rPr>
        <w:t xml:space="preserve"> </w:t>
      </w:r>
      <w:r>
        <w:rPr>
          <w:rFonts w:ascii="Cambria" w:eastAsia="Cambria"/>
          <w:b/>
          <w:i/>
          <w:sz w:val="28"/>
        </w:rPr>
        <w:t>Project</w:t>
      </w:r>
    </w:p>
    <w:p w14:paraId="1CF93ED0" w14:textId="77777777" w:rsidR="00FB6753" w:rsidRDefault="00000000">
      <w:pPr>
        <w:pStyle w:val="Heading1"/>
        <w:spacing w:line="463" w:lineRule="auto"/>
        <w:ind w:left="3453" w:right="3449" w:firstLine="928"/>
        <w:jc w:val="left"/>
      </w:pPr>
      <w:r>
        <w:t>Sem – 5</w:t>
      </w:r>
      <w:proofErr w:type="spellStart"/>
      <w:r>
        <w:rPr>
          <w:position w:val="8"/>
          <w:sz w:val="21"/>
        </w:rPr>
        <w:t>th</w:t>
      </w:r>
      <w:proofErr w:type="spellEnd"/>
      <w:r>
        <w:rPr>
          <w:position w:val="8"/>
          <w:sz w:val="21"/>
        </w:rPr>
        <w:t xml:space="preserve"> </w:t>
      </w:r>
      <w:r>
        <w:t>Degree</w:t>
      </w:r>
      <w:r>
        <w:rPr>
          <w:spacing w:val="-18"/>
        </w:rPr>
        <w:t xml:space="preserve"> </w:t>
      </w:r>
      <w:r>
        <w:t>ENGINEERING</w:t>
      </w:r>
    </w:p>
    <w:p w14:paraId="20EB6F75" w14:textId="77777777" w:rsidR="00FB6753" w:rsidRDefault="00000000">
      <w:pPr>
        <w:ind w:left="11" w:right="12"/>
        <w:jc w:val="center"/>
        <w:rPr>
          <w:rFonts w:ascii="Cambria"/>
          <w:b/>
          <w:i/>
        </w:rPr>
      </w:pPr>
      <w:r>
        <w:rPr>
          <w:rFonts w:ascii="Cambria"/>
          <w:b/>
          <w:i/>
          <w:spacing w:val="-5"/>
        </w:rPr>
        <w:t>in</w:t>
      </w:r>
    </w:p>
    <w:p w14:paraId="031F9055" w14:textId="77777777" w:rsidR="00FB6753" w:rsidRDefault="00FB6753">
      <w:pPr>
        <w:pStyle w:val="BodyText"/>
        <w:spacing w:before="30"/>
        <w:rPr>
          <w:rFonts w:ascii="Cambria"/>
          <w:b/>
          <w:i/>
          <w:sz w:val="22"/>
        </w:rPr>
      </w:pPr>
    </w:p>
    <w:p w14:paraId="6CF0C286" w14:textId="77777777" w:rsidR="00FB6753" w:rsidRDefault="00000000">
      <w:pPr>
        <w:pStyle w:val="Heading1"/>
        <w:spacing w:before="0"/>
      </w:pPr>
      <w:r>
        <w:rPr>
          <w:spacing w:val="-2"/>
        </w:rPr>
        <w:t>Information</w:t>
      </w:r>
      <w:r>
        <w:rPr>
          <w:spacing w:val="-4"/>
        </w:rPr>
        <w:t xml:space="preserve"> </w:t>
      </w:r>
      <w:r>
        <w:rPr>
          <w:spacing w:val="-2"/>
        </w:rPr>
        <w:t>and</w:t>
      </w:r>
      <w:r>
        <w:rPr>
          <w:spacing w:val="-3"/>
        </w:rPr>
        <w:t xml:space="preserve"> </w:t>
      </w:r>
      <w:r>
        <w:rPr>
          <w:spacing w:val="-2"/>
        </w:rPr>
        <w:t>Communication Technology</w:t>
      </w:r>
      <w:r>
        <w:t xml:space="preserve"> </w:t>
      </w:r>
      <w:r>
        <w:rPr>
          <w:spacing w:val="-2"/>
        </w:rPr>
        <w:t>Engineering</w:t>
      </w:r>
    </w:p>
    <w:p w14:paraId="6B6390FB" w14:textId="77777777" w:rsidR="00FB6753" w:rsidRDefault="00FB6753">
      <w:pPr>
        <w:pStyle w:val="BodyText"/>
        <w:rPr>
          <w:rFonts w:ascii="Cambria"/>
          <w:b/>
          <w:sz w:val="20"/>
        </w:rPr>
      </w:pPr>
    </w:p>
    <w:p w14:paraId="65BDD927" w14:textId="77777777" w:rsidR="00FB6753" w:rsidRDefault="00000000">
      <w:pPr>
        <w:pStyle w:val="BodyText"/>
        <w:spacing w:before="117"/>
        <w:rPr>
          <w:rFonts w:ascii="Cambria"/>
          <w:b/>
          <w:sz w:val="20"/>
        </w:rPr>
      </w:pPr>
      <w:r>
        <w:rPr>
          <w:rFonts w:ascii="Cambria"/>
          <w:b/>
          <w:noProof/>
          <w:sz w:val="20"/>
        </w:rPr>
        <w:drawing>
          <wp:anchor distT="0" distB="0" distL="0" distR="0" simplePos="0" relativeHeight="487587840" behindDoc="1" locked="0" layoutInCell="1" allowOverlap="1" wp14:anchorId="221ED310" wp14:editId="1393D1E6">
            <wp:simplePos x="0" y="0"/>
            <wp:positionH relativeFrom="page">
              <wp:posOffset>2380488</wp:posOffset>
            </wp:positionH>
            <wp:positionV relativeFrom="paragraph">
              <wp:posOffset>239018</wp:posOffset>
            </wp:positionV>
            <wp:extent cx="3023616" cy="7559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023616" cy="755904"/>
                    </a:xfrm>
                    <a:prstGeom prst="rect">
                      <a:avLst/>
                    </a:prstGeom>
                  </pic:spPr>
                </pic:pic>
              </a:graphicData>
            </a:graphic>
          </wp:anchor>
        </w:drawing>
      </w:r>
    </w:p>
    <w:p w14:paraId="3F40A3A1" w14:textId="77777777" w:rsidR="00FB6753" w:rsidRDefault="00FB6753">
      <w:pPr>
        <w:pStyle w:val="BodyText"/>
        <w:spacing w:before="203"/>
        <w:rPr>
          <w:rFonts w:ascii="Cambria"/>
          <w:b/>
          <w:sz w:val="32"/>
        </w:rPr>
      </w:pPr>
    </w:p>
    <w:p w14:paraId="2DD237FF" w14:textId="77777777" w:rsidR="00FB6753" w:rsidRDefault="00000000">
      <w:pPr>
        <w:spacing w:before="1" w:line="463" w:lineRule="auto"/>
        <w:ind w:left="2806" w:right="2809"/>
        <w:jc w:val="center"/>
        <w:rPr>
          <w:rFonts w:ascii="Cambria"/>
          <w:b/>
          <w:sz w:val="32"/>
        </w:rPr>
      </w:pPr>
      <w:r>
        <w:rPr>
          <w:rFonts w:ascii="Cambria"/>
          <w:b/>
          <w:sz w:val="32"/>
        </w:rPr>
        <w:t xml:space="preserve">Faculty of Technology </w:t>
      </w:r>
      <w:r>
        <w:rPr>
          <w:rFonts w:ascii="Cambria"/>
          <w:b/>
          <w:spacing w:val="-2"/>
          <w:sz w:val="32"/>
        </w:rPr>
        <w:t>Marwadi</w:t>
      </w:r>
      <w:r>
        <w:rPr>
          <w:rFonts w:ascii="Cambria"/>
          <w:b/>
          <w:spacing w:val="-16"/>
          <w:sz w:val="32"/>
        </w:rPr>
        <w:t xml:space="preserve"> </w:t>
      </w:r>
      <w:r>
        <w:rPr>
          <w:rFonts w:ascii="Cambria"/>
          <w:b/>
          <w:spacing w:val="-2"/>
          <w:sz w:val="32"/>
        </w:rPr>
        <w:t>University,</w:t>
      </w:r>
      <w:r>
        <w:rPr>
          <w:rFonts w:ascii="Cambria"/>
          <w:b/>
          <w:spacing w:val="-16"/>
          <w:sz w:val="32"/>
        </w:rPr>
        <w:t xml:space="preserve"> </w:t>
      </w:r>
      <w:r>
        <w:rPr>
          <w:rFonts w:ascii="Cambria"/>
          <w:b/>
          <w:spacing w:val="-2"/>
          <w:sz w:val="32"/>
        </w:rPr>
        <w:t>Rajkot</w:t>
      </w:r>
    </w:p>
    <w:p w14:paraId="74BB09AD" w14:textId="77777777" w:rsidR="00FB6753" w:rsidRDefault="00FB6753">
      <w:pPr>
        <w:spacing w:line="463" w:lineRule="auto"/>
        <w:jc w:val="center"/>
        <w:rPr>
          <w:rFonts w:ascii="Cambria"/>
          <w:b/>
          <w:sz w:val="32"/>
        </w:rPr>
        <w:sectPr w:rsidR="00FB6753">
          <w:type w:val="continuous"/>
          <w:pgSz w:w="12240" w:h="15840"/>
          <w:pgMar w:top="1360" w:right="1080" w:bottom="280" w:left="1080" w:header="720" w:footer="720" w:gutter="0"/>
          <w:cols w:space="720"/>
        </w:sectPr>
      </w:pPr>
    </w:p>
    <w:p w14:paraId="466F1C19" w14:textId="77777777" w:rsidR="00FB6753" w:rsidRDefault="00000000">
      <w:pPr>
        <w:spacing w:before="19"/>
        <w:ind w:left="360"/>
        <w:rPr>
          <w:rFonts w:ascii="Times New Roman" w:hAnsi="Times New Roman" w:cs="Times New Roman"/>
          <w:b/>
          <w:spacing w:val="-2"/>
          <w:sz w:val="28"/>
        </w:rPr>
      </w:pPr>
      <w:r w:rsidRPr="00A70C35">
        <w:rPr>
          <w:rFonts w:ascii="Times New Roman" w:hAnsi="Times New Roman" w:cs="Times New Roman"/>
          <w:b/>
          <w:spacing w:val="-2"/>
          <w:sz w:val="28"/>
        </w:rPr>
        <w:lastRenderedPageBreak/>
        <w:t>Abstract:</w:t>
      </w:r>
    </w:p>
    <w:p w14:paraId="2F95B470" w14:textId="77777777" w:rsidR="00AE7BEF" w:rsidRDefault="00AE7BEF">
      <w:pPr>
        <w:spacing w:before="19"/>
        <w:ind w:left="360"/>
        <w:rPr>
          <w:rFonts w:ascii="Times New Roman" w:hAnsi="Times New Roman" w:cs="Times New Roman"/>
          <w:b/>
          <w:spacing w:val="-2"/>
          <w:sz w:val="28"/>
        </w:rPr>
      </w:pPr>
    </w:p>
    <w:p w14:paraId="1D37FFDC"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Quick Attend: Revolutionizing Classroom Attendance Management</w:t>
      </w:r>
    </w:p>
    <w:p w14:paraId="085F663B"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t>Quick Attend is a cutting-edge mobile application designed to streamline and optimize the process of student attendance in educational institutions. By leveraging modern technology, it empowers faculty members and students alike to enhance classroom efficiency and ensure accurate record-keeping. Below are the key features and their detailed descriptions:</w:t>
      </w:r>
    </w:p>
    <w:p w14:paraId="4EE1879A"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pict w14:anchorId="28E82A2A">
          <v:rect id="_x0000_i1061" style="width:0;height:1.5pt" o:hralign="center" o:hrstd="t" o:hr="t" fillcolor="#a0a0a0" stroked="f"/>
        </w:pict>
      </w:r>
    </w:p>
    <w:p w14:paraId="3D1BF231"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Key Features and Elaborations</w:t>
      </w:r>
    </w:p>
    <w:p w14:paraId="74271412"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1. Efficient Attendance Management</w:t>
      </w:r>
    </w:p>
    <w:p w14:paraId="1A39E151"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t>Faculty members can seamlessly take attendance within the app, completely eliminating the need for manual methods such as roll calls or physical attendance sheets.</w:t>
      </w:r>
    </w:p>
    <w:p w14:paraId="39858DC2" w14:textId="77777777" w:rsidR="00AE7BEF" w:rsidRPr="00AE7BEF" w:rsidRDefault="00AE7BEF" w:rsidP="00AE7BEF">
      <w:pPr>
        <w:numPr>
          <w:ilvl w:val="0"/>
          <w:numId w:val="3"/>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User-Friendly Interface</w:t>
      </w:r>
      <w:r w:rsidRPr="00AE7BEF">
        <w:rPr>
          <w:rFonts w:ascii="Times New Roman" w:hAnsi="Times New Roman" w:cs="Times New Roman"/>
          <w:bCs/>
          <w:spacing w:val="-2"/>
          <w:sz w:val="24"/>
          <w:szCs w:val="24"/>
          <w:lang w:val="en-IN"/>
        </w:rPr>
        <w:t>: Designed with a clean and intuitive UI, the app ensures that educators can quickly navigate and manage attendance without technical hurdles.</w:t>
      </w:r>
    </w:p>
    <w:p w14:paraId="539C2132" w14:textId="77777777" w:rsidR="00AE7BEF" w:rsidRPr="00AE7BEF" w:rsidRDefault="00AE7BEF" w:rsidP="00AE7BEF">
      <w:pPr>
        <w:numPr>
          <w:ilvl w:val="0"/>
          <w:numId w:val="3"/>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Real-Time Tracking</w:t>
      </w:r>
      <w:r w:rsidRPr="00AE7BEF">
        <w:rPr>
          <w:rFonts w:ascii="Times New Roman" w:hAnsi="Times New Roman" w:cs="Times New Roman"/>
          <w:bCs/>
          <w:spacing w:val="-2"/>
          <w:sz w:val="24"/>
          <w:szCs w:val="24"/>
          <w:lang w:val="en-IN"/>
        </w:rPr>
        <w:t>: Faculty can view and edit attendance records in real-time, ensuring immediate updates.</w:t>
      </w:r>
    </w:p>
    <w:p w14:paraId="27B24D36" w14:textId="77777777" w:rsidR="00AE7BEF" w:rsidRPr="00AE7BEF" w:rsidRDefault="00AE7BEF" w:rsidP="00AE7BEF">
      <w:pPr>
        <w:numPr>
          <w:ilvl w:val="0"/>
          <w:numId w:val="3"/>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Customized Attendance Sessions</w:t>
      </w:r>
      <w:r w:rsidRPr="00AE7BEF">
        <w:rPr>
          <w:rFonts w:ascii="Times New Roman" w:hAnsi="Times New Roman" w:cs="Times New Roman"/>
          <w:bCs/>
          <w:spacing w:val="-2"/>
          <w:sz w:val="24"/>
          <w:szCs w:val="24"/>
          <w:lang w:val="en-IN"/>
        </w:rPr>
        <w:t>: Teachers can create specific sessions for different classes, courses, or even events.</w:t>
      </w:r>
    </w:p>
    <w:p w14:paraId="7E48E67B" w14:textId="77777777" w:rsidR="00AE7BEF" w:rsidRPr="00AE7BEF" w:rsidRDefault="00AE7BEF" w:rsidP="00AE7BEF">
      <w:pPr>
        <w:spacing w:before="164"/>
        <w:ind w:left="360"/>
        <w:rPr>
          <w:rFonts w:ascii="Times New Roman" w:hAnsi="Times New Roman" w:cs="Times New Roman"/>
          <w:bCs/>
          <w:spacing w:val="-2"/>
          <w:sz w:val="24"/>
          <w:szCs w:val="24"/>
          <w:lang w:val="en-IN"/>
        </w:rPr>
      </w:pPr>
    </w:p>
    <w:p w14:paraId="4DBF0308"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2. Student Self-Attendance</w:t>
      </w:r>
    </w:p>
    <w:p w14:paraId="33E4179C"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t>Students are empowered to mark their own attendance during active attendance sessions.</w:t>
      </w:r>
    </w:p>
    <w:p w14:paraId="506A7D02" w14:textId="77777777" w:rsidR="00AE7BEF" w:rsidRPr="00AE7BEF" w:rsidRDefault="00AE7BEF" w:rsidP="00AE7BEF">
      <w:pPr>
        <w:numPr>
          <w:ilvl w:val="0"/>
          <w:numId w:val="4"/>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QR Code-Based Verification</w:t>
      </w:r>
      <w:r w:rsidRPr="00AE7BEF">
        <w:rPr>
          <w:rFonts w:ascii="Times New Roman" w:hAnsi="Times New Roman" w:cs="Times New Roman"/>
          <w:bCs/>
          <w:spacing w:val="-2"/>
          <w:sz w:val="24"/>
          <w:szCs w:val="24"/>
          <w:lang w:val="en-IN"/>
        </w:rPr>
        <w:t>: Students can scan a unique QR code displayed in the classroom to mark their attendance.</w:t>
      </w:r>
    </w:p>
    <w:p w14:paraId="204A9E8E" w14:textId="77777777" w:rsidR="00AE7BEF" w:rsidRPr="00AE7BEF" w:rsidRDefault="00AE7BEF" w:rsidP="00AE7BEF">
      <w:pPr>
        <w:numPr>
          <w:ilvl w:val="0"/>
          <w:numId w:val="4"/>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Transparency</w:t>
      </w:r>
      <w:r w:rsidRPr="00AE7BEF">
        <w:rPr>
          <w:rFonts w:ascii="Times New Roman" w:hAnsi="Times New Roman" w:cs="Times New Roman"/>
          <w:bCs/>
          <w:spacing w:val="-2"/>
          <w:sz w:val="24"/>
          <w:szCs w:val="24"/>
          <w:lang w:val="en-IN"/>
        </w:rPr>
        <w:t>: Students can view their attendance history and receive notifications for attendance-related updates.</w:t>
      </w:r>
    </w:p>
    <w:p w14:paraId="69B1657B" w14:textId="77777777" w:rsidR="00AE7BEF" w:rsidRPr="00AE7BEF" w:rsidRDefault="00AE7BEF" w:rsidP="00AE7BEF">
      <w:pPr>
        <w:spacing w:before="164"/>
        <w:ind w:left="360"/>
        <w:rPr>
          <w:rFonts w:ascii="Times New Roman" w:hAnsi="Times New Roman" w:cs="Times New Roman"/>
          <w:bCs/>
          <w:spacing w:val="-2"/>
          <w:sz w:val="24"/>
          <w:szCs w:val="24"/>
          <w:lang w:val="en-IN"/>
        </w:rPr>
      </w:pPr>
    </w:p>
    <w:p w14:paraId="558F0CDA"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3. Time and Location Bound Attendance</w:t>
      </w:r>
    </w:p>
    <w:p w14:paraId="6BECF9FC"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t>The app ensures that attendance sessions are both time-restricted and location-specific to maintain accuracy and integrity.</w:t>
      </w:r>
    </w:p>
    <w:p w14:paraId="7D3F1CDF" w14:textId="77777777" w:rsidR="00AE7BEF" w:rsidRPr="00AE7BEF" w:rsidRDefault="00AE7BEF" w:rsidP="00AE7BEF">
      <w:pPr>
        <w:numPr>
          <w:ilvl w:val="0"/>
          <w:numId w:val="5"/>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Geofencing Technology</w:t>
      </w:r>
      <w:r w:rsidRPr="00AE7BEF">
        <w:rPr>
          <w:rFonts w:ascii="Times New Roman" w:hAnsi="Times New Roman" w:cs="Times New Roman"/>
          <w:bCs/>
          <w:spacing w:val="-2"/>
          <w:sz w:val="24"/>
          <w:szCs w:val="24"/>
          <w:lang w:val="en-IN"/>
        </w:rPr>
        <w:t>: Attendance can only be marked within a defined radius of the classroom or institution.</w:t>
      </w:r>
    </w:p>
    <w:p w14:paraId="79439F9A" w14:textId="77777777" w:rsidR="00AE7BEF" w:rsidRPr="00AE7BEF" w:rsidRDefault="00AE7BEF" w:rsidP="00AE7BEF">
      <w:pPr>
        <w:numPr>
          <w:ilvl w:val="0"/>
          <w:numId w:val="5"/>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Session Timers</w:t>
      </w:r>
      <w:r w:rsidRPr="00AE7BEF">
        <w:rPr>
          <w:rFonts w:ascii="Times New Roman" w:hAnsi="Times New Roman" w:cs="Times New Roman"/>
          <w:bCs/>
          <w:spacing w:val="-2"/>
          <w:sz w:val="24"/>
          <w:szCs w:val="24"/>
          <w:lang w:val="en-IN"/>
        </w:rPr>
        <w:t>: Faculty can set specific start and end times for attendance sessions, after which no entries are allowed.</w:t>
      </w:r>
    </w:p>
    <w:p w14:paraId="324EDC3E" w14:textId="77777777" w:rsidR="00AE7BEF" w:rsidRPr="00AE7BEF" w:rsidRDefault="00AE7BEF" w:rsidP="00AE7BEF">
      <w:pPr>
        <w:numPr>
          <w:ilvl w:val="0"/>
          <w:numId w:val="5"/>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Enhanced Accountability</w:t>
      </w:r>
      <w:r w:rsidRPr="00AE7BEF">
        <w:rPr>
          <w:rFonts w:ascii="Times New Roman" w:hAnsi="Times New Roman" w:cs="Times New Roman"/>
          <w:bCs/>
          <w:spacing w:val="-2"/>
          <w:sz w:val="24"/>
          <w:szCs w:val="24"/>
          <w:lang w:val="en-IN"/>
        </w:rPr>
        <w:t>: This feature discourages proxy attendance and ensures that only those physically present within the classroom can mark their presence.</w:t>
      </w:r>
    </w:p>
    <w:p w14:paraId="166415C3" w14:textId="77777777" w:rsidR="00AE7BEF" w:rsidRPr="00AE7BEF" w:rsidRDefault="00AE7BEF" w:rsidP="00AE7BEF">
      <w:pPr>
        <w:spacing w:before="164"/>
        <w:ind w:left="360"/>
        <w:rPr>
          <w:rFonts w:ascii="Times New Roman" w:hAnsi="Times New Roman" w:cs="Times New Roman"/>
          <w:bCs/>
          <w:spacing w:val="-2"/>
          <w:sz w:val="24"/>
          <w:szCs w:val="24"/>
          <w:lang w:val="en-IN"/>
        </w:rPr>
      </w:pPr>
    </w:p>
    <w:p w14:paraId="18A38826"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4. Offline Support</w:t>
      </w:r>
    </w:p>
    <w:p w14:paraId="54AAD705" w14:textId="77777777" w:rsidR="00AE7BEF" w:rsidRPr="00AE7BEF" w:rsidRDefault="00AE7BEF" w:rsidP="00AE7BEF">
      <w:pPr>
        <w:spacing w:before="164"/>
        <w:ind w:left="360"/>
        <w:rPr>
          <w:rFonts w:ascii="Times New Roman" w:hAnsi="Times New Roman" w:cs="Times New Roman"/>
          <w:bCs/>
          <w:spacing w:val="-2"/>
          <w:sz w:val="24"/>
          <w:szCs w:val="24"/>
          <w:lang w:val="en-IN"/>
        </w:rPr>
      </w:pPr>
      <w:r w:rsidRPr="00AE7BEF">
        <w:rPr>
          <w:rFonts w:ascii="Times New Roman" w:hAnsi="Times New Roman" w:cs="Times New Roman"/>
          <w:bCs/>
          <w:spacing w:val="-2"/>
          <w:sz w:val="24"/>
          <w:szCs w:val="24"/>
          <w:lang w:val="en-IN"/>
        </w:rPr>
        <w:lastRenderedPageBreak/>
        <w:t>Quick Attend is designed to function even in environments with limited or no internet connectivity.</w:t>
      </w:r>
    </w:p>
    <w:p w14:paraId="3907C404" w14:textId="77777777" w:rsidR="00AE7BEF" w:rsidRPr="00AE7BEF" w:rsidRDefault="00AE7BEF" w:rsidP="00AE7BEF">
      <w:pPr>
        <w:numPr>
          <w:ilvl w:val="0"/>
          <w:numId w:val="6"/>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Data Queueing</w:t>
      </w:r>
      <w:r w:rsidRPr="00AE7BEF">
        <w:rPr>
          <w:rFonts w:ascii="Times New Roman" w:hAnsi="Times New Roman" w:cs="Times New Roman"/>
          <w:bCs/>
          <w:spacing w:val="-2"/>
          <w:sz w:val="24"/>
          <w:szCs w:val="24"/>
          <w:lang w:val="en-IN"/>
        </w:rPr>
        <w:t>: Attendance records are stored locally on the device during offline sessions.</w:t>
      </w:r>
    </w:p>
    <w:p w14:paraId="79F7A830" w14:textId="77777777" w:rsidR="00AE7BEF" w:rsidRPr="00AE7BEF" w:rsidRDefault="00AE7BEF" w:rsidP="00AE7BEF">
      <w:pPr>
        <w:numPr>
          <w:ilvl w:val="0"/>
          <w:numId w:val="6"/>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Auto-Syncing</w:t>
      </w:r>
      <w:r w:rsidRPr="00AE7BEF">
        <w:rPr>
          <w:rFonts w:ascii="Times New Roman" w:hAnsi="Times New Roman" w:cs="Times New Roman"/>
          <w:bCs/>
          <w:spacing w:val="-2"/>
          <w:sz w:val="24"/>
          <w:szCs w:val="24"/>
          <w:lang w:val="en-IN"/>
        </w:rPr>
        <w:t>: Once the device reconnects to the internet, all queued data is automatically synchronized with the central database, maintaining up-to-date records.</w:t>
      </w:r>
    </w:p>
    <w:p w14:paraId="2CFC385E" w14:textId="77777777" w:rsidR="00AE7BEF" w:rsidRPr="00AE7BEF" w:rsidRDefault="00AE7BEF" w:rsidP="00AE7BEF">
      <w:pPr>
        <w:numPr>
          <w:ilvl w:val="0"/>
          <w:numId w:val="6"/>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Seamless User Experience</w:t>
      </w:r>
      <w:r w:rsidRPr="00AE7BEF">
        <w:rPr>
          <w:rFonts w:ascii="Times New Roman" w:hAnsi="Times New Roman" w:cs="Times New Roman"/>
          <w:bCs/>
          <w:spacing w:val="-2"/>
          <w:sz w:val="24"/>
          <w:szCs w:val="24"/>
          <w:lang w:val="en-IN"/>
        </w:rPr>
        <w:t>: Educators and students can continue using the app uninterrupted, regardless of connectivity issues.</w:t>
      </w:r>
    </w:p>
    <w:p w14:paraId="630B3C99" w14:textId="77777777" w:rsidR="00AE7BEF" w:rsidRPr="00AE7BEF" w:rsidRDefault="00AE7BEF" w:rsidP="00AE7BEF">
      <w:pPr>
        <w:spacing w:before="164"/>
        <w:ind w:left="360"/>
        <w:rPr>
          <w:rFonts w:ascii="Times New Roman" w:hAnsi="Times New Roman" w:cs="Times New Roman"/>
          <w:bCs/>
          <w:spacing w:val="-2"/>
          <w:sz w:val="24"/>
          <w:szCs w:val="24"/>
          <w:lang w:val="en-IN"/>
        </w:rPr>
      </w:pPr>
    </w:p>
    <w:p w14:paraId="41209A3D"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Additional Features</w:t>
      </w:r>
    </w:p>
    <w:p w14:paraId="1AC9FC24" w14:textId="77777777" w:rsidR="00AE7BEF" w:rsidRPr="00AE7BEF" w:rsidRDefault="00AE7BEF" w:rsidP="00AE7BEF">
      <w:pPr>
        <w:numPr>
          <w:ilvl w:val="0"/>
          <w:numId w:val="7"/>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Reports and Analytics</w:t>
      </w:r>
      <w:r w:rsidRPr="00AE7BEF">
        <w:rPr>
          <w:rFonts w:ascii="Times New Roman" w:hAnsi="Times New Roman" w:cs="Times New Roman"/>
          <w:bCs/>
          <w:spacing w:val="-2"/>
          <w:sz w:val="24"/>
          <w:szCs w:val="24"/>
          <w:lang w:val="en-IN"/>
        </w:rPr>
        <w:t>: Generate detailed attendance reports for classes, individuals, or time periods.</w:t>
      </w:r>
    </w:p>
    <w:p w14:paraId="51DAACB8" w14:textId="77777777" w:rsidR="00AE7BEF" w:rsidRPr="00AE7BEF" w:rsidRDefault="00AE7BEF" w:rsidP="00AE7BEF">
      <w:pPr>
        <w:numPr>
          <w:ilvl w:val="0"/>
          <w:numId w:val="7"/>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Integration</w:t>
      </w:r>
      <w:r w:rsidRPr="00AE7BEF">
        <w:rPr>
          <w:rFonts w:ascii="Times New Roman" w:hAnsi="Times New Roman" w:cs="Times New Roman"/>
          <w:bCs/>
          <w:spacing w:val="-2"/>
          <w:sz w:val="24"/>
          <w:szCs w:val="24"/>
          <w:lang w:val="en-IN"/>
        </w:rPr>
        <w:t>: Compatible with Learning Management Systems (LMS) and institutional databases for seamless data integration.</w:t>
      </w:r>
    </w:p>
    <w:p w14:paraId="4D20FF29" w14:textId="77777777" w:rsidR="00AE7BEF" w:rsidRPr="00AE7BEF" w:rsidRDefault="00AE7BEF" w:rsidP="00AE7BEF">
      <w:pPr>
        <w:numPr>
          <w:ilvl w:val="0"/>
          <w:numId w:val="7"/>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Notifications and Alerts</w:t>
      </w:r>
      <w:r w:rsidRPr="00AE7BEF">
        <w:rPr>
          <w:rFonts w:ascii="Times New Roman" w:hAnsi="Times New Roman" w:cs="Times New Roman"/>
          <w:bCs/>
          <w:spacing w:val="-2"/>
          <w:sz w:val="24"/>
          <w:szCs w:val="24"/>
          <w:lang w:val="en-IN"/>
        </w:rPr>
        <w:t>: Automated reminders for students and faculty regarding attendance deadlines or updates.</w:t>
      </w:r>
    </w:p>
    <w:p w14:paraId="05E9AC74" w14:textId="77777777" w:rsidR="00AE7BEF" w:rsidRPr="009C3B07" w:rsidRDefault="00AE7BEF" w:rsidP="00AE7BEF">
      <w:pPr>
        <w:numPr>
          <w:ilvl w:val="0"/>
          <w:numId w:val="7"/>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Role-Based Access</w:t>
      </w:r>
      <w:r w:rsidRPr="00AE7BEF">
        <w:rPr>
          <w:rFonts w:ascii="Times New Roman" w:hAnsi="Times New Roman" w:cs="Times New Roman"/>
          <w:bCs/>
          <w:spacing w:val="-2"/>
          <w:sz w:val="24"/>
          <w:szCs w:val="24"/>
          <w:lang w:val="en-IN"/>
        </w:rPr>
        <w:t>: Role-specific permissions for faculty, students, and administrators ensure secure and appropriate access.</w:t>
      </w:r>
    </w:p>
    <w:p w14:paraId="70898879" w14:textId="77777777" w:rsidR="00AE7BEF" w:rsidRPr="00AE7BEF" w:rsidRDefault="00AE7BEF" w:rsidP="00AE7BEF">
      <w:pPr>
        <w:spacing w:before="164"/>
        <w:ind w:left="720"/>
        <w:rPr>
          <w:rFonts w:ascii="Times New Roman" w:hAnsi="Times New Roman" w:cs="Times New Roman"/>
          <w:bCs/>
          <w:spacing w:val="-2"/>
          <w:sz w:val="24"/>
          <w:szCs w:val="24"/>
          <w:lang w:val="en-IN"/>
        </w:rPr>
      </w:pPr>
    </w:p>
    <w:p w14:paraId="67457BD9" w14:textId="77777777" w:rsidR="00AE7BEF" w:rsidRPr="00AE7BEF" w:rsidRDefault="00AE7BEF" w:rsidP="00AE7BEF">
      <w:pPr>
        <w:spacing w:before="164"/>
        <w:ind w:left="360"/>
        <w:rPr>
          <w:rFonts w:ascii="Times New Roman" w:hAnsi="Times New Roman" w:cs="Times New Roman"/>
          <w:b/>
          <w:bCs/>
          <w:spacing w:val="-2"/>
          <w:sz w:val="24"/>
          <w:szCs w:val="24"/>
          <w:lang w:val="en-IN"/>
        </w:rPr>
      </w:pPr>
      <w:r w:rsidRPr="00AE7BEF">
        <w:rPr>
          <w:rFonts w:ascii="Times New Roman" w:hAnsi="Times New Roman" w:cs="Times New Roman"/>
          <w:b/>
          <w:bCs/>
          <w:spacing w:val="-2"/>
          <w:sz w:val="24"/>
          <w:szCs w:val="24"/>
          <w:lang w:val="en-IN"/>
        </w:rPr>
        <w:t>Benefits</w:t>
      </w:r>
    </w:p>
    <w:p w14:paraId="6FAD1144" w14:textId="77777777" w:rsidR="00AE7BEF" w:rsidRPr="00AE7BEF" w:rsidRDefault="00AE7BEF" w:rsidP="00AE7BEF">
      <w:pPr>
        <w:numPr>
          <w:ilvl w:val="0"/>
          <w:numId w:val="8"/>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Time-Saving</w:t>
      </w:r>
      <w:r w:rsidRPr="00AE7BEF">
        <w:rPr>
          <w:rFonts w:ascii="Times New Roman" w:hAnsi="Times New Roman" w:cs="Times New Roman"/>
          <w:bCs/>
          <w:spacing w:val="-2"/>
          <w:sz w:val="24"/>
          <w:szCs w:val="24"/>
          <w:lang w:val="en-IN"/>
        </w:rPr>
        <w:t>: Automates attendance processes, saving valuable class time for teaching and discussions.</w:t>
      </w:r>
    </w:p>
    <w:p w14:paraId="5D7C4AF2" w14:textId="77777777" w:rsidR="00AE7BEF" w:rsidRPr="00AE7BEF" w:rsidRDefault="00AE7BEF" w:rsidP="00AE7BEF">
      <w:pPr>
        <w:numPr>
          <w:ilvl w:val="0"/>
          <w:numId w:val="8"/>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Accuracy</w:t>
      </w:r>
      <w:r w:rsidRPr="00AE7BEF">
        <w:rPr>
          <w:rFonts w:ascii="Times New Roman" w:hAnsi="Times New Roman" w:cs="Times New Roman"/>
          <w:bCs/>
          <w:spacing w:val="-2"/>
          <w:sz w:val="24"/>
          <w:szCs w:val="24"/>
          <w:lang w:val="en-IN"/>
        </w:rPr>
        <w:t>: Reduces errors and discrepancies in attendance records.</w:t>
      </w:r>
    </w:p>
    <w:p w14:paraId="04541FD4" w14:textId="77777777" w:rsidR="00AE7BEF" w:rsidRPr="00AE7BEF" w:rsidRDefault="00AE7BEF" w:rsidP="00AE7BEF">
      <w:pPr>
        <w:numPr>
          <w:ilvl w:val="0"/>
          <w:numId w:val="8"/>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Convenience</w:t>
      </w:r>
      <w:r w:rsidRPr="00AE7BEF">
        <w:rPr>
          <w:rFonts w:ascii="Times New Roman" w:hAnsi="Times New Roman" w:cs="Times New Roman"/>
          <w:bCs/>
          <w:spacing w:val="-2"/>
          <w:sz w:val="24"/>
          <w:szCs w:val="24"/>
          <w:lang w:val="en-IN"/>
        </w:rPr>
        <w:t>: Enables remote access and management for faculty and administrators.</w:t>
      </w:r>
    </w:p>
    <w:p w14:paraId="2A55A96F" w14:textId="77777777" w:rsidR="00AE7BEF" w:rsidRPr="00AE7BEF" w:rsidRDefault="00AE7BEF" w:rsidP="00AE7BEF">
      <w:pPr>
        <w:numPr>
          <w:ilvl w:val="0"/>
          <w:numId w:val="8"/>
        </w:numPr>
        <w:spacing w:before="164"/>
        <w:rPr>
          <w:rFonts w:ascii="Times New Roman" w:hAnsi="Times New Roman" w:cs="Times New Roman"/>
          <w:bCs/>
          <w:spacing w:val="-2"/>
          <w:sz w:val="24"/>
          <w:szCs w:val="24"/>
          <w:lang w:val="en-IN"/>
        </w:rPr>
      </w:pPr>
      <w:r w:rsidRPr="00AE7BEF">
        <w:rPr>
          <w:rFonts w:ascii="Times New Roman" w:hAnsi="Times New Roman" w:cs="Times New Roman"/>
          <w:b/>
          <w:bCs/>
          <w:spacing w:val="-2"/>
          <w:sz w:val="24"/>
          <w:szCs w:val="24"/>
          <w:lang w:val="en-IN"/>
        </w:rPr>
        <w:t>Environmentally Friendly</w:t>
      </w:r>
      <w:r w:rsidRPr="00AE7BEF">
        <w:rPr>
          <w:rFonts w:ascii="Times New Roman" w:hAnsi="Times New Roman" w:cs="Times New Roman"/>
          <w:bCs/>
          <w:spacing w:val="-2"/>
          <w:sz w:val="24"/>
          <w:szCs w:val="24"/>
          <w:lang w:val="en-IN"/>
        </w:rPr>
        <w:t>: Minimizes the use of paper for attendance sheets.</w:t>
      </w:r>
    </w:p>
    <w:p w14:paraId="3351E19D" w14:textId="77777777" w:rsidR="00A70C35" w:rsidRDefault="00A70C35">
      <w:pPr>
        <w:spacing w:before="164"/>
        <w:ind w:left="360"/>
        <w:rPr>
          <w:rFonts w:ascii="Times New Roman" w:hAnsi="Times New Roman" w:cs="Times New Roman"/>
          <w:b/>
          <w:sz w:val="28"/>
        </w:rPr>
      </w:pPr>
    </w:p>
    <w:p w14:paraId="67491927" w14:textId="77777777" w:rsidR="008223D2" w:rsidRDefault="008223D2">
      <w:pPr>
        <w:spacing w:before="164"/>
        <w:ind w:left="360"/>
        <w:rPr>
          <w:rFonts w:ascii="Times New Roman" w:hAnsi="Times New Roman" w:cs="Times New Roman"/>
          <w:b/>
          <w:sz w:val="28"/>
        </w:rPr>
      </w:pPr>
    </w:p>
    <w:p w14:paraId="7A56D431" w14:textId="77777777" w:rsidR="008223D2" w:rsidRDefault="008223D2">
      <w:pPr>
        <w:spacing w:before="164"/>
        <w:ind w:left="360"/>
        <w:rPr>
          <w:rFonts w:ascii="Times New Roman" w:hAnsi="Times New Roman" w:cs="Times New Roman"/>
          <w:b/>
          <w:sz w:val="28"/>
        </w:rPr>
      </w:pPr>
    </w:p>
    <w:p w14:paraId="701752A2" w14:textId="77777777" w:rsidR="008223D2" w:rsidRDefault="008223D2">
      <w:pPr>
        <w:spacing w:before="164"/>
        <w:ind w:left="360"/>
        <w:rPr>
          <w:rFonts w:ascii="Times New Roman" w:hAnsi="Times New Roman" w:cs="Times New Roman"/>
          <w:b/>
          <w:sz w:val="28"/>
        </w:rPr>
      </w:pPr>
    </w:p>
    <w:p w14:paraId="49CA145A" w14:textId="77777777" w:rsidR="008223D2" w:rsidRDefault="008223D2">
      <w:pPr>
        <w:spacing w:before="164"/>
        <w:ind w:left="360"/>
        <w:rPr>
          <w:rFonts w:ascii="Times New Roman" w:hAnsi="Times New Roman" w:cs="Times New Roman"/>
          <w:b/>
          <w:sz w:val="28"/>
        </w:rPr>
      </w:pPr>
    </w:p>
    <w:p w14:paraId="687B9224" w14:textId="77777777" w:rsidR="008223D2" w:rsidRDefault="008223D2">
      <w:pPr>
        <w:spacing w:before="164"/>
        <w:ind w:left="360"/>
        <w:rPr>
          <w:rFonts w:ascii="Times New Roman" w:hAnsi="Times New Roman" w:cs="Times New Roman"/>
          <w:b/>
          <w:sz w:val="28"/>
        </w:rPr>
      </w:pPr>
    </w:p>
    <w:p w14:paraId="67A259EC" w14:textId="77777777" w:rsidR="008223D2" w:rsidRDefault="008223D2">
      <w:pPr>
        <w:spacing w:before="164"/>
        <w:ind w:left="360"/>
        <w:rPr>
          <w:rFonts w:ascii="Times New Roman" w:hAnsi="Times New Roman" w:cs="Times New Roman"/>
          <w:b/>
          <w:sz w:val="28"/>
        </w:rPr>
      </w:pPr>
    </w:p>
    <w:p w14:paraId="5A60B3AF" w14:textId="77777777" w:rsidR="008223D2" w:rsidRDefault="008223D2">
      <w:pPr>
        <w:spacing w:before="164"/>
        <w:ind w:left="360"/>
        <w:rPr>
          <w:rFonts w:ascii="Times New Roman" w:hAnsi="Times New Roman" w:cs="Times New Roman"/>
          <w:b/>
          <w:sz w:val="28"/>
        </w:rPr>
      </w:pPr>
    </w:p>
    <w:p w14:paraId="4ADA3191" w14:textId="77777777" w:rsidR="008223D2" w:rsidRDefault="008223D2">
      <w:pPr>
        <w:spacing w:before="164"/>
        <w:ind w:left="360"/>
        <w:rPr>
          <w:rFonts w:ascii="Times New Roman" w:hAnsi="Times New Roman" w:cs="Times New Roman"/>
          <w:b/>
          <w:sz w:val="28"/>
        </w:rPr>
      </w:pPr>
    </w:p>
    <w:p w14:paraId="2FAC5E38" w14:textId="77777777" w:rsidR="008223D2" w:rsidRDefault="008223D2">
      <w:pPr>
        <w:spacing w:before="164"/>
        <w:ind w:left="360"/>
        <w:rPr>
          <w:rFonts w:ascii="Times New Roman" w:hAnsi="Times New Roman" w:cs="Times New Roman"/>
          <w:b/>
          <w:sz w:val="28"/>
        </w:rPr>
      </w:pPr>
    </w:p>
    <w:p w14:paraId="02A75C52" w14:textId="77777777" w:rsidR="00FB6753" w:rsidRPr="00A70C35" w:rsidRDefault="00000000">
      <w:pPr>
        <w:spacing w:before="164"/>
        <w:ind w:left="360"/>
        <w:rPr>
          <w:rFonts w:ascii="Times New Roman" w:hAnsi="Times New Roman" w:cs="Times New Roman"/>
          <w:b/>
          <w:sz w:val="28"/>
        </w:rPr>
      </w:pPr>
      <w:r w:rsidRPr="00A70C35">
        <w:rPr>
          <w:rFonts w:ascii="Times New Roman" w:hAnsi="Times New Roman" w:cs="Times New Roman"/>
          <w:b/>
          <w:sz w:val="28"/>
        </w:rPr>
        <w:lastRenderedPageBreak/>
        <w:t>Project</w:t>
      </w:r>
      <w:r w:rsidRPr="00A70C35">
        <w:rPr>
          <w:rFonts w:ascii="Times New Roman" w:hAnsi="Times New Roman" w:cs="Times New Roman"/>
          <w:b/>
          <w:spacing w:val="-8"/>
          <w:sz w:val="28"/>
        </w:rPr>
        <w:t xml:space="preserve"> </w:t>
      </w:r>
      <w:r w:rsidRPr="00A70C35">
        <w:rPr>
          <w:rFonts w:ascii="Times New Roman" w:hAnsi="Times New Roman" w:cs="Times New Roman"/>
          <w:b/>
          <w:spacing w:val="-2"/>
          <w:sz w:val="28"/>
        </w:rPr>
        <w:t>Demo:</w:t>
      </w:r>
    </w:p>
    <w:p w14:paraId="698D5E53" w14:textId="77777777" w:rsidR="00FB6753" w:rsidRDefault="00FB6753">
      <w:pPr>
        <w:pStyle w:val="BodyText"/>
        <w:spacing w:before="4"/>
        <w:rPr>
          <w:rFonts w:ascii="Times New Roman" w:hAnsi="Times New Roman" w:cs="Times New Roman"/>
          <w:b/>
          <w:sz w:val="13"/>
        </w:rPr>
      </w:pPr>
    </w:p>
    <w:p w14:paraId="6F687A42" w14:textId="77777777" w:rsidR="00700A91" w:rsidRPr="00A70C35" w:rsidRDefault="00700A91">
      <w:pPr>
        <w:pStyle w:val="BodyText"/>
        <w:spacing w:before="4"/>
        <w:rPr>
          <w:rFonts w:ascii="Times New Roman" w:hAnsi="Times New Roman" w:cs="Times New Roman"/>
          <w:b/>
          <w:sz w:val="13"/>
        </w:rPr>
      </w:pPr>
    </w:p>
    <w:p w14:paraId="16271A3C" w14:textId="77777777" w:rsidR="00FB6753" w:rsidRDefault="00FB6753">
      <w:pPr>
        <w:pStyle w:val="BodyText"/>
        <w:rPr>
          <w:rFonts w:ascii="Times New Roman" w:hAnsi="Times New Roman" w:cs="Times New Roman"/>
          <w:b/>
          <w:sz w:val="13"/>
        </w:rPr>
      </w:pPr>
    </w:p>
    <w:p w14:paraId="752624C5" w14:textId="77777777" w:rsidR="00982475" w:rsidRPr="00A70C35" w:rsidRDefault="00982475">
      <w:pPr>
        <w:pStyle w:val="BodyText"/>
        <w:rPr>
          <w:rFonts w:ascii="Times New Roman" w:hAnsi="Times New Roman" w:cs="Times New Roman"/>
          <w:b/>
          <w:sz w:val="13"/>
        </w:rPr>
        <w:sectPr w:rsidR="00982475" w:rsidRPr="00A70C35">
          <w:pgSz w:w="12240" w:h="15840"/>
          <w:pgMar w:top="1420" w:right="1080" w:bottom="280" w:left="1080" w:header="720" w:footer="720" w:gutter="0"/>
          <w:cols w:space="720"/>
        </w:sectPr>
      </w:pPr>
      <w:r>
        <w:rPr>
          <w:noProof/>
        </w:rPr>
        <w:drawing>
          <wp:inline distT="0" distB="0" distL="0" distR="0" wp14:anchorId="6DA65D47" wp14:editId="22556CB3">
            <wp:extent cx="6400800" cy="4000500"/>
            <wp:effectExtent l="0" t="0" r="0" b="0"/>
            <wp:docPr id="1965419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4237C4E7" wp14:editId="70899C65">
            <wp:extent cx="6400800" cy="4000500"/>
            <wp:effectExtent l="0" t="0" r="0" b="0"/>
            <wp:docPr id="2083282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6A41BDA8" wp14:editId="7715D6AE">
            <wp:extent cx="6400800" cy="4000500"/>
            <wp:effectExtent l="0" t="0" r="0" b="0"/>
            <wp:docPr id="546663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1BD9CCB2" wp14:editId="0D8E8955">
            <wp:extent cx="6400800" cy="4000500"/>
            <wp:effectExtent l="0" t="0" r="0" b="0"/>
            <wp:docPr id="8960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30372BFD" wp14:editId="4F9F65E5">
            <wp:extent cx="6400800" cy="4000500"/>
            <wp:effectExtent l="0" t="0" r="0" b="0"/>
            <wp:docPr id="1046319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3114EBFE" wp14:editId="0AAE3509">
            <wp:extent cx="6400800" cy="4000500"/>
            <wp:effectExtent l="0" t="0" r="0" b="0"/>
            <wp:docPr id="877912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583551DD" wp14:editId="109282F3">
            <wp:extent cx="6400800" cy="4000500"/>
            <wp:effectExtent l="0" t="0" r="0" b="0"/>
            <wp:docPr id="134279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5FB65AD3" wp14:editId="71C7337B">
            <wp:extent cx="6400800" cy="4000500"/>
            <wp:effectExtent l="0" t="0" r="0" b="0"/>
            <wp:docPr id="1522657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020EE5EE" wp14:editId="109792D6">
            <wp:extent cx="6400800" cy="4000500"/>
            <wp:effectExtent l="0" t="0" r="0" b="0"/>
            <wp:docPr id="1658067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21E8D824" wp14:editId="7CB890A0">
            <wp:extent cx="6400800" cy="4000500"/>
            <wp:effectExtent l="0" t="0" r="0" b="0"/>
            <wp:docPr id="1041009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4F914921" wp14:editId="13AF4C56">
            <wp:extent cx="6400800" cy="4000500"/>
            <wp:effectExtent l="0" t="0" r="0" b="0"/>
            <wp:docPr id="359523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47102E72" wp14:editId="52D2B5E3">
            <wp:extent cx="6400800" cy="4000500"/>
            <wp:effectExtent l="0" t="0" r="0" b="0"/>
            <wp:docPr id="18683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lastRenderedPageBreak/>
        <w:drawing>
          <wp:inline distT="0" distB="0" distL="0" distR="0" wp14:anchorId="7898A392" wp14:editId="12C81DA4">
            <wp:extent cx="6400800" cy="4000500"/>
            <wp:effectExtent l="0" t="0" r="0" b="0"/>
            <wp:docPr id="1349532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r>
        <w:rPr>
          <w:noProof/>
        </w:rPr>
        <w:drawing>
          <wp:inline distT="0" distB="0" distL="0" distR="0" wp14:anchorId="2225CAF6" wp14:editId="1EE8038E">
            <wp:extent cx="6400800" cy="4000500"/>
            <wp:effectExtent l="0" t="0" r="0" b="0"/>
            <wp:docPr id="1616307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4000500"/>
                    </a:xfrm>
                    <a:prstGeom prst="rect">
                      <a:avLst/>
                    </a:prstGeom>
                    <a:noFill/>
                    <a:ln>
                      <a:noFill/>
                    </a:ln>
                  </pic:spPr>
                </pic:pic>
              </a:graphicData>
            </a:graphic>
          </wp:inline>
        </w:drawing>
      </w:r>
    </w:p>
    <w:p w14:paraId="3AEC9BB9" w14:textId="6016828B" w:rsidR="00FB6753" w:rsidRDefault="00542B10" w:rsidP="00B262FE">
      <w:pPr>
        <w:spacing w:before="164"/>
        <w:rPr>
          <w:rFonts w:ascii="Times New Roman" w:hAnsi="Times New Roman" w:cs="Times New Roman"/>
          <w:spacing w:val="-2"/>
          <w:sz w:val="32"/>
        </w:rPr>
      </w:pPr>
      <w:r>
        <w:rPr>
          <w:rFonts w:ascii="Times New Roman" w:hAnsi="Times New Roman" w:cs="Times New Roman"/>
          <w:spacing w:val="-2"/>
          <w:sz w:val="32"/>
        </w:rPr>
        <w:lastRenderedPageBreak/>
        <w:t xml:space="preserve">Source Code :- </w:t>
      </w:r>
    </w:p>
    <w:p w14:paraId="089885D3" w14:textId="77777777" w:rsidR="00542B10" w:rsidRDefault="00542B10" w:rsidP="00B262FE">
      <w:pPr>
        <w:spacing w:before="164"/>
        <w:rPr>
          <w:rFonts w:ascii="Times New Roman" w:hAnsi="Times New Roman" w:cs="Times New Roman"/>
          <w:spacing w:val="-2"/>
          <w:sz w:val="32"/>
        </w:rPr>
      </w:pPr>
    </w:p>
    <w:p w14:paraId="24966BA9" w14:textId="2BECE9C6" w:rsidR="00542B10" w:rsidRPr="00542B10" w:rsidRDefault="00542B10" w:rsidP="00B262FE">
      <w:pPr>
        <w:spacing w:before="164"/>
        <w:rPr>
          <w:rFonts w:ascii="Times New Roman" w:hAnsi="Times New Roman" w:cs="Times New Roman"/>
          <w:sz w:val="32"/>
          <w:szCs w:val="32"/>
        </w:rPr>
      </w:pPr>
      <w:hyperlink r:id="rId22" w:history="1">
        <w:r w:rsidRPr="00542B10">
          <w:rPr>
            <w:rStyle w:val="Hyperlink"/>
            <w:rFonts w:ascii="Times New Roman" w:hAnsi="Times New Roman" w:cs="Times New Roman"/>
            <w:sz w:val="32"/>
            <w:szCs w:val="32"/>
          </w:rPr>
          <w:t>https://github.com/Aryanlanghanoja/Appathon_-_CPMAD.git</w:t>
        </w:r>
      </w:hyperlink>
    </w:p>
    <w:sectPr w:rsidR="00542B10" w:rsidRPr="00542B10">
      <w:pgSz w:w="12240" w:h="15840"/>
      <w:pgMar w:top="142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6222A" w14:textId="77777777" w:rsidR="00280C85" w:rsidRDefault="00280C85" w:rsidP="00700A91">
      <w:r>
        <w:separator/>
      </w:r>
    </w:p>
  </w:endnote>
  <w:endnote w:type="continuationSeparator" w:id="0">
    <w:p w14:paraId="1A2711F6" w14:textId="77777777" w:rsidR="00280C85" w:rsidRDefault="00280C85" w:rsidP="00700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1A574" w14:textId="77777777" w:rsidR="00280C85" w:rsidRDefault="00280C85" w:rsidP="00700A91">
      <w:r>
        <w:separator/>
      </w:r>
    </w:p>
  </w:footnote>
  <w:footnote w:type="continuationSeparator" w:id="0">
    <w:p w14:paraId="7C77C3E3" w14:textId="77777777" w:rsidR="00280C85" w:rsidRDefault="00280C85" w:rsidP="00700A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F7E39"/>
    <w:multiLevelType w:val="multilevel"/>
    <w:tmpl w:val="5C88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76D8D"/>
    <w:multiLevelType w:val="multilevel"/>
    <w:tmpl w:val="27B6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294EFA"/>
    <w:multiLevelType w:val="multilevel"/>
    <w:tmpl w:val="129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12A1B"/>
    <w:multiLevelType w:val="multilevel"/>
    <w:tmpl w:val="066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3555B"/>
    <w:multiLevelType w:val="multilevel"/>
    <w:tmpl w:val="831E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55CE2"/>
    <w:multiLevelType w:val="multilevel"/>
    <w:tmpl w:val="4314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6C348D"/>
    <w:multiLevelType w:val="hybridMultilevel"/>
    <w:tmpl w:val="87ECE61A"/>
    <w:lvl w:ilvl="0" w:tplc="0E8A1BBC">
      <w:numFmt w:val="bullet"/>
      <w:lvlText w:val=""/>
      <w:lvlJc w:val="left"/>
      <w:pPr>
        <w:ind w:left="1140" w:hanging="360"/>
      </w:pPr>
      <w:rPr>
        <w:rFonts w:ascii="Symbol" w:eastAsia="Symbol" w:hAnsi="Symbol" w:cs="Symbol" w:hint="default"/>
        <w:b w:val="0"/>
        <w:bCs w:val="0"/>
        <w:i w:val="0"/>
        <w:iCs w:val="0"/>
        <w:spacing w:val="0"/>
        <w:w w:val="100"/>
        <w:sz w:val="28"/>
        <w:szCs w:val="28"/>
        <w:lang w:val="en-US" w:eastAsia="en-US" w:bidi="ar-SA"/>
      </w:rPr>
    </w:lvl>
    <w:lvl w:ilvl="1" w:tplc="64A69BA8">
      <w:numFmt w:val="bullet"/>
      <w:lvlText w:val="•"/>
      <w:lvlJc w:val="left"/>
      <w:pPr>
        <w:ind w:left="2034" w:hanging="360"/>
      </w:pPr>
      <w:rPr>
        <w:rFonts w:hint="default"/>
        <w:lang w:val="en-US" w:eastAsia="en-US" w:bidi="ar-SA"/>
      </w:rPr>
    </w:lvl>
    <w:lvl w:ilvl="2" w:tplc="F3629D82">
      <w:numFmt w:val="bullet"/>
      <w:lvlText w:val="•"/>
      <w:lvlJc w:val="left"/>
      <w:pPr>
        <w:ind w:left="2928" w:hanging="360"/>
      </w:pPr>
      <w:rPr>
        <w:rFonts w:hint="default"/>
        <w:lang w:val="en-US" w:eastAsia="en-US" w:bidi="ar-SA"/>
      </w:rPr>
    </w:lvl>
    <w:lvl w:ilvl="3" w:tplc="156AECD4">
      <w:numFmt w:val="bullet"/>
      <w:lvlText w:val="•"/>
      <w:lvlJc w:val="left"/>
      <w:pPr>
        <w:ind w:left="3822" w:hanging="360"/>
      </w:pPr>
      <w:rPr>
        <w:rFonts w:hint="default"/>
        <w:lang w:val="en-US" w:eastAsia="en-US" w:bidi="ar-SA"/>
      </w:rPr>
    </w:lvl>
    <w:lvl w:ilvl="4" w:tplc="1D3E34FC">
      <w:numFmt w:val="bullet"/>
      <w:lvlText w:val="•"/>
      <w:lvlJc w:val="left"/>
      <w:pPr>
        <w:ind w:left="4716" w:hanging="360"/>
      </w:pPr>
      <w:rPr>
        <w:rFonts w:hint="default"/>
        <w:lang w:val="en-US" w:eastAsia="en-US" w:bidi="ar-SA"/>
      </w:rPr>
    </w:lvl>
    <w:lvl w:ilvl="5" w:tplc="FE6619B4">
      <w:numFmt w:val="bullet"/>
      <w:lvlText w:val="•"/>
      <w:lvlJc w:val="left"/>
      <w:pPr>
        <w:ind w:left="5610" w:hanging="360"/>
      </w:pPr>
      <w:rPr>
        <w:rFonts w:hint="default"/>
        <w:lang w:val="en-US" w:eastAsia="en-US" w:bidi="ar-SA"/>
      </w:rPr>
    </w:lvl>
    <w:lvl w:ilvl="6" w:tplc="680C3168">
      <w:numFmt w:val="bullet"/>
      <w:lvlText w:val="•"/>
      <w:lvlJc w:val="left"/>
      <w:pPr>
        <w:ind w:left="6504" w:hanging="360"/>
      </w:pPr>
      <w:rPr>
        <w:rFonts w:hint="default"/>
        <w:lang w:val="en-US" w:eastAsia="en-US" w:bidi="ar-SA"/>
      </w:rPr>
    </w:lvl>
    <w:lvl w:ilvl="7" w:tplc="E8D61604">
      <w:numFmt w:val="bullet"/>
      <w:lvlText w:val="•"/>
      <w:lvlJc w:val="left"/>
      <w:pPr>
        <w:ind w:left="7398" w:hanging="360"/>
      </w:pPr>
      <w:rPr>
        <w:rFonts w:hint="default"/>
        <w:lang w:val="en-US" w:eastAsia="en-US" w:bidi="ar-SA"/>
      </w:rPr>
    </w:lvl>
    <w:lvl w:ilvl="8" w:tplc="E162F328">
      <w:numFmt w:val="bullet"/>
      <w:lvlText w:val="•"/>
      <w:lvlJc w:val="left"/>
      <w:pPr>
        <w:ind w:left="8292" w:hanging="360"/>
      </w:pPr>
      <w:rPr>
        <w:rFonts w:hint="default"/>
        <w:lang w:val="en-US" w:eastAsia="en-US" w:bidi="ar-SA"/>
      </w:rPr>
    </w:lvl>
  </w:abstractNum>
  <w:abstractNum w:abstractNumId="7" w15:restartNumberingAfterBreak="0">
    <w:nsid w:val="7BC87BC6"/>
    <w:multiLevelType w:val="multilevel"/>
    <w:tmpl w:val="742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323463">
    <w:abstractNumId w:val="6"/>
  </w:num>
  <w:num w:numId="2" w16cid:durableId="1106077030">
    <w:abstractNumId w:val="7"/>
  </w:num>
  <w:num w:numId="3" w16cid:durableId="897402258">
    <w:abstractNumId w:val="2"/>
  </w:num>
  <w:num w:numId="4" w16cid:durableId="2116362772">
    <w:abstractNumId w:val="3"/>
  </w:num>
  <w:num w:numId="5" w16cid:durableId="2124954523">
    <w:abstractNumId w:val="0"/>
  </w:num>
  <w:num w:numId="6" w16cid:durableId="509836633">
    <w:abstractNumId w:val="5"/>
  </w:num>
  <w:num w:numId="7" w16cid:durableId="856892009">
    <w:abstractNumId w:val="1"/>
  </w:num>
  <w:num w:numId="8" w16cid:durableId="17636407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6753"/>
    <w:rsid w:val="0009326E"/>
    <w:rsid w:val="000E6FE1"/>
    <w:rsid w:val="0010210B"/>
    <w:rsid w:val="00170DF0"/>
    <w:rsid w:val="00171A04"/>
    <w:rsid w:val="001917B1"/>
    <w:rsid w:val="001A5DCC"/>
    <w:rsid w:val="00206B1D"/>
    <w:rsid w:val="00237728"/>
    <w:rsid w:val="00280C85"/>
    <w:rsid w:val="003B4E48"/>
    <w:rsid w:val="003E340C"/>
    <w:rsid w:val="004D7B01"/>
    <w:rsid w:val="004F6BCA"/>
    <w:rsid w:val="00542B10"/>
    <w:rsid w:val="005B03BD"/>
    <w:rsid w:val="00674595"/>
    <w:rsid w:val="00700A91"/>
    <w:rsid w:val="0079610F"/>
    <w:rsid w:val="0079770C"/>
    <w:rsid w:val="007B2E04"/>
    <w:rsid w:val="008223D2"/>
    <w:rsid w:val="008335C2"/>
    <w:rsid w:val="00834919"/>
    <w:rsid w:val="00852A74"/>
    <w:rsid w:val="00852CBE"/>
    <w:rsid w:val="009122CB"/>
    <w:rsid w:val="009359F5"/>
    <w:rsid w:val="00982475"/>
    <w:rsid w:val="009C3B07"/>
    <w:rsid w:val="009D4592"/>
    <w:rsid w:val="00A310EC"/>
    <w:rsid w:val="00A621A0"/>
    <w:rsid w:val="00A70C35"/>
    <w:rsid w:val="00AE7BEF"/>
    <w:rsid w:val="00B262FE"/>
    <w:rsid w:val="00B37EF7"/>
    <w:rsid w:val="00BF45D1"/>
    <w:rsid w:val="00C17BBF"/>
    <w:rsid w:val="00C64A2C"/>
    <w:rsid w:val="00CE55F9"/>
    <w:rsid w:val="00DC38B7"/>
    <w:rsid w:val="00E7418D"/>
    <w:rsid w:val="00EF19CE"/>
    <w:rsid w:val="00FB67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1870AB"/>
  <w15:docId w15:val="{41BC41FD-2602-44D2-9049-E28FDECD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right="12"/>
      <w:jc w:val="center"/>
      <w:outlineLvl w:val="0"/>
    </w:pPr>
    <w:rPr>
      <w:rFonts w:ascii="Cambria" w:eastAsia="Cambria" w:hAnsi="Cambria" w:cs="Cambria"/>
      <w:b/>
      <w:bCs/>
      <w:sz w:val="32"/>
      <w:szCs w:val="32"/>
    </w:rPr>
  </w:style>
  <w:style w:type="paragraph" w:styleId="Heading3">
    <w:name w:val="heading 3"/>
    <w:basedOn w:val="Normal"/>
    <w:next w:val="Normal"/>
    <w:link w:val="Heading3Char"/>
    <w:uiPriority w:val="9"/>
    <w:semiHidden/>
    <w:unhideWhenUsed/>
    <w:qFormat/>
    <w:rsid w:val="00AE7B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E7B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1"/>
      <w:ind w:left="11" w:right="12"/>
      <w:jc w:val="center"/>
    </w:pPr>
    <w:rPr>
      <w:rFonts w:ascii="Cambria" w:eastAsia="Cambria" w:hAnsi="Cambria" w:cs="Cambria"/>
      <w:b/>
      <w:bCs/>
      <w:sz w:val="36"/>
      <w:szCs w:val="36"/>
    </w:rPr>
  </w:style>
  <w:style w:type="paragraph" w:styleId="ListParagraph">
    <w:name w:val="List Paragraph"/>
    <w:basedOn w:val="Normal"/>
    <w:uiPriority w:val="1"/>
    <w:qFormat/>
    <w:pPr>
      <w:ind w:left="11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00A91"/>
    <w:pPr>
      <w:tabs>
        <w:tab w:val="center" w:pos="4513"/>
        <w:tab w:val="right" w:pos="9026"/>
      </w:tabs>
    </w:pPr>
  </w:style>
  <w:style w:type="character" w:customStyle="1" w:styleId="HeaderChar">
    <w:name w:val="Header Char"/>
    <w:basedOn w:val="DefaultParagraphFont"/>
    <w:link w:val="Header"/>
    <w:uiPriority w:val="99"/>
    <w:rsid w:val="00700A91"/>
    <w:rPr>
      <w:rFonts w:ascii="Calibri" w:eastAsia="Calibri" w:hAnsi="Calibri" w:cs="Calibri"/>
    </w:rPr>
  </w:style>
  <w:style w:type="paragraph" w:styleId="Footer">
    <w:name w:val="footer"/>
    <w:basedOn w:val="Normal"/>
    <w:link w:val="FooterChar"/>
    <w:uiPriority w:val="99"/>
    <w:unhideWhenUsed/>
    <w:rsid w:val="00700A91"/>
    <w:pPr>
      <w:tabs>
        <w:tab w:val="center" w:pos="4513"/>
        <w:tab w:val="right" w:pos="9026"/>
      </w:tabs>
    </w:pPr>
  </w:style>
  <w:style w:type="character" w:customStyle="1" w:styleId="FooterChar">
    <w:name w:val="Footer Char"/>
    <w:basedOn w:val="DefaultParagraphFont"/>
    <w:link w:val="Footer"/>
    <w:uiPriority w:val="99"/>
    <w:rsid w:val="00700A91"/>
    <w:rPr>
      <w:rFonts w:ascii="Calibri" w:eastAsia="Calibri" w:hAnsi="Calibri" w:cs="Calibri"/>
    </w:rPr>
  </w:style>
  <w:style w:type="character" w:styleId="Hyperlink">
    <w:name w:val="Hyperlink"/>
    <w:basedOn w:val="DefaultParagraphFont"/>
    <w:uiPriority w:val="99"/>
    <w:unhideWhenUsed/>
    <w:rsid w:val="0010210B"/>
    <w:rPr>
      <w:color w:val="0000FF" w:themeColor="hyperlink"/>
      <w:u w:val="single"/>
    </w:rPr>
  </w:style>
  <w:style w:type="character" w:styleId="UnresolvedMention">
    <w:name w:val="Unresolved Mention"/>
    <w:basedOn w:val="DefaultParagraphFont"/>
    <w:uiPriority w:val="99"/>
    <w:semiHidden/>
    <w:unhideWhenUsed/>
    <w:rsid w:val="0010210B"/>
    <w:rPr>
      <w:color w:val="605E5C"/>
      <w:shd w:val="clear" w:color="auto" w:fill="E1DFDD"/>
    </w:rPr>
  </w:style>
  <w:style w:type="character" w:customStyle="1" w:styleId="BodyTextChar">
    <w:name w:val="Body Text Char"/>
    <w:basedOn w:val="DefaultParagraphFont"/>
    <w:link w:val="BodyText"/>
    <w:uiPriority w:val="1"/>
    <w:rsid w:val="00206B1D"/>
    <w:rPr>
      <w:rFonts w:ascii="Calibri" w:eastAsia="Calibri" w:hAnsi="Calibri" w:cs="Calibri"/>
      <w:sz w:val="28"/>
      <w:szCs w:val="28"/>
    </w:rPr>
  </w:style>
  <w:style w:type="character" w:customStyle="1" w:styleId="Heading3Char">
    <w:name w:val="Heading 3 Char"/>
    <w:basedOn w:val="DefaultParagraphFont"/>
    <w:link w:val="Heading3"/>
    <w:uiPriority w:val="9"/>
    <w:semiHidden/>
    <w:rsid w:val="00AE7BE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E7BE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390970">
      <w:bodyDiv w:val="1"/>
      <w:marLeft w:val="0"/>
      <w:marRight w:val="0"/>
      <w:marTop w:val="0"/>
      <w:marBottom w:val="0"/>
      <w:divBdr>
        <w:top w:val="none" w:sz="0" w:space="0" w:color="auto"/>
        <w:left w:val="none" w:sz="0" w:space="0" w:color="auto"/>
        <w:bottom w:val="none" w:sz="0" w:space="0" w:color="auto"/>
        <w:right w:val="none" w:sz="0" w:space="0" w:color="auto"/>
      </w:divBdr>
    </w:div>
    <w:div w:id="777797056">
      <w:bodyDiv w:val="1"/>
      <w:marLeft w:val="0"/>
      <w:marRight w:val="0"/>
      <w:marTop w:val="0"/>
      <w:marBottom w:val="0"/>
      <w:divBdr>
        <w:top w:val="none" w:sz="0" w:space="0" w:color="auto"/>
        <w:left w:val="none" w:sz="0" w:space="0" w:color="auto"/>
        <w:bottom w:val="none" w:sz="0" w:space="0" w:color="auto"/>
        <w:right w:val="none" w:sz="0" w:space="0" w:color="auto"/>
      </w:divBdr>
    </w:div>
    <w:div w:id="1278099058">
      <w:bodyDiv w:val="1"/>
      <w:marLeft w:val="0"/>
      <w:marRight w:val="0"/>
      <w:marTop w:val="0"/>
      <w:marBottom w:val="0"/>
      <w:divBdr>
        <w:top w:val="none" w:sz="0" w:space="0" w:color="auto"/>
        <w:left w:val="none" w:sz="0" w:space="0" w:color="auto"/>
        <w:bottom w:val="none" w:sz="0" w:space="0" w:color="auto"/>
        <w:right w:val="none" w:sz="0" w:space="0" w:color="auto"/>
      </w:divBdr>
    </w:div>
    <w:div w:id="1474299068">
      <w:bodyDiv w:val="1"/>
      <w:marLeft w:val="0"/>
      <w:marRight w:val="0"/>
      <w:marTop w:val="0"/>
      <w:marBottom w:val="0"/>
      <w:divBdr>
        <w:top w:val="none" w:sz="0" w:space="0" w:color="auto"/>
        <w:left w:val="none" w:sz="0" w:space="0" w:color="auto"/>
        <w:bottom w:val="none" w:sz="0" w:space="0" w:color="auto"/>
        <w:right w:val="none" w:sz="0" w:space="0" w:color="auto"/>
      </w:divBdr>
    </w:div>
    <w:div w:id="1569681006">
      <w:bodyDiv w:val="1"/>
      <w:marLeft w:val="0"/>
      <w:marRight w:val="0"/>
      <w:marTop w:val="0"/>
      <w:marBottom w:val="0"/>
      <w:divBdr>
        <w:top w:val="none" w:sz="0" w:space="0" w:color="auto"/>
        <w:left w:val="none" w:sz="0" w:space="0" w:color="auto"/>
        <w:bottom w:val="none" w:sz="0" w:space="0" w:color="auto"/>
        <w:right w:val="none" w:sz="0" w:space="0" w:color="auto"/>
      </w:divBdr>
    </w:div>
    <w:div w:id="1759906455">
      <w:bodyDiv w:val="1"/>
      <w:marLeft w:val="0"/>
      <w:marRight w:val="0"/>
      <w:marTop w:val="0"/>
      <w:marBottom w:val="0"/>
      <w:divBdr>
        <w:top w:val="none" w:sz="0" w:space="0" w:color="auto"/>
        <w:left w:val="none" w:sz="0" w:space="0" w:color="auto"/>
        <w:bottom w:val="none" w:sz="0" w:space="0" w:color="auto"/>
        <w:right w:val="none" w:sz="0" w:space="0" w:color="auto"/>
      </w:divBdr>
    </w:div>
    <w:div w:id="1898009635">
      <w:bodyDiv w:val="1"/>
      <w:marLeft w:val="0"/>
      <w:marRight w:val="0"/>
      <w:marTop w:val="0"/>
      <w:marBottom w:val="0"/>
      <w:divBdr>
        <w:top w:val="none" w:sz="0" w:space="0" w:color="auto"/>
        <w:left w:val="none" w:sz="0" w:space="0" w:color="auto"/>
        <w:bottom w:val="none" w:sz="0" w:space="0" w:color="auto"/>
        <w:right w:val="none" w:sz="0" w:space="0" w:color="auto"/>
      </w:divBdr>
    </w:div>
    <w:div w:id="1998607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ryanlanghanoja/Appathon_-_CPMA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11</Pages>
  <Words>484</Words>
  <Characters>3282</Characters>
  <Application>Microsoft Office Word</Application>
  <DocSecurity>0</DocSecurity>
  <Lines>113</Lines>
  <Paragraphs>53</Paragraphs>
  <ScaleCrop>false</ScaleCrop>
  <HeadingPairs>
    <vt:vector size="2" baseType="variant">
      <vt:variant>
        <vt:lpstr>Title</vt:lpstr>
      </vt:variant>
      <vt:variant>
        <vt:i4>1</vt:i4>
      </vt:variant>
    </vt:vector>
  </HeadingPairs>
  <TitlesOfParts>
    <vt:vector size="1" baseType="lpstr">
      <vt:lpstr>Microsoft Word - Project-documentation.docx</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Project-documentation.docx</dc:title>
  <dc:creator>Meet Butani</dc:creator>
  <cp:lastModifiedBy>Aryan Langhanoja</cp:lastModifiedBy>
  <cp:revision>36</cp:revision>
  <cp:lastPrinted>2024-12-31T04:41:00Z</cp:lastPrinted>
  <dcterms:created xsi:type="dcterms:W3CDTF">2024-12-30T02:37:00Z</dcterms:created>
  <dcterms:modified xsi:type="dcterms:W3CDTF">2024-12-31T04:43:00Z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LastSaved">
    <vt:filetime>2024-12-30T00:00:00Z</vt:filetime>
  </property>
  <property fmtid="{D5CDD505-2E9C-101B-9397-08002B2CF9AE}" pid="4" name="Producer">
    <vt:lpwstr>Microsoft: Print To PDF</vt:lpwstr>
  </property>
  <property fmtid="{D5CDD505-2E9C-101B-9397-08002B2CF9AE}" pid="5" name="GrammarlyDocumentId">
    <vt:lpwstr>3ade4a8de6d9ec0d80fcdb9c4563cedd0634c7d2eeb4437adae3d6bea4ff7088</vt:lpwstr>
  </property>
</Properties>
</file>