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3CE115" w14:textId="77777777" w:rsidR="00BD07D8" w:rsidRDefault="00BD07D8" w:rsidP="00E16714">
      <w:pPr>
        <w:pStyle w:val="Header"/>
        <w:rPr>
          <w:rFonts w:ascii="Times New Roman" w:hAnsi="Times New Roman" w:cs="Times New Roman"/>
          <w:sz w:val="24"/>
          <w:szCs w:val="24"/>
        </w:rPr>
      </w:pPr>
    </w:p>
    <w:p w14:paraId="3810F8AE" w14:textId="61A1E01A" w:rsidR="00777197" w:rsidRDefault="00777197" w:rsidP="00777197">
      <w:pPr>
        <w:pStyle w:val="Header"/>
        <w:jc w:val="center"/>
        <w:rPr>
          <w:rFonts w:ascii="Times New Roman" w:hAnsi="Times New Roman" w:cs="Times New Roman"/>
          <w:sz w:val="24"/>
          <w:szCs w:val="24"/>
        </w:rPr>
      </w:pPr>
      <w:r w:rsidRPr="00BD2E47">
        <w:rPr>
          <w:rFonts w:ascii="Times New Roman" w:hAnsi="Times New Roman" w:cs="Times New Roman"/>
          <w:sz w:val="24"/>
          <w:szCs w:val="24"/>
        </w:rPr>
        <w:t xml:space="preserve">Assignment </w:t>
      </w:r>
      <w:r w:rsidR="007C0BF3">
        <w:rPr>
          <w:rFonts w:ascii="Times New Roman" w:hAnsi="Times New Roman" w:cs="Times New Roman"/>
          <w:sz w:val="24"/>
          <w:szCs w:val="24"/>
        </w:rPr>
        <w:t>3</w:t>
      </w:r>
    </w:p>
    <w:p w14:paraId="2D9AC5F8" w14:textId="6E00EBCD" w:rsidR="00E16714" w:rsidRPr="00BD2E47" w:rsidRDefault="00E16714" w:rsidP="00777197">
      <w:pPr>
        <w:pStyle w:val="Header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35E66">
        <w:rPr>
          <w:rFonts w:ascii="Times New Roman" w:hAnsi="Times New Roman" w:cs="Times New Roman"/>
          <w:sz w:val="24"/>
          <w:szCs w:val="24"/>
        </w:rPr>
        <w:t xml:space="preserve">  </w:t>
      </w:r>
      <w:r w:rsidR="00835E6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Date: </w:t>
      </w:r>
      <w:r w:rsidR="00A91B3D">
        <w:rPr>
          <w:rFonts w:ascii="Times New Roman" w:hAnsi="Times New Roman" w:cs="Times New Roman"/>
          <w:sz w:val="24"/>
          <w:szCs w:val="24"/>
        </w:rPr>
        <w:t>04</w:t>
      </w:r>
      <w:r w:rsidR="00835E66">
        <w:rPr>
          <w:rFonts w:ascii="Times New Roman" w:hAnsi="Times New Roman" w:cs="Times New Roman"/>
          <w:sz w:val="24"/>
          <w:szCs w:val="24"/>
        </w:rPr>
        <w:t>/0</w:t>
      </w:r>
      <w:r w:rsidR="00A91B3D">
        <w:rPr>
          <w:rFonts w:ascii="Times New Roman" w:hAnsi="Times New Roman" w:cs="Times New Roman"/>
          <w:sz w:val="24"/>
          <w:szCs w:val="24"/>
        </w:rPr>
        <w:t>7</w:t>
      </w:r>
      <w:r w:rsidR="00835E66">
        <w:rPr>
          <w:rFonts w:ascii="Times New Roman" w:hAnsi="Times New Roman" w:cs="Times New Roman"/>
          <w:sz w:val="24"/>
          <w:szCs w:val="24"/>
        </w:rPr>
        <w:t>/2025</w:t>
      </w:r>
    </w:p>
    <w:p w14:paraId="10AFAB92" w14:textId="374ECD2C" w:rsidR="00117E40" w:rsidRDefault="0042372A" w:rsidP="0042372A">
      <w:pPr>
        <w:tabs>
          <w:tab w:val="left" w:pos="2940"/>
        </w:tabs>
        <w:spacing w:line="360" w:lineRule="auto"/>
        <w:jc w:val="both"/>
      </w:pPr>
      <w:r>
        <w:tab/>
      </w:r>
    </w:p>
    <w:p w14:paraId="584FF0B8" w14:textId="303ACB62" w:rsidR="007C0BF3" w:rsidRPr="00100F5B" w:rsidRDefault="007C0BF3" w:rsidP="007C0BF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0F5B">
        <w:rPr>
          <w:rFonts w:ascii="Times New Roman" w:hAnsi="Times New Roman" w:cs="Times New Roman"/>
          <w:sz w:val="24"/>
          <w:szCs w:val="24"/>
        </w:rPr>
        <w:t>Define pervasive computing and list its key characteristics.</w:t>
      </w:r>
      <w:r w:rsidR="000835F2">
        <w:rPr>
          <w:rFonts w:ascii="Times New Roman" w:hAnsi="Times New Roman" w:cs="Times New Roman"/>
          <w:sz w:val="24"/>
          <w:szCs w:val="24"/>
        </w:rPr>
        <w:t xml:space="preserve"> CO1</w:t>
      </w:r>
    </w:p>
    <w:p w14:paraId="0DD2B796" w14:textId="7F3301E8" w:rsidR="007C0BF3" w:rsidRPr="00100F5B" w:rsidRDefault="007C0BF3" w:rsidP="007C0BF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0F5B">
        <w:rPr>
          <w:rFonts w:ascii="Times New Roman" w:hAnsi="Times New Roman" w:cs="Times New Roman"/>
          <w:sz w:val="24"/>
          <w:szCs w:val="24"/>
        </w:rPr>
        <w:t>Explain the role of smart sensors in pervasive computing systems.</w:t>
      </w:r>
      <w:r w:rsidR="000835F2">
        <w:rPr>
          <w:rFonts w:ascii="Times New Roman" w:hAnsi="Times New Roman" w:cs="Times New Roman"/>
          <w:sz w:val="24"/>
          <w:szCs w:val="24"/>
        </w:rPr>
        <w:t xml:space="preserve"> CO1, CO4</w:t>
      </w:r>
    </w:p>
    <w:p w14:paraId="67D9A8D1" w14:textId="0A8D60C8" w:rsidR="007C0BF3" w:rsidRPr="00100F5B" w:rsidRDefault="007C0BF3" w:rsidP="007C0BF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0F5B">
        <w:rPr>
          <w:rFonts w:ascii="Times New Roman" w:hAnsi="Times New Roman" w:cs="Times New Roman"/>
          <w:sz w:val="24"/>
          <w:szCs w:val="24"/>
        </w:rPr>
        <w:t>Describe two examples of human-machine interfaces used in pervasive systems.</w:t>
      </w:r>
      <w:r w:rsidR="000835F2">
        <w:rPr>
          <w:rFonts w:ascii="Times New Roman" w:hAnsi="Times New Roman" w:cs="Times New Roman"/>
          <w:sz w:val="24"/>
          <w:szCs w:val="24"/>
        </w:rPr>
        <w:t xml:space="preserve"> CO1, CO4</w:t>
      </w:r>
    </w:p>
    <w:p w14:paraId="242E4407" w14:textId="06059221" w:rsidR="007C0BF3" w:rsidRPr="00100F5B" w:rsidRDefault="007C0BF3" w:rsidP="007C0BF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0F5B">
        <w:rPr>
          <w:rFonts w:ascii="Times New Roman" w:hAnsi="Times New Roman" w:cs="Times New Roman"/>
          <w:sz w:val="24"/>
          <w:szCs w:val="24"/>
        </w:rPr>
        <w:t>How are pervasive devices being used in modern agriculture for smart farming?</w:t>
      </w:r>
      <w:r w:rsidR="000835F2">
        <w:rPr>
          <w:rFonts w:ascii="Times New Roman" w:hAnsi="Times New Roman" w:cs="Times New Roman"/>
          <w:sz w:val="24"/>
          <w:szCs w:val="24"/>
        </w:rPr>
        <w:t xml:space="preserve"> </w:t>
      </w:r>
      <w:r w:rsidR="002D1DF0">
        <w:rPr>
          <w:rFonts w:ascii="Times New Roman" w:hAnsi="Times New Roman" w:cs="Times New Roman"/>
          <w:sz w:val="24"/>
          <w:szCs w:val="24"/>
        </w:rPr>
        <w:t>Co1, CO4</w:t>
      </w:r>
    </w:p>
    <w:p w14:paraId="1DF47BD0" w14:textId="7D61AE15" w:rsidR="007C0BF3" w:rsidRPr="00100F5B" w:rsidRDefault="007C0BF3" w:rsidP="007C0BF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0F5B">
        <w:rPr>
          <w:rFonts w:ascii="Times New Roman" w:hAnsi="Times New Roman" w:cs="Times New Roman"/>
          <w:sz w:val="24"/>
          <w:szCs w:val="24"/>
        </w:rPr>
        <w:t>Explain the working principles of smart sensors and actuators in a healthcare monitoring system.</w:t>
      </w:r>
      <w:r w:rsidR="002D1DF0">
        <w:rPr>
          <w:rFonts w:ascii="Times New Roman" w:hAnsi="Times New Roman" w:cs="Times New Roman"/>
          <w:sz w:val="24"/>
          <w:szCs w:val="24"/>
        </w:rPr>
        <w:t xml:space="preserve"> CO1, CO4</w:t>
      </w:r>
    </w:p>
    <w:p w14:paraId="473EA80A" w14:textId="622205BB" w:rsidR="007C0BF3" w:rsidRPr="00100F5B" w:rsidRDefault="007C0BF3" w:rsidP="007C0BF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0F5B">
        <w:rPr>
          <w:rFonts w:ascii="Times New Roman" w:hAnsi="Times New Roman" w:cs="Times New Roman"/>
          <w:sz w:val="24"/>
          <w:szCs w:val="24"/>
        </w:rPr>
        <w:t>Analyse the application of pervasive computing in healthcare, focusing on remote patient monitoring, data collection via smart sensors, and patient-doctor interaction. Discuss both the benefits and the potential risks.</w:t>
      </w:r>
      <w:r w:rsidR="002D1DF0">
        <w:rPr>
          <w:rFonts w:ascii="Times New Roman" w:hAnsi="Times New Roman" w:cs="Times New Roman"/>
          <w:sz w:val="24"/>
          <w:szCs w:val="24"/>
        </w:rPr>
        <w:t xml:space="preserve"> CO1, CO4</w:t>
      </w:r>
    </w:p>
    <w:p w14:paraId="49C15A6E" w14:textId="5BFAF4B4" w:rsidR="007C0BF3" w:rsidRPr="00100F5B" w:rsidRDefault="007C0BF3" w:rsidP="007C0BF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0F5B">
        <w:rPr>
          <w:rFonts w:ascii="Times New Roman" w:hAnsi="Times New Roman" w:cs="Times New Roman"/>
          <w:sz w:val="24"/>
          <w:szCs w:val="24"/>
        </w:rPr>
        <w:t>Discuss the ethical implications of pervasive computing in agriculture, with a focus on data collection, privacy, and the use of automated decision-making. What are the possible social and economic impacts of widespread adoption?</w:t>
      </w:r>
      <w:r w:rsidR="002D1DF0">
        <w:rPr>
          <w:rFonts w:ascii="Times New Roman" w:hAnsi="Times New Roman" w:cs="Times New Roman"/>
          <w:sz w:val="24"/>
          <w:szCs w:val="24"/>
        </w:rPr>
        <w:t xml:space="preserve"> CO1</w:t>
      </w:r>
    </w:p>
    <w:p w14:paraId="19B6FCCA" w14:textId="7982AA9A" w:rsidR="007C0BF3" w:rsidRPr="00100F5B" w:rsidRDefault="007C0BF3" w:rsidP="007C0BF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0F5B">
        <w:rPr>
          <w:rFonts w:ascii="Times New Roman" w:hAnsi="Times New Roman" w:cs="Times New Roman"/>
          <w:sz w:val="24"/>
          <w:szCs w:val="24"/>
        </w:rPr>
        <w:t>Explain in detail the integration of biometric systems into human-machine interfaces in pervasive environments. Analyse the trade-offs between security, convenience, and privacy.</w:t>
      </w:r>
      <w:r w:rsidR="005758DA">
        <w:rPr>
          <w:rFonts w:ascii="Times New Roman" w:hAnsi="Times New Roman" w:cs="Times New Roman"/>
          <w:sz w:val="24"/>
          <w:szCs w:val="24"/>
        </w:rPr>
        <w:t xml:space="preserve"> CO1, CO4</w:t>
      </w:r>
    </w:p>
    <w:p w14:paraId="1C0C8828" w14:textId="0A68C6B2" w:rsidR="007C0BF3" w:rsidRDefault="007C0BF3" w:rsidP="007C0BF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0F5B">
        <w:rPr>
          <w:rFonts w:ascii="Times New Roman" w:hAnsi="Times New Roman" w:cs="Times New Roman"/>
          <w:sz w:val="24"/>
          <w:szCs w:val="24"/>
        </w:rPr>
        <w:t>Compare the role of pervasive devices in healthcare versus agriculture. How do these devices contribute to real-time decision-making and automation in both fields? Discuss specific devices used in each field.</w:t>
      </w:r>
      <w:r w:rsidR="005758DA">
        <w:rPr>
          <w:rFonts w:ascii="Times New Roman" w:hAnsi="Times New Roman" w:cs="Times New Roman"/>
          <w:sz w:val="24"/>
          <w:szCs w:val="24"/>
        </w:rPr>
        <w:t xml:space="preserve"> CO1, CO4</w:t>
      </w:r>
    </w:p>
    <w:p w14:paraId="4B2587E9" w14:textId="53354373" w:rsidR="007C0BF3" w:rsidRPr="00100F5B" w:rsidRDefault="007C0BF3" w:rsidP="007C0BF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0F5B">
        <w:rPr>
          <w:rFonts w:ascii="Times New Roman" w:hAnsi="Times New Roman" w:cs="Times New Roman"/>
          <w:sz w:val="24"/>
          <w:szCs w:val="24"/>
        </w:rPr>
        <w:t>How does biometric authentication improve the security of human-machine interfaces in pervasive systems?</w:t>
      </w:r>
      <w:r w:rsidR="005758DA">
        <w:rPr>
          <w:rFonts w:ascii="Times New Roman" w:hAnsi="Times New Roman" w:cs="Times New Roman"/>
          <w:sz w:val="24"/>
          <w:szCs w:val="24"/>
        </w:rPr>
        <w:t xml:space="preserve"> CO1, CO4</w:t>
      </w:r>
    </w:p>
    <w:p w14:paraId="36204835" w14:textId="12E9B243" w:rsidR="00BD07D8" w:rsidRPr="00EC1740" w:rsidRDefault="00BD07D8" w:rsidP="007C0BF3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sectPr w:rsidR="00BD07D8" w:rsidRPr="00EC1740" w:rsidSect="0042372A">
      <w:headerReference w:type="default" r:id="rId7"/>
      <w:pgSz w:w="11906" w:h="16838"/>
      <w:pgMar w:top="1440" w:right="1440" w:bottom="1440" w:left="1440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9AECCE" w14:textId="77777777" w:rsidR="006476C5" w:rsidRDefault="006476C5" w:rsidP="0032535F">
      <w:pPr>
        <w:spacing w:after="0" w:line="240" w:lineRule="auto"/>
      </w:pPr>
      <w:r>
        <w:separator/>
      </w:r>
    </w:p>
  </w:endnote>
  <w:endnote w:type="continuationSeparator" w:id="0">
    <w:p w14:paraId="38047BDE" w14:textId="77777777" w:rsidR="006476C5" w:rsidRDefault="006476C5" w:rsidP="003253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8E1DAF" w14:textId="77777777" w:rsidR="006476C5" w:rsidRDefault="006476C5" w:rsidP="0032535F">
      <w:pPr>
        <w:spacing w:after="0" w:line="240" w:lineRule="auto"/>
      </w:pPr>
      <w:r>
        <w:separator/>
      </w:r>
    </w:p>
  </w:footnote>
  <w:footnote w:type="continuationSeparator" w:id="0">
    <w:p w14:paraId="04A5FCA3" w14:textId="77777777" w:rsidR="006476C5" w:rsidRDefault="006476C5" w:rsidP="003253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B4C351" w14:textId="77777777" w:rsidR="00130EA2" w:rsidRDefault="00777197" w:rsidP="00F5191A">
    <w:pPr>
      <w:spacing w:after="0"/>
      <w:ind w:left="1832" w:right="-46" w:firstLine="720"/>
      <w:rPr>
        <w:rFonts w:ascii="Cambria"/>
        <w:b/>
        <w:color w:val="404040"/>
        <w:spacing w:val="1"/>
      </w:rPr>
    </w:pPr>
    <w:r w:rsidRPr="00BD2E47">
      <w:rPr>
        <w:b/>
        <w:bCs/>
        <w:noProof/>
      </w:rPr>
      <w:drawing>
        <wp:anchor distT="0" distB="0" distL="114300" distR="114300" simplePos="0" relativeHeight="251658240" behindDoc="0" locked="0" layoutInCell="1" allowOverlap="1" wp14:anchorId="4BEFB8A8" wp14:editId="418E5D67">
          <wp:simplePos x="0" y="0"/>
          <wp:positionH relativeFrom="column">
            <wp:posOffset>-701040</wp:posOffset>
          </wp:positionH>
          <wp:positionV relativeFrom="paragraph">
            <wp:posOffset>-36195</wp:posOffset>
          </wp:positionV>
          <wp:extent cx="2240280" cy="746760"/>
          <wp:effectExtent l="0" t="0" r="7620" b="0"/>
          <wp:wrapNone/>
          <wp:docPr id="73865906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40280" cy="746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Cambria"/>
        <w:b/>
        <w:color w:val="404040"/>
        <w:sz w:val="28"/>
      </w:rPr>
      <w:t>M</w:t>
    </w:r>
    <w:r>
      <w:rPr>
        <w:rFonts w:ascii="Cambria"/>
        <w:b/>
        <w:color w:val="404040"/>
      </w:rPr>
      <w:t xml:space="preserve">ARWADI </w:t>
    </w:r>
    <w:r>
      <w:rPr>
        <w:rFonts w:ascii="Cambria"/>
        <w:b/>
        <w:color w:val="404040"/>
        <w:sz w:val="28"/>
      </w:rPr>
      <w:t>U</w:t>
    </w:r>
    <w:r>
      <w:rPr>
        <w:rFonts w:ascii="Cambria"/>
        <w:b/>
        <w:color w:val="404040"/>
      </w:rPr>
      <w:t>NIVERSITY</w:t>
    </w:r>
    <w:r>
      <w:rPr>
        <w:rFonts w:ascii="Cambria"/>
        <w:b/>
        <w:color w:val="404040"/>
        <w:spacing w:val="1"/>
      </w:rPr>
      <w:t xml:space="preserve"> </w:t>
    </w:r>
  </w:p>
  <w:p w14:paraId="1ACF796C" w14:textId="765A5D28" w:rsidR="00777197" w:rsidRDefault="00777197" w:rsidP="00F5191A">
    <w:pPr>
      <w:spacing w:after="0"/>
      <w:ind w:left="1832" w:right="-46" w:firstLine="720"/>
      <w:rPr>
        <w:rFonts w:ascii="Cambria"/>
        <w:b/>
      </w:rPr>
    </w:pPr>
    <w:r>
      <w:rPr>
        <w:rFonts w:ascii="Cambria"/>
        <w:b/>
        <w:color w:val="404040"/>
        <w:sz w:val="28"/>
      </w:rPr>
      <w:t>F</w:t>
    </w:r>
    <w:r>
      <w:rPr>
        <w:rFonts w:ascii="Cambria"/>
        <w:b/>
        <w:color w:val="404040"/>
      </w:rPr>
      <w:t>ACULTY</w:t>
    </w:r>
    <w:r>
      <w:rPr>
        <w:rFonts w:ascii="Cambria"/>
        <w:b/>
        <w:color w:val="404040"/>
        <w:spacing w:val="-2"/>
      </w:rPr>
      <w:t xml:space="preserve"> </w:t>
    </w:r>
    <w:r>
      <w:rPr>
        <w:rFonts w:ascii="Cambria"/>
        <w:b/>
        <w:color w:val="404040"/>
      </w:rPr>
      <w:t>OF</w:t>
    </w:r>
    <w:r>
      <w:rPr>
        <w:rFonts w:ascii="Cambria"/>
        <w:b/>
        <w:color w:val="404040"/>
        <w:spacing w:val="-4"/>
      </w:rPr>
      <w:t xml:space="preserve"> </w:t>
    </w:r>
    <w:r>
      <w:rPr>
        <w:rFonts w:ascii="Cambria"/>
        <w:b/>
        <w:color w:val="404040"/>
        <w:sz w:val="28"/>
      </w:rPr>
      <w:t>T</w:t>
    </w:r>
    <w:r>
      <w:rPr>
        <w:rFonts w:ascii="Cambria"/>
        <w:b/>
        <w:color w:val="404040"/>
      </w:rPr>
      <w:t>ECHNOLOGY</w:t>
    </w:r>
  </w:p>
  <w:p w14:paraId="2801BE7E" w14:textId="2471D3AA" w:rsidR="00777197" w:rsidRDefault="00777197" w:rsidP="00F5191A">
    <w:pPr>
      <w:pStyle w:val="Header"/>
      <w:ind w:left="2552"/>
      <w:rPr>
        <w:rFonts w:ascii="Times New Roman" w:hAnsi="Times New Roman" w:cs="Times New Roman"/>
        <w:b/>
        <w:bCs/>
        <w:sz w:val="24"/>
        <w:szCs w:val="24"/>
      </w:rPr>
    </w:pPr>
    <w:r>
      <w:rPr>
        <w:rFonts w:ascii="Cambria"/>
        <w:b/>
        <w:color w:val="404040"/>
        <w:spacing w:val="-1"/>
        <w:sz w:val="24"/>
      </w:rPr>
      <w:t>D</w:t>
    </w:r>
    <w:r>
      <w:rPr>
        <w:rFonts w:ascii="Cambria"/>
        <w:b/>
        <w:color w:val="404040"/>
        <w:spacing w:val="-1"/>
        <w:sz w:val="19"/>
      </w:rPr>
      <w:t xml:space="preserve">EPARTMENT OF </w:t>
    </w:r>
    <w:r>
      <w:rPr>
        <w:rFonts w:ascii="Cambria"/>
        <w:b/>
        <w:color w:val="404040"/>
        <w:spacing w:val="-1"/>
        <w:sz w:val="24"/>
      </w:rPr>
      <w:t>I</w:t>
    </w:r>
    <w:r>
      <w:rPr>
        <w:rFonts w:ascii="Cambria"/>
        <w:b/>
        <w:color w:val="404040"/>
        <w:spacing w:val="-1"/>
        <w:sz w:val="19"/>
      </w:rPr>
      <w:t xml:space="preserve">NFORMATION </w:t>
    </w:r>
    <w:r>
      <w:rPr>
        <w:rFonts w:ascii="Cambria"/>
        <w:b/>
        <w:color w:val="404040"/>
        <w:sz w:val="24"/>
      </w:rPr>
      <w:t>&amp; C</w:t>
    </w:r>
    <w:r>
      <w:rPr>
        <w:rFonts w:ascii="Cambria"/>
        <w:b/>
        <w:color w:val="404040"/>
        <w:sz w:val="19"/>
      </w:rPr>
      <w:t xml:space="preserve">OMMUNICATION </w:t>
    </w:r>
    <w:r>
      <w:rPr>
        <w:rFonts w:ascii="Cambria"/>
        <w:b/>
        <w:color w:val="404040"/>
        <w:sz w:val="24"/>
      </w:rPr>
      <w:t>T</w:t>
    </w:r>
    <w:r>
      <w:rPr>
        <w:rFonts w:ascii="Cambria"/>
        <w:b/>
        <w:color w:val="404040"/>
        <w:sz w:val="19"/>
      </w:rPr>
      <w:t>ECHNOLOGY</w:t>
    </w:r>
  </w:p>
  <w:p w14:paraId="1F0EC159" w14:textId="77777777" w:rsidR="00777197" w:rsidRDefault="00777197" w:rsidP="00F5191A">
    <w:pPr>
      <w:pStyle w:val="Header"/>
      <w:jc w:val="right"/>
      <w:rPr>
        <w:rFonts w:ascii="Times New Roman" w:hAnsi="Times New Roman" w:cs="Times New Roman"/>
        <w:b/>
        <w:bCs/>
        <w:sz w:val="24"/>
        <w:szCs w:val="24"/>
      </w:rPr>
    </w:pPr>
  </w:p>
  <w:p w14:paraId="00D73A36" w14:textId="02E2DFC8" w:rsidR="00BD2E47" w:rsidRDefault="0042372A" w:rsidP="00F5191A">
    <w:pPr>
      <w:pStyle w:val="Header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b/>
        <w:bCs/>
        <w:sz w:val="24"/>
        <w:szCs w:val="24"/>
      </w:rPr>
      <w:t xml:space="preserve">                         </w:t>
    </w:r>
    <w:r w:rsidR="00BD2E47" w:rsidRPr="00BD2E47">
      <w:rPr>
        <w:rFonts w:ascii="Times New Roman" w:hAnsi="Times New Roman" w:cs="Times New Roman"/>
        <w:b/>
        <w:bCs/>
        <w:sz w:val="24"/>
        <w:szCs w:val="24"/>
      </w:rPr>
      <w:t>Subject:</w:t>
    </w:r>
    <w:r w:rsidR="00BD2E47">
      <w:rPr>
        <w:rFonts w:ascii="Times New Roman" w:hAnsi="Times New Roman" w:cs="Times New Roman"/>
        <w:sz w:val="24"/>
        <w:szCs w:val="24"/>
      </w:rPr>
      <w:t xml:space="preserve"> </w:t>
    </w:r>
    <w:r w:rsidRPr="00BD2E47">
      <w:rPr>
        <w:rFonts w:ascii="Times New Roman" w:hAnsi="Times New Roman" w:cs="Times New Roman"/>
        <w:sz w:val="24"/>
        <w:szCs w:val="24"/>
      </w:rPr>
      <w:t>Mobile And Pervasive Computing</w:t>
    </w:r>
    <w:r>
      <w:rPr>
        <w:rFonts w:ascii="Times New Roman" w:hAnsi="Times New Roman" w:cs="Times New Roman"/>
        <w:sz w:val="24"/>
        <w:szCs w:val="24"/>
      </w:rPr>
      <w:t xml:space="preserve"> </w:t>
    </w:r>
    <w:r w:rsidR="00BD2E47">
      <w:rPr>
        <w:rFonts w:ascii="Times New Roman" w:hAnsi="Times New Roman" w:cs="Times New Roman"/>
        <w:sz w:val="24"/>
        <w:szCs w:val="24"/>
      </w:rPr>
      <w:t>(</w:t>
    </w:r>
    <w:r w:rsidR="00BD2E47" w:rsidRPr="00BD2E47">
      <w:rPr>
        <w:rFonts w:ascii="Times New Roman" w:hAnsi="Times New Roman" w:cs="Times New Roman"/>
        <w:sz w:val="24"/>
        <w:szCs w:val="24"/>
      </w:rPr>
      <w:t>01CT0716</w:t>
    </w:r>
    <w:r w:rsidR="00BD2E47">
      <w:rPr>
        <w:rFonts w:ascii="Times New Roman" w:hAnsi="Times New Roman" w:cs="Times New Roman"/>
        <w:sz w:val="24"/>
        <w:szCs w:val="24"/>
      </w:rPr>
      <w:t xml:space="preserve">) </w:t>
    </w:r>
  </w:p>
  <w:p w14:paraId="28C10F79" w14:textId="77777777" w:rsidR="00BD2E47" w:rsidRDefault="00BD2E47" w:rsidP="00BD2E47">
    <w:pPr>
      <w:pStyle w:val="Header"/>
      <w:jc w:val="right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7410F9"/>
    <w:multiLevelType w:val="hybridMultilevel"/>
    <w:tmpl w:val="86A4E190"/>
    <w:lvl w:ilvl="0" w:tplc="B21A28D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</w:rPr>
    </w:lvl>
    <w:lvl w:ilvl="1" w:tplc="0846B28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7601E7"/>
    <w:multiLevelType w:val="hybridMultilevel"/>
    <w:tmpl w:val="3304923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777563D"/>
    <w:multiLevelType w:val="hybridMultilevel"/>
    <w:tmpl w:val="3A2AC9D6"/>
    <w:lvl w:ilvl="0" w:tplc="4009000F">
      <w:start w:val="1"/>
      <w:numFmt w:val="decimal"/>
      <w:lvlText w:val="%1."/>
      <w:lvlJc w:val="left"/>
      <w:pPr>
        <w:ind w:left="578" w:hanging="360"/>
      </w:p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3" w15:restartNumberingAfterBreak="0">
    <w:nsid w:val="606E35D1"/>
    <w:multiLevelType w:val="multilevel"/>
    <w:tmpl w:val="BBB49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604465"/>
    <w:multiLevelType w:val="hybridMultilevel"/>
    <w:tmpl w:val="844CEF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A25A8C"/>
    <w:multiLevelType w:val="hybridMultilevel"/>
    <w:tmpl w:val="F8FA48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0381586">
    <w:abstractNumId w:val="5"/>
  </w:num>
  <w:num w:numId="2" w16cid:durableId="154995884">
    <w:abstractNumId w:val="4"/>
  </w:num>
  <w:num w:numId="3" w16cid:durableId="699280724">
    <w:abstractNumId w:val="3"/>
  </w:num>
  <w:num w:numId="4" w16cid:durableId="1692796482">
    <w:abstractNumId w:val="1"/>
  </w:num>
  <w:num w:numId="5" w16cid:durableId="181407978">
    <w:abstractNumId w:val="0"/>
  </w:num>
  <w:num w:numId="6" w16cid:durableId="18279378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E7C"/>
    <w:rsid w:val="00021538"/>
    <w:rsid w:val="00067BFB"/>
    <w:rsid w:val="000835F2"/>
    <w:rsid w:val="000A0A49"/>
    <w:rsid w:val="000F0320"/>
    <w:rsid w:val="00117395"/>
    <w:rsid w:val="00117E40"/>
    <w:rsid w:val="00130EA2"/>
    <w:rsid w:val="001B4717"/>
    <w:rsid w:val="002156CC"/>
    <w:rsid w:val="002778C0"/>
    <w:rsid w:val="002D1DF0"/>
    <w:rsid w:val="003148C9"/>
    <w:rsid w:val="0032535F"/>
    <w:rsid w:val="0034645A"/>
    <w:rsid w:val="0036110C"/>
    <w:rsid w:val="003E6FF8"/>
    <w:rsid w:val="0042372A"/>
    <w:rsid w:val="0045154D"/>
    <w:rsid w:val="00475C99"/>
    <w:rsid w:val="004B4D46"/>
    <w:rsid w:val="005758DA"/>
    <w:rsid w:val="00590B18"/>
    <w:rsid w:val="006476C5"/>
    <w:rsid w:val="00745131"/>
    <w:rsid w:val="00770247"/>
    <w:rsid w:val="00777197"/>
    <w:rsid w:val="007C0BF3"/>
    <w:rsid w:val="008017F6"/>
    <w:rsid w:val="00835E66"/>
    <w:rsid w:val="0086302A"/>
    <w:rsid w:val="00906E7C"/>
    <w:rsid w:val="00923C68"/>
    <w:rsid w:val="00984430"/>
    <w:rsid w:val="0099334D"/>
    <w:rsid w:val="009F0FED"/>
    <w:rsid w:val="00A22C3F"/>
    <w:rsid w:val="00A47C2C"/>
    <w:rsid w:val="00A91B3D"/>
    <w:rsid w:val="00AC3DEF"/>
    <w:rsid w:val="00AF0644"/>
    <w:rsid w:val="00B41C3B"/>
    <w:rsid w:val="00BD07D8"/>
    <w:rsid w:val="00BD2E47"/>
    <w:rsid w:val="00C657A1"/>
    <w:rsid w:val="00C951CA"/>
    <w:rsid w:val="00CC0640"/>
    <w:rsid w:val="00D00031"/>
    <w:rsid w:val="00D160C2"/>
    <w:rsid w:val="00D32F80"/>
    <w:rsid w:val="00DF7EAB"/>
    <w:rsid w:val="00E16714"/>
    <w:rsid w:val="00E27D85"/>
    <w:rsid w:val="00EC1740"/>
    <w:rsid w:val="00EC358C"/>
    <w:rsid w:val="00EE6230"/>
    <w:rsid w:val="00F139E9"/>
    <w:rsid w:val="00F4665F"/>
    <w:rsid w:val="00F5191A"/>
    <w:rsid w:val="00F62E05"/>
    <w:rsid w:val="00FA4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36F5081"/>
  <w15:chartTrackingRefBased/>
  <w15:docId w15:val="{F1C87314-5976-4080-9C20-7227431EE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4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53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535F"/>
    <w:rPr>
      <w:lang w:bidi="gu-IN"/>
    </w:rPr>
  </w:style>
  <w:style w:type="paragraph" w:styleId="Footer">
    <w:name w:val="footer"/>
    <w:basedOn w:val="Normal"/>
    <w:link w:val="FooterChar"/>
    <w:uiPriority w:val="99"/>
    <w:unhideWhenUsed/>
    <w:rsid w:val="003253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535F"/>
    <w:rPr>
      <w:lang w:bidi="gu-IN"/>
    </w:rPr>
  </w:style>
  <w:style w:type="paragraph" w:styleId="Title">
    <w:name w:val="Title"/>
    <w:basedOn w:val="Normal"/>
    <w:link w:val="TitleChar"/>
    <w:uiPriority w:val="10"/>
    <w:qFormat/>
    <w:rsid w:val="00777197"/>
    <w:pPr>
      <w:widowControl w:val="0"/>
      <w:autoSpaceDE w:val="0"/>
      <w:autoSpaceDN w:val="0"/>
      <w:spacing w:after="0" w:line="240" w:lineRule="auto"/>
      <w:ind w:left="4125" w:right="4801"/>
      <w:jc w:val="center"/>
    </w:pPr>
    <w:rPr>
      <w:rFonts w:ascii="Times New Roman" w:eastAsia="Times New Roman" w:hAnsi="Times New Roman" w:cs="Times New Roman"/>
      <w:b/>
      <w:bCs/>
      <w:kern w:val="0"/>
      <w:sz w:val="28"/>
      <w:szCs w:val="28"/>
      <w:u w:val="single" w:color="000000"/>
      <w:lang w:val="en-US" w:bidi="ar-SA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777197"/>
    <w:rPr>
      <w:rFonts w:ascii="Times New Roman" w:eastAsia="Times New Roman" w:hAnsi="Times New Roman" w:cs="Times New Roman"/>
      <w:b/>
      <w:bCs/>
      <w:kern w:val="0"/>
      <w:sz w:val="28"/>
      <w:szCs w:val="28"/>
      <w:u w:val="single" w:color="00000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63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Mitesh Solanki</dc:creator>
  <cp:keywords/>
  <dc:description/>
  <cp:lastModifiedBy>Mitesh Solanki</cp:lastModifiedBy>
  <cp:revision>46</cp:revision>
  <dcterms:created xsi:type="dcterms:W3CDTF">2024-08-28T02:26:00Z</dcterms:created>
  <dcterms:modified xsi:type="dcterms:W3CDTF">2025-06-30T13:29:00Z</dcterms:modified>
</cp:coreProperties>
</file>