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181C6" w14:textId="77777777" w:rsidR="00F364CA" w:rsidRDefault="00C96AF3"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F364CA" w:rsidRPr="00F364CA">
        <w:rPr>
          <w:rFonts w:eastAsia="Cambria"/>
          <w:bCs/>
          <w:color w:val="000000" w:themeColor="text1"/>
          <w:sz w:val="28"/>
          <w:szCs w:val="28"/>
        </w:rPr>
        <w:t>To understand various data types in R and working with different operators</w:t>
      </w:r>
      <w:r w:rsidR="00F364CA" w:rsidRPr="00652944">
        <w:rPr>
          <w:rFonts w:eastAsia="Cambria"/>
          <w:b/>
          <w:color w:val="000000" w:themeColor="text1"/>
          <w:sz w:val="28"/>
          <w:szCs w:val="28"/>
          <w:u w:val="single"/>
        </w:rPr>
        <w:t xml:space="preserve"> </w:t>
      </w:r>
    </w:p>
    <w:p w14:paraId="4A0BBDDF" w14:textId="7E5B2CC5"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8186CBA" w:rsidR="003922CB" w:rsidRDefault="000566E1"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r w:rsidR="0072015B">
        <w:rPr>
          <w:rFonts w:eastAsia="Cambria"/>
          <w:b/>
          <w:color w:val="000000" w:themeColor="text1"/>
          <w:sz w:val="28"/>
          <w:szCs w:val="28"/>
          <w:u w:val="single"/>
        </w:rPr>
        <w:t>:</w:t>
      </w:r>
    </w:p>
    <w:p w14:paraId="084B7A07" w14:textId="77777777" w:rsidR="00F364CA" w:rsidRPr="000566E1" w:rsidRDefault="00F364CA" w:rsidP="00F364CA">
      <w:pPr>
        <w:pStyle w:val="NormalWeb"/>
        <w:shd w:val="clear" w:color="auto" w:fill="FFFFFF"/>
        <w:jc w:val="both"/>
        <w:rPr>
          <w:rFonts w:eastAsia="Cambria"/>
          <w:bCs/>
          <w:color w:val="000000" w:themeColor="text1"/>
        </w:rPr>
      </w:pPr>
      <w:r w:rsidRPr="000566E1">
        <w:rPr>
          <w:rFonts w:eastAsia="Cambria"/>
          <w:bCs/>
          <w:color w:val="000000" w:themeColor="text1"/>
        </w:rPr>
        <w:t>In programming languages, we need to use various variables to store various information. Variables are the reserved memory location to store values. As we create a variable in our program, some space is reserved in memory.</w:t>
      </w:r>
    </w:p>
    <w:p w14:paraId="529525AB" w14:textId="77777777" w:rsidR="00F364CA" w:rsidRPr="000566E1" w:rsidRDefault="00F364CA" w:rsidP="00F364CA">
      <w:pPr>
        <w:pStyle w:val="NormalWeb"/>
        <w:shd w:val="clear" w:color="auto" w:fill="FFFFFF"/>
        <w:jc w:val="both"/>
        <w:rPr>
          <w:rFonts w:eastAsia="Cambria"/>
          <w:bCs/>
          <w:color w:val="000000" w:themeColor="text1"/>
        </w:rPr>
      </w:pPr>
      <w:r w:rsidRPr="000566E1">
        <w:rPr>
          <w:rFonts w:eastAsia="Cambria"/>
          <w:bCs/>
          <w:color w:val="000000" w:themeColor="text1"/>
        </w:rPr>
        <w:t>In R, there are several data types such as integer, string, etc. The operating system allocates memory based on the data type of the variable and decides what can be stored in the reserved memory.</w:t>
      </w:r>
    </w:p>
    <w:p w14:paraId="715BBED0" w14:textId="77777777" w:rsidR="00F364CA" w:rsidRPr="000566E1" w:rsidRDefault="00F364CA" w:rsidP="00F364CA">
      <w:pPr>
        <w:autoSpaceDE w:val="0"/>
        <w:autoSpaceDN w:val="0"/>
        <w:adjustRightInd w:val="0"/>
        <w:rPr>
          <w:rFonts w:eastAsia="Cambria"/>
          <w:b/>
          <w:color w:val="000000" w:themeColor="text1"/>
        </w:rPr>
      </w:pPr>
      <w:r w:rsidRPr="00F364CA">
        <w:rPr>
          <w:rFonts w:eastAsia="Cambria"/>
          <w:b/>
          <w:color w:val="000000" w:themeColor="text1"/>
        </w:rPr>
        <w:t>Data types in R</w:t>
      </w:r>
    </w:p>
    <w:p w14:paraId="4AC8690C" w14:textId="2FEB4FA8" w:rsidR="00F364CA" w:rsidRPr="00F364CA" w:rsidRDefault="00F364CA" w:rsidP="00F364CA">
      <w:pPr>
        <w:autoSpaceDE w:val="0"/>
        <w:autoSpaceDN w:val="0"/>
        <w:adjustRightInd w:val="0"/>
        <w:rPr>
          <w:rFonts w:eastAsia="Cambria"/>
          <w:bCs/>
          <w:color w:val="000000" w:themeColor="text1"/>
        </w:rPr>
      </w:pPr>
      <w:r w:rsidRPr="00F364CA">
        <w:rPr>
          <w:rFonts w:eastAsia="Cambria"/>
          <w:bCs/>
          <w:color w:val="000000" w:themeColor="text1"/>
        </w:rPr>
        <w:t xml:space="preserve">To make the best of the R language, you'll need a strong understanding of the basic data types and data structures and how to operate on those. </w:t>
      </w:r>
    </w:p>
    <w:p w14:paraId="059B6CC0" w14:textId="77777777" w:rsidR="00F364CA" w:rsidRPr="000566E1" w:rsidRDefault="00F364CA" w:rsidP="00F364CA">
      <w:pPr>
        <w:autoSpaceDE w:val="0"/>
        <w:autoSpaceDN w:val="0"/>
        <w:adjustRightInd w:val="0"/>
        <w:spacing w:after="39"/>
        <w:rPr>
          <w:rFonts w:eastAsia="Cambria"/>
          <w:bCs/>
          <w:color w:val="000000" w:themeColor="text1"/>
        </w:rPr>
      </w:pPr>
    </w:p>
    <w:p w14:paraId="0572BC25" w14:textId="67B42925" w:rsidR="00F364CA" w:rsidRPr="00F364CA" w:rsidRDefault="00F364CA" w:rsidP="00F364CA">
      <w:pPr>
        <w:autoSpaceDE w:val="0"/>
        <w:autoSpaceDN w:val="0"/>
        <w:adjustRightInd w:val="0"/>
        <w:spacing w:after="39"/>
        <w:rPr>
          <w:rFonts w:eastAsia="Cambria"/>
          <w:bCs/>
          <w:color w:val="000000" w:themeColor="text1"/>
        </w:rPr>
      </w:pPr>
      <w:r w:rsidRPr="00F364CA">
        <w:rPr>
          <w:rFonts w:eastAsia="Cambria"/>
          <w:bCs/>
          <w:color w:val="000000" w:themeColor="text1"/>
        </w:rPr>
        <w:t xml:space="preserve">• character </w:t>
      </w:r>
    </w:p>
    <w:p w14:paraId="1DA88633" w14:textId="77777777" w:rsidR="00F364CA" w:rsidRPr="00F364CA" w:rsidRDefault="00F364CA" w:rsidP="00F364CA">
      <w:pPr>
        <w:autoSpaceDE w:val="0"/>
        <w:autoSpaceDN w:val="0"/>
        <w:adjustRightInd w:val="0"/>
        <w:spacing w:after="39"/>
        <w:rPr>
          <w:rFonts w:eastAsia="Cambria"/>
          <w:bCs/>
          <w:color w:val="000000" w:themeColor="text1"/>
        </w:rPr>
      </w:pPr>
      <w:r w:rsidRPr="00F364CA">
        <w:rPr>
          <w:rFonts w:eastAsia="Cambria"/>
          <w:bCs/>
          <w:color w:val="000000" w:themeColor="text1"/>
        </w:rPr>
        <w:t xml:space="preserve">• numeric (real or decimal) </w:t>
      </w:r>
    </w:p>
    <w:p w14:paraId="65311330" w14:textId="77777777" w:rsidR="00F364CA" w:rsidRPr="00F364CA" w:rsidRDefault="00F364CA" w:rsidP="00F364CA">
      <w:pPr>
        <w:autoSpaceDE w:val="0"/>
        <w:autoSpaceDN w:val="0"/>
        <w:adjustRightInd w:val="0"/>
        <w:spacing w:after="39"/>
        <w:rPr>
          <w:rFonts w:eastAsia="Cambria"/>
          <w:bCs/>
          <w:color w:val="000000" w:themeColor="text1"/>
        </w:rPr>
      </w:pPr>
      <w:r w:rsidRPr="00F364CA">
        <w:rPr>
          <w:rFonts w:eastAsia="Cambria"/>
          <w:bCs/>
          <w:color w:val="000000" w:themeColor="text1"/>
        </w:rPr>
        <w:t xml:space="preserve">• integer </w:t>
      </w:r>
    </w:p>
    <w:p w14:paraId="26BA0F47" w14:textId="77777777" w:rsidR="00F364CA" w:rsidRPr="00F364CA" w:rsidRDefault="00F364CA" w:rsidP="00F364CA">
      <w:pPr>
        <w:autoSpaceDE w:val="0"/>
        <w:autoSpaceDN w:val="0"/>
        <w:adjustRightInd w:val="0"/>
        <w:spacing w:after="39"/>
        <w:rPr>
          <w:rFonts w:eastAsia="Cambria"/>
          <w:bCs/>
          <w:color w:val="000000" w:themeColor="text1"/>
        </w:rPr>
      </w:pPr>
      <w:r w:rsidRPr="00F364CA">
        <w:rPr>
          <w:rFonts w:eastAsia="Cambria"/>
          <w:bCs/>
          <w:color w:val="000000" w:themeColor="text1"/>
        </w:rPr>
        <w:t xml:space="preserve">• logical </w:t>
      </w:r>
    </w:p>
    <w:p w14:paraId="4AE8CD6A" w14:textId="77777777" w:rsidR="00F364CA" w:rsidRPr="00F364CA" w:rsidRDefault="00F364CA" w:rsidP="00F364CA">
      <w:pPr>
        <w:autoSpaceDE w:val="0"/>
        <w:autoSpaceDN w:val="0"/>
        <w:adjustRightInd w:val="0"/>
        <w:rPr>
          <w:rFonts w:eastAsia="Cambria"/>
          <w:bCs/>
          <w:color w:val="000000" w:themeColor="text1"/>
        </w:rPr>
      </w:pPr>
      <w:r w:rsidRPr="00F364CA">
        <w:rPr>
          <w:rFonts w:eastAsia="Cambria"/>
          <w:bCs/>
          <w:color w:val="000000" w:themeColor="text1"/>
        </w:rPr>
        <w:t xml:space="preserve">• complex </w:t>
      </w:r>
    </w:p>
    <w:p w14:paraId="26E3EEC9" w14:textId="423E6AFC" w:rsidR="00F364CA" w:rsidRDefault="00F364CA" w:rsidP="00F364CA">
      <w:pPr>
        <w:pStyle w:val="NormalWeb"/>
        <w:shd w:val="clear" w:color="auto" w:fill="FFFFFF"/>
        <w:jc w:val="both"/>
        <w:rPr>
          <w:rFonts w:ascii="Segoe UI" w:hAnsi="Segoe UI" w:cs="Segoe UI"/>
          <w:color w:val="333333"/>
        </w:rPr>
      </w:pPr>
      <w:r>
        <w:rPr>
          <w:noProof/>
          <w:lang w:val="en-IN" w:eastAsia="en-IN" w:bidi="gu-IN"/>
        </w:rPr>
        <w:drawing>
          <wp:inline distT="0" distB="0" distL="0" distR="0" wp14:anchorId="6F9B1053" wp14:editId="56EA7336">
            <wp:extent cx="3622796"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5150" cy="1185128"/>
                    </a:xfrm>
                    <a:prstGeom prst="rect">
                      <a:avLst/>
                    </a:prstGeom>
                  </pic:spPr>
                </pic:pic>
              </a:graphicData>
            </a:graphic>
          </wp:inline>
        </w:drawing>
      </w:r>
    </w:p>
    <w:p w14:paraId="6CD7BB4A" w14:textId="77777777" w:rsidR="000566E1" w:rsidRPr="000566E1" w:rsidRDefault="000566E1" w:rsidP="000566E1">
      <w:pPr>
        <w:autoSpaceDE w:val="0"/>
        <w:autoSpaceDN w:val="0"/>
        <w:adjustRightInd w:val="0"/>
        <w:rPr>
          <w:rFonts w:eastAsia="Cambria"/>
          <w:b/>
          <w:color w:val="000000" w:themeColor="text1"/>
        </w:rPr>
      </w:pPr>
      <w:r w:rsidRPr="000566E1">
        <w:rPr>
          <w:rFonts w:eastAsia="Cambria"/>
          <w:b/>
          <w:color w:val="000000" w:themeColor="text1"/>
        </w:rPr>
        <w:t xml:space="preserve">Case Sensitivity </w:t>
      </w:r>
    </w:p>
    <w:p w14:paraId="2B38EB30" w14:textId="77777777" w:rsidR="000566E1" w:rsidRPr="000566E1" w:rsidRDefault="000566E1" w:rsidP="000566E1">
      <w:pPr>
        <w:autoSpaceDE w:val="0"/>
        <w:autoSpaceDN w:val="0"/>
        <w:adjustRightInd w:val="0"/>
        <w:rPr>
          <w:rFonts w:eastAsiaTheme="minorHAnsi"/>
          <w:color w:val="000000"/>
          <w:lang w:val="en-IN"/>
        </w:rPr>
      </w:pPr>
      <w:r w:rsidRPr="000566E1">
        <w:rPr>
          <w:rFonts w:eastAsiaTheme="minorHAnsi"/>
          <w:color w:val="000000"/>
          <w:lang w:val="en-IN"/>
        </w:rPr>
        <w:t xml:space="preserve">Lastly, note that R is a case sensitive programming language. Meaning all variables, functions, and objects must be called by their exact spelling: </w:t>
      </w:r>
    </w:p>
    <w:p w14:paraId="41A35A18" w14:textId="77777777" w:rsidR="000566E1" w:rsidRPr="000566E1" w:rsidRDefault="000566E1" w:rsidP="000566E1">
      <w:pPr>
        <w:autoSpaceDE w:val="0"/>
        <w:autoSpaceDN w:val="0"/>
        <w:adjustRightInd w:val="0"/>
        <w:rPr>
          <w:rFonts w:eastAsiaTheme="minorHAnsi"/>
          <w:color w:val="000000"/>
          <w:lang w:val="en-IN"/>
        </w:rPr>
      </w:pPr>
      <w:r w:rsidRPr="000566E1">
        <w:rPr>
          <w:rFonts w:eastAsiaTheme="minorHAnsi"/>
          <w:color w:val="000000"/>
          <w:lang w:val="en-IN"/>
        </w:rPr>
        <w:t xml:space="preserve">x &lt;- 1 </w:t>
      </w:r>
    </w:p>
    <w:p w14:paraId="32C41366" w14:textId="77777777" w:rsidR="000566E1" w:rsidRPr="000566E1" w:rsidRDefault="000566E1" w:rsidP="000566E1">
      <w:pPr>
        <w:autoSpaceDE w:val="0"/>
        <w:autoSpaceDN w:val="0"/>
        <w:adjustRightInd w:val="0"/>
        <w:rPr>
          <w:rFonts w:eastAsiaTheme="minorHAnsi"/>
          <w:color w:val="000000"/>
          <w:lang w:val="en-IN"/>
        </w:rPr>
      </w:pPr>
      <w:r w:rsidRPr="000566E1">
        <w:rPr>
          <w:rFonts w:eastAsiaTheme="minorHAnsi"/>
          <w:color w:val="000000"/>
          <w:lang w:val="en-IN"/>
        </w:rPr>
        <w:t xml:space="preserve">y &lt;- 3 </w:t>
      </w:r>
    </w:p>
    <w:p w14:paraId="2729113D" w14:textId="77777777" w:rsidR="000566E1" w:rsidRPr="000566E1" w:rsidRDefault="000566E1" w:rsidP="000566E1">
      <w:pPr>
        <w:autoSpaceDE w:val="0"/>
        <w:autoSpaceDN w:val="0"/>
        <w:adjustRightInd w:val="0"/>
        <w:rPr>
          <w:rFonts w:eastAsiaTheme="minorHAnsi"/>
          <w:color w:val="000000"/>
          <w:lang w:val="en-IN"/>
        </w:rPr>
      </w:pPr>
      <w:r w:rsidRPr="000566E1">
        <w:rPr>
          <w:rFonts w:eastAsiaTheme="minorHAnsi"/>
          <w:color w:val="000000"/>
          <w:lang w:val="en-IN"/>
        </w:rPr>
        <w:t xml:space="preserve">z &lt;- 4 </w:t>
      </w:r>
    </w:p>
    <w:p w14:paraId="6D871B30" w14:textId="77777777" w:rsidR="000566E1" w:rsidRPr="000566E1" w:rsidRDefault="000566E1" w:rsidP="000566E1">
      <w:pPr>
        <w:autoSpaceDE w:val="0"/>
        <w:autoSpaceDN w:val="0"/>
        <w:adjustRightInd w:val="0"/>
        <w:rPr>
          <w:rFonts w:eastAsiaTheme="minorHAnsi"/>
          <w:color w:val="000000"/>
          <w:lang w:val="en-IN"/>
        </w:rPr>
      </w:pPr>
      <w:r w:rsidRPr="000566E1">
        <w:rPr>
          <w:rFonts w:eastAsiaTheme="minorHAnsi"/>
          <w:color w:val="000000"/>
          <w:lang w:val="en-IN"/>
        </w:rPr>
        <w:t xml:space="preserve">x * y * z ## [1] 12 </w:t>
      </w:r>
    </w:p>
    <w:p w14:paraId="732AEBF5" w14:textId="77777777" w:rsidR="000566E1" w:rsidRPr="000566E1" w:rsidRDefault="000566E1" w:rsidP="000566E1">
      <w:pPr>
        <w:autoSpaceDE w:val="0"/>
        <w:autoSpaceDN w:val="0"/>
        <w:adjustRightInd w:val="0"/>
        <w:rPr>
          <w:rFonts w:eastAsiaTheme="minorHAnsi"/>
          <w:color w:val="000000"/>
          <w:lang w:val="en-IN"/>
        </w:rPr>
      </w:pPr>
      <w:r w:rsidRPr="000566E1">
        <w:rPr>
          <w:rFonts w:eastAsiaTheme="minorHAnsi"/>
          <w:color w:val="000000"/>
          <w:lang w:val="en-IN"/>
        </w:rPr>
        <w:t xml:space="preserve">x * Y * z </w:t>
      </w:r>
    </w:p>
    <w:p w14:paraId="0E12549A" w14:textId="50AB0905" w:rsidR="000566E1" w:rsidRDefault="000566E1" w:rsidP="000566E1">
      <w:pPr>
        <w:pStyle w:val="NormalWeb"/>
        <w:shd w:val="clear" w:color="auto" w:fill="FFFFFF"/>
        <w:jc w:val="both"/>
        <w:rPr>
          <w:rFonts w:eastAsiaTheme="minorHAnsi"/>
          <w:color w:val="000000"/>
          <w:lang w:val="en-IN"/>
        </w:rPr>
      </w:pPr>
      <w:r w:rsidRPr="000566E1">
        <w:rPr>
          <w:rFonts w:eastAsiaTheme="minorHAnsi"/>
          <w:color w:val="000000"/>
          <w:lang w:val="en-IN"/>
        </w:rPr>
        <w:t xml:space="preserve">## Error in </w:t>
      </w:r>
      <w:proofErr w:type="spellStart"/>
      <w:proofErr w:type="gramStart"/>
      <w:r w:rsidRPr="000566E1">
        <w:rPr>
          <w:rFonts w:eastAsiaTheme="minorHAnsi"/>
          <w:color w:val="000000"/>
          <w:lang w:val="en-IN"/>
        </w:rPr>
        <w:t>eval</w:t>
      </w:r>
      <w:proofErr w:type="spellEnd"/>
      <w:r w:rsidRPr="000566E1">
        <w:rPr>
          <w:rFonts w:eastAsiaTheme="minorHAnsi"/>
          <w:color w:val="000000"/>
          <w:lang w:val="en-IN"/>
        </w:rPr>
        <w:t>(</w:t>
      </w:r>
      <w:proofErr w:type="spellStart"/>
      <w:proofErr w:type="gramEnd"/>
      <w:r w:rsidRPr="000566E1">
        <w:rPr>
          <w:rFonts w:eastAsiaTheme="minorHAnsi"/>
          <w:color w:val="000000"/>
          <w:lang w:val="en-IN"/>
        </w:rPr>
        <w:t>expr</w:t>
      </w:r>
      <w:proofErr w:type="spellEnd"/>
      <w:r w:rsidRPr="000566E1">
        <w:rPr>
          <w:rFonts w:eastAsiaTheme="minorHAnsi"/>
          <w:color w:val="000000"/>
          <w:lang w:val="en-IN"/>
        </w:rPr>
        <w:t xml:space="preserve">, </w:t>
      </w:r>
      <w:proofErr w:type="spellStart"/>
      <w:r w:rsidRPr="000566E1">
        <w:rPr>
          <w:rFonts w:eastAsiaTheme="minorHAnsi"/>
          <w:color w:val="000000"/>
          <w:lang w:val="en-IN"/>
        </w:rPr>
        <w:t>envir</w:t>
      </w:r>
      <w:proofErr w:type="spellEnd"/>
      <w:r w:rsidRPr="000566E1">
        <w:rPr>
          <w:rFonts w:eastAsiaTheme="minorHAnsi"/>
          <w:color w:val="000000"/>
          <w:lang w:val="en-IN"/>
        </w:rPr>
        <w:t xml:space="preserve">, </w:t>
      </w:r>
      <w:proofErr w:type="spellStart"/>
      <w:r w:rsidRPr="000566E1">
        <w:rPr>
          <w:rFonts w:eastAsiaTheme="minorHAnsi"/>
          <w:color w:val="000000"/>
          <w:lang w:val="en-IN"/>
        </w:rPr>
        <w:t>enclos</w:t>
      </w:r>
      <w:proofErr w:type="spellEnd"/>
      <w:r w:rsidRPr="000566E1">
        <w:rPr>
          <w:rFonts w:eastAsiaTheme="minorHAnsi"/>
          <w:color w:val="000000"/>
          <w:lang w:val="en-IN"/>
        </w:rPr>
        <w:t>): object 'Y' not found</w:t>
      </w:r>
    </w:p>
    <w:p w14:paraId="1779221B" w14:textId="443E5E37" w:rsidR="000566E1" w:rsidRPr="000566E1" w:rsidRDefault="000566E1" w:rsidP="000566E1">
      <w:pPr>
        <w:pStyle w:val="NormalWeb"/>
        <w:shd w:val="clear" w:color="auto" w:fill="FFFFFF"/>
        <w:jc w:val="both"/>
        <w:rPr>
          <w:rFonts w:ascii="Segoe UI" w:hAnsi="Segoe UI" w:cs="Segoe UI"/>
          <w:color w:val="333333"/>
        </w:rPr>
      </w:pPr>
      <w:r>
        <w:rPr>
          <w:rFonts w:eastAsiaTheme="minorHAnsi"/>
          <w:color w:val="000000"/>
          <w:lang w:val="en-IN"/>
        </w:rPr>
        <w:lastRenderedPageBreak/>
        <w:t>There are five operators in R:</w:t>
      </w:r>
    </w:p>
    <w:p w14:paraId="7B345245" w14:textId="23538ABC" w:rsidR="00F364CA" w:rsidRPr="000566E1" w:rsidRDefault="00F364CA" w:rsidP="00081309">
      <w:pPr>
        <w:pStyle w:val="NormalWeb"/>
        <w:numPr>
          <w:ilvl w:val="0"/>
          <w:numId w:val="1"/>
        </w:numPr>
        <w:shd w:val="clear" w:color="auto" w:fill="FFFFFF"/>
        <w:jc w:val="both"/>
        <w:rPr>
          <w:rFonts w:eastAsiaTheme="minorHAnsi"/>
          <w:color w:val="000000"/>
          <w:lang w:val="en-IN"/>
        </w:rPr>
      </w:pPr>
      <w:r w:rsidRPr="000566E1">
        <w:rPr>
          <w:rFonts w:eastAsiaTheme="minorHAnsi"/>
          <w:color w:val="000000"/>
          <w:lang w:val="en-IN"/>
        </w:rPr>
        <w:t>Arithmetic Operators</w:t>
      </w:r>
    </w:p>
    <w:p w14:paraId="2C71C306" w14:textId="6993FABB" w:rsidR="00F364CA" w:rsidRPr="000566E1" w:rsidRDefault="00F364CA" w:rsidP="00081309">
      <w:pPr>
        <w:pStyle w:val="NormalWeb"/>
        <w:numPr>
          <w:ilvl w:val="0"/>
          <w:numId w:val="1"/>
        </w:numPr>
        <w:shd w:val="clear" w:color="auto" w:fill="FFFFFF"/>
        <w:jc w:val="both"/>
        <w:rPr>
          <w:rFonts w:eastAsiaTheme="minorHAnsi"/>
          <w:color w:val="000000"/>
          <w:lang w:val="en-IN"/>
        </w:rPr>
      </w:pPr>
      <w:r w:rsidRPr="000566E1">
        <w:rPr>
          <w:rFonts w:eastAsiaTheme="minorHAnsi"/>
          <w:color w:val="000000"/>
          <w:lang w:val="en-IN"/>
        </w:rPr>
        <w:t>Relational Operators</w:t>
      </w:r>
    </w:p>
    <w:p w14:paraId="50BEB6F3" w14:textId="49D08E90" w:rsidR="00F364CA" w:rsidRPr="000566E1" w:rsidRDefault="00F364CA" w:rsidP="00081309">
      <w:pPr>
        <w:pStyle w:val="NormalWeb"/>
        <w:numPr>
          <w:ilvl w:val="0"/>
          <w:numId w:val="1"/>
        </w:numPr>
        <w:shd w:val="clear" w:color="auto" w:fill="FFFFFF"/>
        <w:jc w:val="both"/>
        <w:rPr>
          <w:rFonts w:eastAsiaTheme="minorHAnsi"/>
          <w:color w:val="000000"/>
          <w:lang w:val="en-IN"/>
        </w:rPr>
      </w:pPr>
      <w:r w:rsidRPr="000566E1">
        <w:rPr>
          <w:rFonts w:eastAsiaTheme="minorHAnsi"/>
          <w:color w:val="000000"/>
          <w:lang w:val="en-IN"/>
        </w:rPr>
        <w:t>Logical Operators</w:t>
      </w:r>
    </w:p>
    <w:p w14:paraId="6B622B7C" w14:textId="03B15650" w:rsidR="00F364CA" w:rsidRPr="000566E1" w:rsidRDefault="00F364CA" w:rsidP="00081309">
      <w:pPr>
        <w:pStyle w:val="NormalWeb"/>
        <w:numPr>
          <w:ilvl w:val="0"/>
          <w:numId w:val="1"/>
        </w:numPr>
        <w:shd w:val="clear" w:color="auto" w:fill="FFFFFF"/>
        <w:jc w:val="both"/>
        <w:rPr>
          <w:rFonts w:eastAsiaTheme="minorHAnsi"/>
          <w:color w:val="000000"/>
          <w:lang w:val="en-IN"/>
        </w:rPr>
      </w:pPr>
      <w:r w:rsidRPr="000566E1">
        <w:rPr>
          <w:rFonts w:eastAsiaTheme="minorHAnsi"/>
          <w:color w:val="000000"/>
          <w:lang w:val="en-IN"/>
        </w:rPr>
        <w:t>Assignment Operators</w:t>
      </w:r>
    </w:p>
    <w:p w14:paraId="59E0777A" w14:textId="77777777" w:rsidR="000566E1" w:rsidRDefault="000566E1" w:rsidP="00081309">
      <w:pPr>
        <w:pStyle w:val="NormalWeb"/>
        <w:numPr>
          <w:ilvl w:val="0"/>
          <w:numId w:val="1"/>
        </w:numPr>
        <w:shd w:val="clear" w:color="auto" w:fill="FFFFFF"/>
        <w:jc w:val="both"/>
        <w:rPr>
          <w:rFonts w:eastAsiaTheme="minorHAnsi"/>
          <w:color w:val="000000"/>
          <w:lang w:val="en-IN"/>
        </w:rPr>
      </w:pPr>
      <w:r w:rsidRPr="000566E1">
        <w:rPr>
          <w:rFonts w:eastAsiaTheme="minorHAnsi"/>
          <w:color w:val="000000"/>
          <w:lang w:val="en-IN"/>
        </w:rPr>
        <w:t>Miscellaneous Operators</w:t>
      </w:r>
    </w:p>
    <w:p w14:paraId="12A3991B" w14:textId="77777777" w:rsidR="000566E1" w:rsidRPr="00546D5C" w:rsidRDefault="000566E1" w:rsidP="00081309">
      <w:pPr>
        <w:pStyle w:val="NormalWeb"/>
        <w:numPr>
          <w:ilvl w:val="0"/>
          <w:numId w:val="2"/>
        </w:numPr>
        <w:shd w:val="clear" w:color="auto" w:fill="FFFFFF"/>
        <w:jc w:val="both"/>
        <w:rPr>
          <w:rFonts w:eastAsiaTheme="minorHAnsi"/>
          <w:b/>
          <w:bCs/>
          <w:color w:val="000000"/>
          <w:lang w:val="en-IN"/>
        </w:rPr>
      </w:pPr>
      <w:r w:rsidRPr="00546D5C">
        <w:rPr>
          <w:rFonts w:eastAsiaTheme="minorHAnsi"/>
          <w:b/>
          <w:bCs/>
          <w:color w:val="000000"/>
          <w:lang w:val="en-IN"/>
        </w:rPr>
        <w:t>Arithmetic Operators</w:t>
      </w:r>
    </w:p>
    <w:p w14:paraId="49161B21" w14:textId="5138FF36" w:rsidR="000566E1" w:rsidRPr="00546D5C" w:rsidRDefault="000566E1" w:rsidP="000566E1">
      <w:pPr>
        <w:pStyle w:val="NormalWeb"/>
        <w:shd w:val="clear" w:color="auto" w:fill="FFFFFF"/>
        <w:ind w:left="720"/>
        <w:jc w:val="both"/>
        <w:rPr>
          <w:rFonts w:eastAsiaTheme="minorHAnsi"/>
          <w:color w:val="000000"/>
          <w:lang w:val="en-IN"/>
        </w:rPr>
      </w:pPr>
      <w:r w:rsidRPr="00546D5C">
        <w:rPr>
          <w:rFonts w:eastAsiaTheme="minorHAnsi"/>
          <w:color w:val="000000"/>
          <w:lang w:val="en-IN"/>
        </w:rPr>
        <w:t>These operators perform basic arithmetic operations like addition, subtraction, multiplication, division, exponent, modulus, etc.</w:t>
      </w:r>
    </w:p>
    <w:p w14:paraId="7E3722F4" w14:textId="6DF25517" w:rsidR="000566E1" w:rsidRDefault="000566E1" w:rsidP="00546D5C">
      <w:pPr>
        <w:pStyle w:val="NormalWeb"/>
        <w:shd w:val="clear" w:color="auto" w:fill="FFFFFF"/>
        <w:ind w:left="720"/>
        <w:jc w:val="center"/>
        <w:rPr>
          <w:rFonts w:eastAsiaTheme="minorHAnsi"/>
          <w:color w:val="000000"/>
          <w:lang w:val="en-IN"/>
        </w:rPr>
      </w:pPr>
      <w:r>
        <w:rPr>
          <w:noProof/>
          <w:lang w:val="en-IN" w:eastAsia="en-IN" w:bidi="gu-IN"/>
        </w:rPr>
        <w:drawing>
          <wp:inline distT="0" distB="0" distL="0" distR="0" wp14:anchorId="04B74C85" wp14:editId="2C5874C9">
            <wp:extent cx="6276340"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9895" cy="2508400"/>
                    </a:xfrm>
                    <a:prstGeom prst="rect">
                      <a:avLst/>
                    </a:prstGeom>
                  </pic:spPr>
                </pic:pic>
              </a:graphicData>
            </a:graphic>
          </wp:inline>
        </w:drawing>
      </w:r>
    </w:p>
    <w:p w14:paraId="3C131D6A" w14:textId="59C80034" w:rsidR="00546D5C" w:rsidRPr="00546D5C" w:rsidRDefault="00546D5C" w:rsidP="00081309">
      <w:pPr>
        <w:pStyle w:val="Heading3"/>
        <w:numPr>
          <w:ilvl w:val="0"/>
          <w:numId w:val="2"/>
        </w:numPr>
        <w:shd w:val="clear" w:color="auto" w:fill="FFFFFF"/>
        <w:spacing w:before="450" w:beforeAutospacing="0" w:after="0" w:afterAutospacing="0" w:line="480" w:lineRule="atLeast"/>
        <w:rPr>
          <w:rFonts w:eastAsiaTheme="minorHAnsi"/>
          <w:b w:val="0"/>
          <w:bCs w:val="0"/>
          <w:color w:val="000000"/>
          <w:sz w:val="24"/>
          <w:szCs w:val="24"/>
          <w:lang w:eastAsia="en-US"/>
        </w:rPr>
      </w:pPr>
      <w:r w:rsidRPr="00546D5C">
        <w:rPr>
          <w:rFonts w:eastAsiaTheme="minorHAnsi"/>
          <w:color w:val="000000"/>
          <w:sz w:val="24"/>
          <w:szCs w:val="24"/>
          <w:lang w:eastAsia="en-US"/>
        </w:rPr>
        <w:t>Relational Operators</w:t>
      </w:r>
    </w:p>
    <w:p w14:paraId="0132AD2A" w14:textId="7448850C" w:rsidR="000566E1" w:rsidRDefault="00546D5C" w:rsidP="00546D5C">
      <w:pPr>
        <w:pStyle w:val="NormalWeb"/>
        <w:shd w:val="clear" w:color="auto" w:fill="FFFFFF"/>
        <w:ind w:left="720"/>
        <w:jc w:val="both"/>
        <w:rPr>
          <w:rFonts w:ascii="Open Sans" w:hAnsi="Open Sans" w:cs="Open Sans"/>
          <w:color w:val="3A3A3A"/>
          <w:shd w:val="clear" w:color="auto" w:fill="FFFFFF"/>
        </w:rPr>
      </w:pPr>
      <w:r w:rsidRPr="00546D5C">
        <w:rPr>
          <w:rFonts w:eastAsiaTheme="minorHAnsi"/>
          <w:color w:val="000000"/>
          <w:lang w:val="en-IN"/>
        </w:rPr>
        <w:t>These operators are used to compare two values or variables. To find if one is smaller, greater, equal, not equal, and other similar operations these operators are used. A relational operator is always a Logical value, that is either TRUE or FALSE.</w:t>
      </w:r>
    </w:p>
    <w:p w14:paraId="33C9709D" w14:textId="56DFC6EA" w:rsidR="00546D5C" w:rsidRPr="000566E1" w:rsidRDefault="00546D5C" w:rsidP="00546D5C">
      <w:pPr>
        <w:pStyle w:val="NormalWeb"/>
        <w:shd w:val="clear" w:color="auto" w:fill="FFFFFF"/>
        <w:ind w:left="720"/>
        <w:jc w:val="center"/>
        <w:rPr>
          <w:rFonts w:eastAsiaTheme="minorHAnsi"/>
          <w:color w:val="000000"/>
          <w:lang w:val="en-IN"/>
        </w:rPr>
      </w:pPr>
      <w:r>
        <w:rPr>
          <w:noProof/>
          <w:lang w:val="en-IN" w:eastAsia="en-IN" w:bidi="gu-IN"/>
        </w:rPr>
        <w:lastRenderedPageBreak/>
        <w:drawing>
          <wp:inline distT="0" distB="0" distL="0" distR="0" wp14:anchorId="61DEDE51" wp14:editId="795C37FE">
            <wp:extent cx="5121275" cy="2095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730" cy="2097732"/>
                    </a:xfrm>
                    <a:prstGeom prst="rect">
                      <a:avLst/>
                    </a:prstGeom>
                  </pic:spPr>
                </pic:pic>
              </a:graphicData>
            </a:graphic>
          </wp:inline>
        </w:drawing>
      </w:r>
    </w:p>
    <w:p w14:paraId="45904996" w14:textId="1ABF0A53" w:rsidR="00546D5C" w:rsidRPr="00546D5C" w:rsidRDefault="00546D5C" w:rsidP="00081309">
      <w:pPr>
        <w:pStyle w:val="Heading3"/>
        <w:numPr>
          <w:ilvl w:val="0"/>
          <w:numId w:val="2"/>
        </w:numPr>
        <w:shd w:val="clear" w:color="auto" w:fill="FFFFFF"/>
        <w:spacing w:before="450" w:beforeAutospacing="0" w:after="0" w:afterAutospacing="0" w:line="480" w:lineRule="atLeast"/>
        <w:rPr>
          <w:color w:val="000000" w:themeColor="text1"/>
          <w:sz w:val="24"/>
          <w:szCs w:val="24"/>
        </w:rPr>
      </w:pPr>
      <w:r w:rsidRPr="00546D5C">
        <w:rPr>
          <w:rStyle w:val="Strong"/>
          <w:b/>
          <w:bCs/>
          <w:color w:val="000000" w:themeColor="text1"/>
          <w:sz w:val="24"/>
          <w:szCs w:val="24"/>
        </w:rPr>
        <w:t>Logical Operators</w:t>
      </w:r>
    </w:p>
    <w:p w14:paraId="43063704" w14:textId="371791F9" w:rsidR="000566E1" w:rsidRPr="00546D5C" w:rsidRDefault="00546D5C" w:rsidP="000566E1">
      <w:pPr>
        <w:pStyle w:val="NormalWeb"/>
        <w:shd w:val="clear" w:color="auto" w:fill="FFFFFF"/>
        <w:jc w:val="both"/>
        <w:rPr>
          <w:color w:val="000000" w:themeColor="text1"/>
          <w:shd w:val="clear" w:color="auto" w:fill="FFFFFF"/>
        </w:rPr>
      </w:pPr>
      <w:r w:rsidRPr="00546D5C">
        <w:rPr>
          <w:color w:val="000000" w:themeColor="text1"/>
          <w:shd w:val="clear" w:color="auto" w:fill="FFFFFF"/>
        </w:rPr>
        <w:t>These operators are used to perform Boolean operations like AND, OR, NOT, etc. on variables.</w:t>
      </w:r>
      <w:r w:rsidRPr="00546D5C">
        <w:rPr>
          <w:color w:val="000000" w:themeColor="text1"/>
        </w:rPr>
        <w:br/>
      </w:r>
      <w:r w:rsidRPr="00546D5C">
        <w:rPr>
          <w:color w:val="000000" w:themeColor="text1"/>
          <w:shd w:val="clear" w:color="auto" w:fill="FFFFFF"/>
        </w:rPr>
        <w:t>Different logical operators are as follows:</w:t>
      </w:r>
    </w:p>
    <w:p w14:paraId="4104FF5B" w14:textId="47C4D7BC" w:rsidR="00546D5C" w:rsidRPr="00546D5C" w:rsidRDefault="00546D5C" w:rsidP="00546D5C">
      <w:pPr>
        <w:pStyle w:val="NormalWeb"/>
        <w:shd w:val="clear" w:color="auto" w:fill="FFFFFF"/>
        <w:jc w:val="center"/>
        <w:rPr>
          <w:rFonts w:eastAsia="Cambria"/>
          <w:b/>
          <w:color w:val="000000" w:themeColor="text1"/>
          <w:u w:val="single"/>
        </w:rPr>
      </w:pPr>
      <w:r w:rsidRPr="00546D5C">
        <w:rPr>
          <w:noProof/>
          <w:color w:val="000000" w:themeColor="text1"/>
          <w:lang w:val="en-IN" w:eastAsia="en-IN" w:bidi="gu-IN"/>
        </w:rPr>
        <w:drawing>
          <wp:inline distT="0" distB="0" distL="0" distR="0" wp14:anchorId="65952EC6" wp14:editId="08C11AF6">
            <wp:extent cx="3977364" cy="1943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8554" cy="1948567"/>
                    </a:xfrm>
                    <a:prstGeom prst="rect">
                      <a:avLst/>
                    </a:prstGeom>
                  </pic:spPr>
                </pic:pic>
              </a:graphicData>
            </a:graphic>
          </wp:inline>
        </w:drawing>
      </w:r>
    </w:p>
    <w:p w14:paraId="02E657FB" w14:textId="36896C81" w:rsidR="00546D5C" w:rsidRPr="00546D5C" w:rsidRDefault="00546D5C" w:rsidP="00081309">
      <w:pPr>
        <w:pStyle w:val="Heading3"/>
        <w:numPr>
          <w:ilvl w:val="0"/>
          <w:numId w:val="2"/>
        </w:numPr>
        <w:shd w:val="clear" w:color="auto" w:fill="FFFFFF"/>
        <w:spacing w:before="450" w:beforeAutospacing="0" w:after="0" w:afterAutospacing="0" w:line="480" w:lineRule="atLeast"/>
        <w:rPr>
          <w:rStyle w:val="Strong"/>
          <w:b/>
          <w:bCs/>
          <w:color w:val="000000" w:themeColor="text1"/>
          <w:sz w:val="24"/>
          <w:szCs w:val="24"/>
        </w:rPr>
      </w:pPr>
      <w:r w:rsidRPr="00546D5C">
        <w:rPr>
          <w:rStyle w:val="Strong"/>
          <w:b/>
          <w:bCs/>
          <w:color w:val="000000" w:themeColor="text1"/>
          <w:sz w:val="24"/>
          <w:szCs w:val="24"/>
        </w:rPr>
        <w:t>Assignment Operators</w:t>
      </w:r>
    </w:p>
    <w:p w14:paraId="2C4A494C" w14:textId="6250C53E" w:rsidR="00546D5C" w:rsidRPr="00546D5C" w:rsidRDefault="00546D5C" w:rsidP="00546D5C">
      <w:pPr>
        <w:pStyle w:val="Heading3"/>
        <w:shd w:val="clear" w:color="auto" w:fill="FFFFFF"/>
        <w:spacing w:before="450" w:beforeAutospacing="0" w:after="0" w:afterAutospacing="0" w:line="480" w:lineRule="atLeast"/>
        <w:rPr>
          <w:rStyle w:val="Strong"/>
          <w:b/>
          <w:bCs/>
          <w:color w:val="000000" w:themeColor="text1"/>
          <w:sz w:val="24"/>
          <w:szCs w:val="24"/>
        </w:rPr>
      </w:pPr>
      <w:r w:rsidRPr="00546D5C">
        <w:rPr>
          <w:b w:val="0"/>
          <w:bCs w:val="0"/>
          <w:color w:val="000000" w:themeColor="text1"/>
          <w:sz w:val="24"/>
          <w:szCs w:val="24"/>
          <w:shd w:val="clear" w:color="auto" w:fill="FFFFFF"/>
        </w:rPr>
        <w:t>The use of these operators is to assign values to the variables. There are two kinds of assignments, leftwards assignment, and rightwards assignment.</w:t>
      </w:r>
      <w:r>
        <w:rPr>
          <w:b w:val="0"/>
          <w:bCs w:val="0"/>
          <w:color w:val="000000" w:themeColor="text1"/>
          <w:sz w:val="24"/>
          <w:szCs w:val="24"/>
          <w:shd w:val="clear" w:color="auto" w:fill="FFFFFF"/>
        </w:rPr>
        <w:t xml:space="preserve"> </w:t>
      </w:r>
      <w:r w:rsidRPr="00546D5C">
        <w:rPr>
          <w:b w:val="0"/>
          <w:bCs w:val="0"/>
          <w:color w:val="000000" w:themeColor="text1"/>
          <w:sz w:val="24"/>
          <w:szCs w:val="24"/>
          <w:shd w:val="clear" w:color="auto" w:fill="FFFFFF"/>
        </w:rPr>
        <w:t>Operators ‘&lt;-</w:t>
      </w:r>
      <w:proofErr w:type="gramStart"/>
      <w:r w:rsidRPr="00546D5C">
        <w:rPr>
          <w:b w:val="0"/>
          <w:bCs w:val="0"/>
          <w:color w:val="000000" w:themeColor="text1"/>
          <w:sz w:val="24"/>
          <w:szCs w:val="24"/>
          <w:shd w:val="clear" w:color="auto" w:fill="FFFFFF"/>
        </w:rPr>
        <w:t>‘ and</w:t>
      </w:r>
      <w:proofErr w:type="gramEnd"/>
      <w:r w:rsidRPr="00546D5C">
        <w:rPr>
          <w:b w:val="0"/>
          <w:bCs w:val="0"/>
          <w:color w:val="000000" w:themeColor="text1"/>
          <w:sz w:val="24"/>
          <w:szCs w:val="24"/>
          <w:shd w:val="clear" w:color="auto" w:fill="FFFFFF"/>
        </w:rPr>
        <w:t>  ‘=’ are used to assign values to any variable.</w:t>
      </w:r>
      <w:r w:rsidRPr="00546D5C">
        <w:rPr>
          <w:b w:val="0"/>
          <w:bCs w:val="0"/>
          <w:color w:val="000000" w:themeColor="text1"/>
          <w:sz w:val="24"/>
          <w:szCs w:val="24"/>
        </w:rPr>
        <w:br/>
      </w:r>
      <w:r w:rsidRPr="00546D5C">
        <w:rPr>
          <w:b w:val="0"/>
          <w:bCs w:val="0"/>
          <w:color w:val="000000" w:themeColor="text1"/>
          <w:sz w:val="24"/>
          <w:szCs w:val="24"/>
          <w:shd w:val="clear" w:color="auto" w:fill="FFFFFF"/>
        </w:rPr>
        <w:t>x&lt;- 3 or x = 3 (Leftwards Assignment)</w:t>
      </w:r>
      <w:r w:rsidRPr="00546D5C">
        <w:rPr>
          <w:b w:val="0"/>
          <w:bCs w:val="0"/>
          <w:color w:val="000000" w:themeColor="text1"/>
          <w:sz w:val="24"/>
          <w:szCs w:val="24"/>
        </w:rPr>
        <w:br/>
      </w:r>
      <w:r w:rsidRPr="00546D5C">
        <w:rPr>
          <w:b w:val="0"/>
          <w:bCs w:val="0"/>
          <w:color w:val="000000" w:themeColor="text1"/>
          <w:sz w:val="24"/>
          <w:szCs w:val="24"/>
          <w:shd w:val="clear" w:color="auto" w:fill="FFFFFF"/>
        </w:rPr>
        <w:t>3 -&gt; x or x = 3 (Rightwards Assignment)</w:t>
      </w:r>
    </w:p>
    <w:p w14:paraId="554EA7A6" w14:textId="3C1EF931" w:rsidR="00546D5C" w:rsidRPr="00546D5C" w:rsidRDefault="00546D5C" w:rsidP="00081309">
      <w:pPr>
        <w:pStyle w:val="Heading3"/>
        <w:numPr>
          <w:ilvl w:val="0"/>
          <w:numId w:val="2"/>
        </w:numPr>
        <w:shd w:val="clear" w:color="auto" w:fill="FFFFFF"/>
        <w:spacing w:before="450" w:beforeAutospacing="0" w:after="0" w:afterAutospacing="0" w:line="480" w:lineRule="atLeast"/>
        <w:rPr>
          <w:color w:val="000000" w:themeColor="text1"/>
          <w:sz w:val="24"/>
          <w:szCs w:val="24"/>
        </w:rPr>
      </w:pPr>
      <w:r w:rsidRPr="00546D5C">
        <w:rPr>
          <w:rStyle w:val="Strong"/>
          <w:b/>
          <w:bCs/>
          <w:color w:val="000000" w:themeColor="text1"/>
          <w:sz w:val="24"/>
          <w:szCs w:val="24"/>
        </w:rPr>
        <w:lastRenderedPageBreak/>
        <w:t>Miscellaneous Operators</w:t>
      </w:r>
    </w:p>
    <w:p w14:paraId="458265F8" w14:textId="46D416AF" w:rsidR="00546D5C" w:rsidRPr="00546D5C" w:rsidRDefault="00546D5C" w:rsidP="00546D5C">
      <w:pPr>
        <w:pStyle w:val="NormalWeb"/>
        <w:shd w:val="clear" w:color="auto" w:fill="FFFFFF"/>
        <w:spacing w:before="240" w:beforeAutospacing="0" w:after="0" w:afterAutospacing="0" w:line="420" w:lineRule="atLeast"/>
        <w:jc w:val="both"/>
        <w:rPr>
          <w:color w:val="000000" w:themeColor="text1"/>
        </w:rPr>
      </w:pPr>
      <w:r w:rsidRPr="00546D5C">
        <w:rPr>
          <w:color w:val="000000" w:themeColor="text1"/>
        </w:rPr>
        <w:t>These R programming operators are used for special cases and are not for general mathematical or logical computation.</w:t>
      </w:r>
      <w:r>
        <w:rPr>
          <w:color w:val="000000" w:themeColor="text1"/>
        </w:rPr>
        <w:t xml:space="preserve"> </w:t>
      </w:r>
      <w:r w:rsidRPr="00546D5C">
        <w:rPr>
          <w:color w:val="000000" w:themeColor="text1"/>
        </w:rPr>
        <w:t>colon operator – It is used to generate a series of numbers in sequence for a vector.</w:t>
      </w:r>
    </w:p>
    <w:p w14:paraId="58C5A9AC" w14:textId="60796A8B" w:rsidR="000566E1" w:rsidRPr="000566E1" w:rsidRDefault="000566E1" w:rsidP="000566E1">
      <w:pPr>
        <w:pStyle w:val="NormalWeb"/>
        <w:shd w:val="clear" w:color="auto" w:fill="FFFFFF"/>
        <w:jc w:val="both"/>
        <w:rPr>
          <w:rFonts w:eastAsia="Cambria"/>
          <w:b/>
          <w:color w:val="000000" w:themeColor="text1"/>
          <w:sz w:val="28"/>
          <w:szCs w:val="28"/>
          <w:u w:val="single"/>
        </w:rPr>
      </w:pPr>
      <w:r w:rsidRPr="000566E1">
        <w:rPr>
          <w:rFonts w:eastAsia="Cambria"/>
          <w:b/>
          <w:color w:val="000000" w:themeColor="text1"/>
          <w:sz w:val="28"/>
          <w:szCs w:val="28"/>
          <w:u w:val="single"/>
        </w:rPr>
        <w:t>Programs:</w:t>
      </w:r>
    </w:p>
    <w:p w14:paraId="758406E6" w14:textId="3C3C8E20" w:rsidR="00546D5C" w:rsidRPr="00546D5C" w:rsidRDefault="00546D5C" w:rsidP="00546D5C">
      <w:pPr>
        <w:rPr>
          <w:rFonts w:eastAsia="Cambria"/>
          <w:bCs/>
          <w:color w:val="000000" w:themeColor="text1"/>
        </w:rPr>
      </w:pPr>
      <w:r w:rsidRPr="00546D5C">
        <w:rPr>
          <w:rFonts w:eastAsia="Cambria"/>
          <w:bCs/>
          <w:color w:val="000000" w:themeColor="text1"/>
        </w:rPr>
        <w:t>Write R script that demonstrates the functionality of all the operators of</w:t>
      </w:r>
    </w:p>
    <w:p w14:paraId="25542591" w14:textId="77777777" w:rsidR="00546D5C" w:rsidRPr="00546D5C" w:rsidRDefault="00546D5C" w:rsidP="00081309">
      <w:pPr>
        <w:pStyle w:val="NormalWeb"/>
        <w:numPr>
          <w:ilvl w:val="0"/>
          <w:numId w:val="3"/>
        </w:numPr>
        <w:shd w:val="clear" w:color="auto" w:fill="FFFFFF"/>
        <w:jc w:val="both"/>
        <w:rPr>
          <w:rFonts w:eastAsiaTheme="minorHAnsi"/>
          <w:color w:val="000000"/>
          <w:lang w:val="en-IN"/>
        </w:rPr>
      </w:pPr>
      <w:r w:rsidRPr="00546D5C">
        <w:rPr>
          <w:rFonts w:eastAsiaTheme="minorHAnsi"/>
          <w:color w:val="000000"/>
          <w:lang w:val="en-IN"/>
        </w:rPr>
        <w:t>Arithmetic Operators</w:t>
      </w:r>
    </w:p>
    <w:p w14:paraId="2831E4B3" w14:textId="77777777" w:rsidR="00546D5C" w:rsidRPr="00546D5C" w:rsidRDefault="00546D5C" w:rsidP="00081309">
      <w:pPr>
        <w:pStyle w:val="NormalWeb"/>
        <w:numPr>
          <w:ilvl w:val="0"/>
          <w:numId w:val="3"/>
        </w:numPr>
        <w:shd w:val="clear" w:color="auto" w:fill="FFFFFF"/>
        <w:jc w:val="both"/>
        <w:rPr>
          <w:rFonts w:eastAsiaTheme="minorHAnsi"/>
          <w:color w:val="000000"/>
          <w:lang w:val="en-IN"/>
        </w:rPr>
      </w:pPr>
      <w:r w:rsidRPr="00546D5C">
        <w:rPr>
          <w:rFonts w:eastAsiaTheme="minorHAnsi"/>
          <w:color w:val="000000"/>
          <w:lang w:val="en-IN"/>
        </w:rPr>
        <w:t>Relational Operators</w:t>
      </w:r>
    </w:p>
    <w:p w14:paraId="1D1F6346" w14:textId="77777777" w:rsidR="00546D5C" w:rsidRPr="00546D5C" w:rsidRDefault="00546D5C" w:rsidP="00081309">
      <w:pPr>
        <w:pStyle w:val="NormalWeb"/>
        <w:numPr>
          <w:ilvl w:val="0"/>
          <w:numId w:val="3"/>
        </w:numPr>
        <w:shd w:val="clear" w:color="auto" w:fill="FFFFFF"/>
        <w:jc w:val="both"/>
        <w:rPr>
          <w:rFonts w:eastAsiaTheme="minorHAnsi"/>
          <w:color w:val="000000"/>
          <w:lang w:val="en-IN"/>
        </w:rPr>
      </w:pPr>
      <w:r w:rsidRPr="00546D5C">
        <w:rPr>
          <w:rFonts w:eastAsiaTheme="minorHAnsi"/>
          <w:color w:val="000000"/>
          <w:lang w:val="en-IN"/>
        </w:rPr>
        <w:t>Logical Operators</w:t>
      </w:r>
    </w:p>
    <w:p w14:paraId="58302967" w14:textId="77777777" w:rsidR="00546D5C" w:rsidRPr="00546D5C" w:rsidRDefault="00546D5C" w:rsidP="00081309">
      <w:pPr>
        <w:pStyle w:val="NormalWeb"/>
        <w:numPr>
          <w:ilvl w:val="0"/>
          <w:numId w:val="3"/>
        </w:numPr>
        <w:shd w:val="clear" w:color="auto" w:fill="FFFFFF"/>
        <w:jc w:val="both"/>
        <w:rPr>
          <w:rFonts w:eastAsiaTheme="minorHAnsi"/>
          <w:color w:val="000000"/>
          <w:lang w:val="en-IN"/>
        </w:rPr>
      </w:pPr>
      <w:r w:rsidRPr="00546D5C">
        <w:rPr>
          <w:rFonts w:eastAsiaTheme="minorHAnsi"/>
          <w:color w:val="000000"/>
          <w:lang w:val="en-IN"/>
        </w:rPr>
        <w:t>Assignment Operators</w:t>
      </w:r>
    </w:p>
    <w:p w14:paraId="0324A1DC" w14:textId="0AADEC20" w:rsidR="00546D5C" w:rsidRDefault="00546D5C" w:rsidP="00081309">
      <w:pPr>
        <w:pStyle w:val="NormalWeb"/>
        <w:numPr>
          <w:ilvl w:val="0"/>
          <w:numId w:val="3"/>
        </w:numPr>
        <w:shd w:val="clear" w:color="auto" w:fill="FFFFFF"/>
        <w:jc w:val="both"/>
        <w:rPr>
          <w:rFonts w:eastAsiaTheme="minorHAnsi"/>
          <w:color w:val="000000"/>
          <w:lang w:val="en-IN"/>
        </w:rPr>
      </w:pPr>
      <w:r w:rsidRPr="00546D5C">
        <w:rPr>
          <w:rFonts w:eastAsiaTheme="minorHAnsi"/>
          <w:color w:val="000000"/>
          <w:lang w:val="en-IN"/>
        </w:rPr>
        <w:t>Miscellaneous Operators</w:t>
      </w:r>
    </w:p>
    <w:p w14:paraId="764D0DD5" w14:textId="23376705" w:rsidR="007B1318" w:rsidRDefault="007B1318" w:rsidP="007B1318">
      <w:pPr>
        <w:pStyle w:val="NormalWeb"/>
        <w:shd w:val="clear" w:color="auto" w:fill="FFFFFF"/>
        <w:jc w:val="both"/>
        <w:rPr>
          <w:rFonts w:eastAsiaTheme="minorHAnsi"/>
          <w:color w:val="000000"/>
          <w:lang w:val="en-IN"/>
        </w:rPr>
      </w:pPr>
      <w:r w:rsidRPr="007B1318">
        <w:rPr>
          <w:rFonts w:eastAsiaTheme="minorHAnsi"/>
          <w:noProof/>
          <w:color w:val="000000"/>
          <w:lang w:val="en-IN" w:eastAsia="en-IN" w:bidi="gu-IN"/>
        </w:rPr>
        <w:drawing>
          <wp:inline distT="0" distB="0" distL="0" distR="0" wp14:anchorId="1F77E2F1" wp14:editId="5549ECE6">
            <wp:extent cx="6140766" cy="2959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0766" cy="2959252"/>
                    </a:xfrm>
                    <a:prstGeom prst="rect">
                      <a:avLst/>
                    </a:prstGeom>
                  </pic:spPr>
                </pic:pic>
              </a:graphicData>
            </a:graphic>
          </wp:inline>
        </w:drawing>
      </w:r>
    </w:p>
    <w:p w14:paraId="3BCA147B" w14:textId="77777777" w:rsidR="00D2147A" w:rsidRDefault="00D2147A" w:rsidP="00D245A8">
      <w:pPr>
        <w:pStyle w:val="NormalWeb"/>
        <w:shd w:val="clear" w:color="auto" w:fill="FFFFFF"/>
        <w:jc w:val="both"/>
        <w:rPr>
          <w:rFonts w:eastAsiaTheme="minorHAnsi"/>
          <w:color w:val="000000"/>
          <w:lang w:val="en-IN"/>
        </w:rPr>
      </w:pPr>
      <w:r w:rsidRPr="00D2147A">
        <w:rPr>
          <w:rFonts w:eastAsiaTheme="minorHAnsi"/>
          <w:noProof/>
          <w:color w:val="000000"/>
          <w:sz w:val="28"/>
          <w:szCs w:val="28"/>
          <w:lang w:val="en-IN" w:eastAsia="en-IN" w:bidi="gu-IN"/>
        </w:rPr>
        <w:lastRenderedPageBreak/>
        <w:drawing>
          <wp:inline distT="0" distB="0" distL="0" distR="0" wp14:anchorId="61D4FB98" wp14:editId="42C4F2D3">
            <wp:extent cx="6172517" cy="25528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517" cy="2552831"/>
                    </a:xfrm>
                    <a:prstGeom prst="rect">
                      <a:avLst/>
                    </a:prstGeom>
                  </pic:spPr>
                </pic:pic>
              </a:graphicData>
            </a:graphic>
          </wp:inline>
        </w:drawing>
      </w:r>
      <w:bookmarkStart w:id="0" w:name="_Hlk133862113"/>
    </w:p>
    <w:p w14:paraId="69FA98A2" w14:textId="1204ABC9" w:rsidR="00D2147A" w:rsidRDefault="00D94E86" w:rsidP="00D245A8">
      <w:pPr>
        <w:pStyle w:val="NormalWeb"/>
        <w:shd w:val="clear" w:color="auto" w:fill="FFFFFF"/>
        <w:jc w:val="both"/>
        <w:rPr>
          <w:rFonts w:eastAsiaTheme="minorHAnsi"/>
          <w:b/>
          <w:bCs/>
          <w:color w:val="000000"/>
          <w:sz w:val="28"/>
          <w:szCs w:val="28"/>
          <w:u w:val="single"/>
          <w:lang w:val="en-IN"/>
        </w:rPr>
      </w:pPr>
      <w:r w:rsidRPr="00D94E86">
        <w:rPr>
          <w:rFonts w:eastAsiaTheme="minorHAnsi"/>
          <w:b/>
          <w:bCs/>
          <w:noProof/>
          <w:color w:val="000000"/>
          <w:sz w:val="28"/>
          <w:szCs w:val="28"/>
          <w:u w:val="single"/>
          <w:lang w:val="en-IN" w:eastAsia="en-IN" w:bidi="gu-IN"/>
        </w:rPr>
        <w:drawing>
          <wp:inline distT="0" distB="0" distL="0" distR="0" wp14:anchorId="583F03B4" wp14:editId="047DE763">
            <wp:extent cx="6210619" cy="2235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619" cy="2235315"/>
                    </a:xfrm>
                    <a:prstGeom prst="rect">
                      <a:avLst/>
                    </a:prstGeom>
                  </pic:spPr>
                </pic:pic>
              </a:graphicData>
            </a:graphic>
          </wp:inline>
        </w:drawing>
      </w:r>
    </w:p>
    <w:p w14:paraId="4DBE7A68" w14:textId="77777777" w:rsidR="00D2147A" w:rsidRDefault="00D2147A" w:rsidP="00D245A8">
      <w:pPr>
        <w:pStyle w:val="NormalWeb"/>
        <w:shd w:val="clear" w:color="auto" w:fill="FFFFFF"/>
        <w:jc w:val="both"/>
        <w:rPr>
          <w:rFonts w:eastAsiaTheme="minorHAnsi"/>
          <w:b/>
          <w:bCs/>
          <w:color w:val="000000"/>
          <w:sz w:val="28"/>
          <w:szCs w:val="28"/>
          <w:u w:val="single"/>
          <w:lang w:val="en-IN"/>
        </w:rPr>
      </w:pPr>
    </w:p>
    <w:p w14:paraId="1F6AD5C7" w14:textId="77777777" w:rsidR="00D2147A" w:rsidRDefault="00D2147A" w:rsidP="00D245A8">
      <w:pPr>
        <w:pStyle w:val="NormalWeb"/>
        <w:shd w:val="clear" w:color="auto" w:fill="FFFFFF"/>
        <w:jc w:val="both"/>
        <w:rPr>
          <w:rFonts w:eastAsiaTheme="minorHAnsi"/>
          <w:b/>
          <w:bCs/>
          <w:color w:val="000000"/>
          <w:sz w:val="28"/>
          <w:szCs w:val="28"/>
          <w:u w:val="single"/>
          <w:lang w:val="en-IN"/>
        </w:rPr>
      </w:pPr>
    </w:p>
    <w:p w14:paraId="6097FFA5" w14:textId="77777777" w:rsidR="00D2147A" w:rsidRDefault="00D2147A" w:rsidP="00D245A8">
      <w:pPr>
        <w:pStyle w:val="NormalWeb"/>
        <w:shd w:val="clear" w:color="auto" w:fill="FFFFFF"/>
        <w:jc w:val="both"/>
        <w:rPr>
          <w:rFonts w:eastAsiaTheme="minorHAnsi"/>
          <w:b/>
          <w:bCs/>
          <w:color w:val="000000"/>
          <w:sz w:val="28"/>
          <w:szCs w:val="28"/>
          <w:u w:val="single"/>
          <w:lang w:val="en-IN"/>
        </w:rPr>
      </w:pPr>
    </w:p>
    <w:p w14:paraId="42373A4D" w14:textId="77777777" w:rsidR="00D2147A" w:rsidRDefault="00D2147A" w:rsidP="00D245A8">
      <w:pPr>
        <w:pStyle w:val="NormalWeb"/>
        <w:shd w:val="clear" w:color="auto" w:fill="FFFFFF"/>
        <w:jc w:val="both"/>
        <w:rPr>
          <w:rFonts w:eastAsiaTheme="minorHAnsi"/>
          <w:b/>
          <w:bCs/>
          <w:color w:val="000000"/>
          <w:sz w:val="28"/>
          <w:szCs w:val="28"/>
          <w:u w:val="single"/>
          <w:lang w:val="en-IN"/>
        </w:rPr>
      </w:pPr>
    </w:p>
    <w:p w14:paraId="5BC48240" w14:textId="77777777" w:rsidR="00D2147A" w:rsidRDefault="00D2147A" w:rsidP="00D245A8">
      <w:pPr>
        <w:pStyle w:val="NormalWeb"/>
        <w:shd w:val="clear" w:color="auto" w:fill="FFFFFF"/>
        <w:jc w:val="both"/>
        <w:rPr>
          <w:rFonts w:eastAsiaTheme="minorHAnsi"/>
          <w:b/>
          <w:bCs/>
          <w:color w:val="000000"/>
          <w:sz w:val="28"/>
          <w:szCs w:val="28"/>
          <w:u w:val="single"/>
          <w:lang w:val="en-IN"/>
        </w:rPr>
      </w:pPr>
    </w:p>
    <w:p w14:paraId="659328C7" w14:textId="77777777" w:rsidR="00D2147A" w:rsidRDefault="00D2147A" w:rsidP="00D245A8">
      <w:pPr>
        <w:pStyle w:val="NormalWeb"/>
        <w:shd w:val="clear" w:color="auto" w:fill="FFFFFF"/>
        <w:jc w:val="both"/>
        <w:rPr>
          <w:rFonts w:eastAsiaTheme="minorHAnsi"/>
          <w:b/>
          <w:bCs/>
          <w:color w:val="000000"/>
          <w:sz w:val="28"/>
          <w:szCs w:val="28"/>
          <w:u w:val="single"/>
          <w:lang w:val="en-IN"/>
        </w:rPr>
      </w:pPr>
    </w:p>
    <w:p w14:paraId="71CF7D2E" w14:textId="113CF11D" w:rsidR="00D245A8" w:rsidRPr="00D2147A" w:rsidRDefault="00D245A8" w:rsidP="00D245A8">
      <w:pPr>
        <w:pStyle w:val="NormalWeb"/>
        <w:shd w:val="clear" w:color="auto" w:fill="FFFFFF"/>
        <w:jc w:val="both"/>
        <w:rPr>
          <w:rFonts w:eastAsiaTheme="minorHAnsi"/>
          <w:color w:val="000000"/>
          <w:lang w:val="en-IN"/>
        </w:rPr>
      </w:pPr>
      <w:r w:rsidRPr="00844003">
        <w:rPr>
          <w:rFonts w:eastAsiaTheme="minorHAnsi"/>
          <w:b/>
          <w:bCs/>
          <w:color w:val="000000"/>
          <w:sz w:val="28"/>
          <w:szCs w:val="28"/>
          <w:u w:val="single"/>
          <w:lang w:val="en-IN"/>
        </w:rPr>
        <w:lastRenderedPageBreak/>
        <w:t>Output:</w:t>
      </w:r>
    </w:p>
    <w:p w14:paraId="0C2AE6DA" w14:textId="1102CBA5" w:rsidR="00156A8E" w:rsidRPr="00844003" w:rsidRDefault="00156A8E" w:rsidP="00D245A8">
      <w:pPr>
        <w:pStyle w:val="NormalWeb"/>
        <w:shd w:val="clear" w:color="auto" w:fill="FFFFFF"/>
        <w:jc w:val="both"/>
        <w:rPr>
          <w:rFonts w:eastAsiaTheme="minorHAnsi"/>
          <w:color w:val="000000"/>
          <w:sz w:val="28"/>
          <w:szCs w:val="28"/>
          <w:lang w:val="en-IN"/>
        </w:rPr>
      </w:pPr>
      <w:r w:rsidRPr="00156A8E">
        <w:rPr>
          <w:rFonts w:eastAsiaTheme="minorHAnsi"/>
          <w:noProof/>
          <w:color w:val="000000"/>
          <w:sz w:val="28"/>
          <w:szCs w:val="28"/>
          <w:lang w:val="en-IN" w:eastAsia="en-IN" w:bidi="gu-IN"/>
        </w:rPr>
        <w:drawing>
          <wp:inline distT="0" distB="0" distL="0" distR="0" wp14:anchorId="334B2B4B" wp14:editId="65C8B87B">
            <wp:extent cx="6026460" cy="450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6460" cy="4502381"/>
                    </a:xfrm>
                    <a:prstGeom prst="rect">
                      <a:avLst/>
                    </a:prstGeom>
                  </pic:spPr>
                </pic:pic>
              </a:graphicData>
            </a:graphic>
          </wp:inline>
        </w:drawing>
      </w:r>
    </w:p>
    <w:p w14:paraId="1E0EA500" w14:textId="77777777" w:rsidR="00844003" w:rsidRDefault="00844003" w:rsidP="00D245A8">
      <w:pPr>
        <w:pStyle w:val="NormalWeb"/>
        <w:shd w:val="clear" w:color="auto" w:fill="FFFFFF"/>
        <w:jc w:val="both"/>
        <w:rPr>
          <w:rFonts w:eastAsiaTheme="minorHAnsi"/>
          <w:color w:val="000000"/>
          <w:sz w:val="28"/>
          <w:szCs w:val="28"/>
          <w:lang w:val="en-IN"/>
        </w:rPr>
      </w:pPr>
    </w:p>
    <w:p w14:paraId="2D5B44D9" w14:textId="77777777" w:rsidR="00D2147A" w:rsidRDefault="00D2147A" w:rsidP="00D245A8">
      <w:pPr>
        <w:pStyle w:val="NormalWeb"/>
        <w:shd w:val="clear" w:color="auto" w:fill="FFFFFF"/>
        <w:jc w:val="both"/>
        <w:rPr>
          <w:rFonts w:eastAsiaTheme="minorHAnsi"/>
          <w:color w:val="000000"/>
          <w:sz w:val="28"/>
          <w:szCs w:val="28"/>
          <w:lang w:val="en-IN"/>
        </w:rPr>
      </w:pPr>
    </w:p>
    <w:p w14:paraId="216D100D" w14:textId="77777777" w:rsidR="00D2147A" w:rsidRDefault="00D2147A" w:rsidP="00D245A8">
      <w:pPr>
        <w:pStyle w:val="NormalWeb"/>
        <w:shd w:val="clear" w:color="auto" w:fill="FFFFFF"/>
        <w:jc w:val="both"/>
        <w:rPr>
          <w:rFonts w:eastAsiaTheme="minorHAnsi"/>
          <w:color w:val="000000"/>
          <w:sz w:val="28"/>
          <w:szCs w:val="28"/>
          <w:lang w:val="en-IN"/>
        </w:rPr>
      </w:pPr>
    </w:p>
    <w:p w14:paraId="700D86AE" w14:textId="77777777" w:rsidR="00D2147A" w:rsidRDefault="00D2147A" w:rsidP="00D245A8">
      <w:pPr>
        <w:pStyle w:val="NormalWeb"/>
        <w:shd w:val="clear" w:color="auto" w:fill="FFFFFF"/>
        <w:jc w:val="both"/>
        <w:rPr>
          <w:rFonts w:eastAsiaTheme="minorHAnsi"/>
          <w:color w:val="000000"/>
          <w:sz w:val="28"/>
          <w:szCs w:val="28"/>
          <w:lang w:val="en-IN"/>
        </w:rPr>
      </w:pPr>
    </w:p>
    <w:p w14:paraId="51F4B7BF" w14:textId="77777777" w:rsidR="00D2147A" w:rsidRDefault="00D2147A" w:rsidP="00D245A8">
      <w:pPr>
        <w:pStyle w:val="NormalWeb"/>
        <w:shd w:val="clear" w:color="auto" w:fill="FFFFFF"/>
        <w:jc w:val="both"/>
        <w:rPr>
          <w:rFonts w:eastAsiaTheme="minorHAnsi"/>
          <w:color w:val="000000"/>
          <w:sz w:val="28"/>
          <w:szCs w:val="28"/>
          <w:lang w:val="en-IN"/>
        </w:rPr>
      </w:pPr>
    </w:p>
    <w:p w14:paraId="343A0203" w14:textId="77777777" w:rsidR="00D2147A" w:rsidRDefault="00D2147A" w:rsidP="00D245A8">
      <w:pPr>
        <w:pStyle w:val="NormalWeb"/>
        <w:shd w:val="clear" w:color="auto" w:fill="FFFFFF"/>
        <w:jc w:val="both"/>
        <w:rPr>
          <w:rFonts w:eastAsiaTheme="minorHAnsi"/>
          <w:color w:val="000000"/>
          <w:sz w:val="28"/>
          <w:szCs w:val="28"/>
          <w:lang w:val="en-IN"/>
        </w:rPr>
      </w:pPr>
    </w:p>
    <w:p w14:paraId="306C0EF3" w14:textId="51AD01DC" w:rsidR="00D2147A" w:rsidRPr="00844003" w:rsidRDefault="00D2147A" w:rsidP="00D245A8">
      <w:pPr>
        <w:pStyle w:val="NormalWeb"/>
        <w:shd w:val="clear" w:color="auto" w:fill="FFFFFF"/>
        <w:jc w:val="both"/>
        <w:rPr>
          <w:rFonts w:eastAsiaTheme="minorHAnsi"/>
          <w:color w:val="000000"/>
          <w:sz w:val="28"/>
          <w:szCs w:val="28"/>
          <w:lang w:val="en-IN"/>
        </w:rPr>
      </w:pPr>
    </w:p>
    <w:p w14:paraId="193F3D66" w14:textId="2D18ABD1" w:rsidR="00D2147A" w:rsidRDefault="00D2147A" w:rsidP="00D245A8">
      <w:pPr>
        <w:pStyle w:val="NormalWeb"/>
        <w:shd w:val="clear" w:color="auto" w:fill="FFFFFF"/>
        <w:jc w:val="both"/>
        <w:rPr>
          <w:rFonts w:eastAsiaTheme="minorHAnsi"/>
          <w:b/>
          <w:bCs/>
          <w:color w:val="000000"/>
          <w:sz w:val="28"/>
          <w:szCs w:val="28"/>
          <w:u w:val="single"/>
          <w:lang w:val="en-IN"/>
        </w:rPr>
      </w:pPr>
      <w:r w:rsidRPr="00D2147A">
        <w:rPr>
          <w:rFonts w:eastAsiaTheme="minorHAnsi"/>
          <w:b/>
          <w:bCs/>
          <w:noProof/>
          <w:color w:val="000000"/>
          <w:sz w:val="28"/>
          <w:szCs w:val="28"/>
          <w:u w:val="single"/>
          <w:lang w:val="en-IN" w:eastAsia="en-IN" w:bidi="gu-IN"/>
        </w:rPr>
        <w:lastRenderedPageBreak/>
        <w:drawing>
          <wp:inline distT="0" distB="0" distL="0" distR="0" wp14:anchorId="26844991" wp14:editId="3C0714F2">
            <wp:extent cx="5874052" cy="43118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4052" cy="4311872"/>
                    </a:xfrm>
                    <a:prstGeom prst="rect">
                      <a:avLst/>
                    </a:prstGeom>
                  </pic:spPr>
                </pic:pic>
              </a:graphicData>
            </a:graphic>
          </wp:inline>
        </w:drawing>
      </w:r>
    </w:p>
    <w:p w14:paraId="5B6119A9" w14:textId="25B7F293" w:rsidR="00D2147A" w:rsidRDefault="00D94E86" w:rsidP="00D245A8">
      <w:pPr>
        <w:pStyle w:val="NormalWeb"/>
        <w:shd w:val="clear" w:color="auto" w:fill="FFFFFF"/>
        <w:jc w:val="both"/>
        <w:rPr>
          <w:rFonts w:eastAsiaTheme="minorHAnsi"/>
          <w:b/>
          <w:bCs/>
          <w:color w:val="000000"/>
          <w:sz w:val="28"/>
          <w:szCs w:val="28"/>
          <w:u w:val="single"/>
          <w:lang w:val="en-IN"/>
        </w:rPr>
      </w:pPr>
      <w:r w:rsidRPr="00D94E86">
        <w:rPr>
          <w:rFonts w:eastAsiaTheme="minorHAnsi"/>
          <w:b/>
          <w:bCs/>
          <w:noProof/>
          <w:color w:val="000000"/>
          <w:sz w:val="28"/>
          <w:szCs w:val="28"/>
          <w:u w:val="single"/>
          <w:lang w:val="en-IN" w:eastAsia="en-IN" w:bidi="gu-IN"/>
        </w:rPr>
        <w:drawing>
          <wp:inline distT="0" distB="0" distL="0" distR="0" wp14:anchorId="1CE1C88C" wp14:editId="1CD75FDA">
            <wp:extent cx="3949903" cy="2095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9903" cy="2095608"/>
                    </a:xfrm>
                    <a:prstGeom prst="rect">
                      <a:avLst/>
                    </a:prstGeom>
                  </pic:spPr>
                </pic:pic>
              </a:graphicData>
            </a:graphic>
          </wp:inline>
        </w:drawing>
      </w:r>
    </w:p>
    <w:p w14:paraId="0D85027E" w14:textId="77777777" w:rsidR="00D94E86" w:rsidRDefault="00D94E86" w:rsidP="00D245A8">
      <w:pPr>
        <w:pStyle w:val="NormalWeb"/>
        <w:shd w:val="clear" w:color="auto" w:fill="FFFFFF"/>
        <w:jc w:val="both"/>
        <w:rPr>
          <w:rFonts w:eastAsiaTheme="minorHAnsi"/>
          <w:b/>
          <w:bCs/>
          <w:color w:val="000000"/>
          <w:sz w:val="28"/>
          <w:szCs w:val="28"/>
          <w:u w:val="single"/>
          <w:lang w:val="en-IN"/>
        </w:rPr>
      </w:pPr>
    </w:p>
    <w:p w14:paraId="42BD5C83" w14:textId="77777777" w:rsidR="00D94E86" w:rsidRDefault="00D94E86" w:rsidP="00D245A8">
      <w:pPr>
        <w:pStyle w:val="NormalWeb"/>
        <w:shd w:val="clear" w:color="auto" w:fill="FFFFFF"/>
        <w:jc w:val="both"/>
        <w:rPr>
          <w:rFonts w:eastAsiaTheme="minorHAnsi"/>
          <w:b/>
          <w:bCs/>
          <w:color w:val="000000"/>
          <w:sz w:val="28"/>
          <w:szCs w:val="28"/>
          <w:u w:val="single"/>
          <w:lang w:val="en-IN"/>
        </w:rPr>
      </w:pPr>
    </w:p>
    <w:p w14:paraId="55C12C70" w14:textId="5BD7FA89" w:rsidR="00844003" w:rsidRPr="00844003" w:rsidRDefault="00844003"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lastRenderedPageBreak/>
        <w:t>Observation and Learnings:</w:t>
      </w:r>
    </w:p>
    <w:p w14:paraId="01EC4C8B" w14:textId="0BF2CE30" w:rsidR="00844003" w:rsidRPr="00844003" w:rsidRDefault="00D2147A" w:rsidP="00D245A8">
      <w:pPr>
        <w:pStyle w:val="NormalWeb"/>
        <w:shd w:val="clear" w:color="auto" w:fill="FFFFFF"/>
        <w:jc w:val="both"/>
        <w:rPr>
          <w:rFonts w:eastAsiaTheme="minorHAnsi"/>
          <w:color w:val="000000"/>
          <w:sz w:val="28"/>
          <w:szCs w:val="28"/>
          <w:lang w:val="en-IN"/>
        </w:rPr>
      </w:pPr>
      <w:r>
        <w:rPr>
          <w:rFonts w:eastAsiaTheme="minorHAnsi"/>
          <w:color w:val="000000"/>
          <w:sz w:val="28"/>
          <w:szCs w:val="28"/>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38908DB0" w14:textId="77777777" w:rsidR="00D245A8" w:rsidRDefault="00D245A8" w:rsidP="00D245A8">
      <w:pPr>
        <w:pStyle w:val="NormalWeb"/>
        <w:shd w:val="clear" w:color="auto" w:fill="FFFFFF"/>
        <w:jc w:val="both"/>
        <w:rPr>
          <w:rFonts w:eastAsiaTheme="minorHAnsi"/>
          <w:color w:val="000000"/>
          <w:lang w:val="en-IN"/>
        </w:rPr>
      </w:pPr>
    </w:p>
    <w:p w14:paraId="7BB31725" w14:textId="77777777" w:rsidR="00F364CA" w:rsidRPr="00F364CA" w:rsidRDefault="00F364CA" w:rsidP="003922CB">
      <w:pPr>
        <w:spacing w:after="200" w:line="276" w:lineRule="auto"/>
        <w:rPr>
          <w:rFonts w:eastAsia="Cambria"/>
          <w:bCs/>
          <w:color w:val="000000" w:themeColor="text1"/>
          <w:sz w:val="28"/>
          <w:szCs w:val="28"/>
        </w:rPr>
      </w:pPr>
    </w:p>
    <w:sectPr w:rsidR="00F364CA" w:rsidRPr="00F364CA" w:rsidSect="00256BBD">
      <w:headerReference w:type="even" r:id="rId18"/>
      <w:headerReference w:type="default" r:id="rId19"/>
      <w:footerReference w:type="even" r:id="rId20"/>
      <w:footerReference w:type="default" r:id="rId21"/>
      <w:headerReference w:type="first" r:id="rId22"/>
      <w:footerReference w:type="first" r:id="rId23"/>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F765B" w14:textId="77777777" w:rsidR="00B624F6" w:rsidRDefault="00B624F6" w:rsidP="008A791A">
      <w:r>
        <w:separator/>
      </w:r>
    </w:p>
  </w:endnote>
  <w:endnote w:type="continuationSeparator" w:id="0">
    <w:p w14:paraId="78AF170B" w14:textId="77777777" w:rsidR="00B624F6" w:rsidRDefault="00B624F6"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EBFBF" w14:textId="77777777" w:rsidR="009A64EC" w:rsidRDefault="009A64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C3B93" w14:textId="77777777" w:rsidR="009A64EC" w:rsidRDefault="009A6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CD867" w14:textId="77777777" w:rsidR="00B624F6" w:rsidRDefault="00B624F6" w:rsidP="008A791A">
      <w:r>
        <w:separator/>
      </w:r>
    </w:p>
  </w:footnote>
  <w:footnote w:type="continuationSeparator" w:id="0">
    <w:p w14:paraId="2FF00FCE" w14:textId="77777777" w:rsidR="00B624F6" w:rsidRDefault="00B624F6"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6483" w14:textId="77777777" w:rsidR="009A64EC" w:rsidRDefault="009A64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241BDFED"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F364CA">
            <w:rPr>
              <w:b/>
            </w:rPr>
            <w:t>To understand various data types in R and working with different operators</w:t>
          </w:r>
        </w:p>
      </w:tc>
    </w:tr>
    <w:tr w:rsidR="001541CA" w14:paraId="51B532E9" w14:textId="77777777" w:rsidTr="000326C2">
      <w:tc>
        <w:tcPr>
          <w:tcW w:w="3119" w:type="dxa"/>
          <w:vAlign w:val="center"/>
        </w:tcPr>
        <w:p w14:paraId="334C6AC2" w14:textId="2906D5BE"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B4633D">
            <w:rPr>
              <w:b/>
              <w:sz w:val="28"/>
            </w:rPr>
            <w:t>0</w:t>
          </w:r>
          <w:r w:rsidR="00D245A8">
            <w:rPr>
              <w:b/>
              <w:sz w:val="28"/>
            </w:rPr>
            <w:t>3</w:t>
          </w:r>
        </w:p>
      </w:tc>
      <w:tc>
        <w:tcPr>
          <w:tcW w:w="2731" w:type="dxa"/>
          <w:vAlign w:val="center"/>
        </w:tcPr>
        <w:p w14:paraId="15A851EC" w14:textId="12095985"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r w:rsidR="00C854E3">
            <w:rPr>
              <w:b/>
              <w:szCs w:val="20"/>
            </w:rPr>
            <w:t>23</w:t>
          </w:r>
          <w:bookmarkStart w:id="1" w:name="_GoBack"/>
          <w:bookmarkEnd w:id="1"/>
          <w:r w:rsidR="00C854E3">
            <w:rPr>
              <w:b/>
              <w:szCs w:val="20"/>
            </w:rPr>
            <w:t>/02/2023</w:t>
          </w:r>
        </w:p>
      </w:tc>
      <w:tc>
        <w:tcPr>
          <w:tcW w:w="4950" w:type="dxa"/>
          <w:vAlign w:val="center"/>
        </w:tcPr>
        <w:p w14:paraId="755B7C1C" w14:textId="45C94B77"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9A64EC">
            <w:rPr>
              <w:b/>
              <w:szCs w:val="20"/>
            </w:rPr>
            <w:t xml:space="preserve"> </w:t>
          </w:r>
          <w:r w:rsidR="009A64EC" w:rsidRPr="009A64EC">
            <w:rPr>
              <w:bCs/>
              <w:szCs w:val="20"/>
            </w:rPr>
            <w:t>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F55CC" w14:textId="77777777" w:rsidR="009A64EC" w:rsidRDefault="009A6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2A18"/>
    <w:multiLevelType w:val="hybridMultilevel"/>
    <w:tmpl w:val="44C84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8F49FF"/>
    <w:multiLevelType w:val="hybridMultilevel"/>
    <w:tmpl w:val="E53E2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85266B"/>
    <w:multiLevelType w:val="hybridMultilevel"/>
    <w:tmpl w:val="F85C6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6C2"/>
    <w:rsid w:val="00032B55"/>
    <w:rsid w:val="00032FBA"/>
    <w:rsid w:val="00034986"/>
    <w:rsid w:val="00035D29"/>
    <w:rsid w:val="0004355A"/>
    <w:rsid w:val="000441FB"/>
    <w:rsid w:val="000566E1"/>
    <w:rsid w:val="000631DB"/>
    <w:rsid w:val="00066216"/>
    <w:rsid w:val="0007039E"/>
    <w:rsid w:val="000756B9"/>
    <w:rsid w:val="00076ED9"/>
    <w:rsid w:val="0008130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2561D"/>
    <w:rsid w:val="001325A3"/>
    <w:rsid w:val="00135613"/>
    <w:rsid w:val="00135DB3"/>
    <w:rsid w:val="001367D6"/>
    <w:rsid w:val="00145ADC"/>
    <w:rsid w:val="001541CA"/>
    <w:rsid w:val="00156A8E"/>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25D4C"/>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168E"/>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6D5C"/>
    <w:rsid w:val="00547DE2"/>
    <w:rsid w:val="00556C36"/>
    <w:rsid w:val="005629D6"/>
    <w:rsid w:val="00563B74"/>
    <w:rsid w:val="00566FF0"/>
    <w:rsid w:val="005675F3"/>
    <w:rsid w:val="005728C8"/>
    <w:rsid w:val="00574B3C"/>
    <w:rsid w:val="005767BD"/>
    <w:rsid w:val="0058011D"/>
    <w:rsid w:val="0059201F"/>
    <w:rsid w:val="005A18F9"/>
    <w:rsid w:val="005B0182"/>
    <w:rsid w:val="005B2736"/>
    <w:rsid w:val="005B57D1"/>
    <w:rsid w:val="005B58A4"/>
    <w:rsid w:val="005C5109"/>
    <w:rsid w:val="005D3B08"/>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6179"/>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015B"/>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1318"/>
    <w:rsid w:val="007B371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44003"/>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3029"/>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444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4EC"/>
    <w:rsid w:val="009A6B66"/>
    <w:rsid w:val="009A7A3D"/>
    <w:rsid w:val="009B2F0A"/>
    <w:rsid w:val="009B7167"/>
    <w:rsid w:val="009C47C2"/>
    <w:rsid w:val="009D051A"/>
    <w:rsid w:val="009D67E8"/>
    <w:rsid w:val="009E6659"/>
    <w:rsid w:val="009F04BA"/>
    <w:rsid w:val="009F214E"/>
    <w:rsid w:val="00A00B8B"/>
    <w:rsid w:val="00A035A9"/>
    <w:rsid w:val="00A0366F"/>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062D"/>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4633D"/>
    <w:rsid w:val="00B5762A"/>
    <w:rsid w:val="00B624F6"/>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48AB"/>
    <w:rsid w:val="00C35B1C"/>
    <w:rsid w:val="00C40853"/>
    <w:rsid w:val="00C41770"/>
    <w:rsid w:val="00C42E6C"/>
    <w:rsid w:val="00C50597"/>
    <w:rsid w:val="00C52140"/>
    <w:rsid w:val="00C629F8"/>
    <w:rsid w:val="00C6492A"/>
    <w:rsid w:val="00C67030"/>
    <w:rsid w:val="00C8106A"/>
    <w:rsid w:val="00C854E3"/>
    <w:rsid w:val="00C92E62"/>
    <w:rsid w:val="00C96270"/>
    <w:rsid w:val="00C96AF3"/>
    <w:rsid w:val="00CA3599"/>
    <w:rsid w:val="00CA3D1E"/>
    <w:rsid w:val="00CA6170"/>
    <w:rsid w:val="00CB2F9E"/>
    <w:rsid w:val="00CB4442"/>
    <w:rsid w:val="00CC78FE"/>
    <w:rsid w:val="00CD52E3"/>
    <w:rsid w:val="00CD7A45"/>
    <w:rsid w:val="00CE41D8"/>
    <w:rsid w:val="00CE5757"/>
    <w:rsid w:val="00CE6AE4"/>
    <w:rsid w:val="00D01964"/>
    <w:rsid w:val="00D04E5F"/>
    <w:rsid w:val="00D05B6F"/>
    <w:rsid w:val="00D1167F"/>
    <w:rsid w:val="00D1252D"/>
    <w:rsid w:val="00D12C88"/>
    <w:rsid w:val="00D13A00"/>
    <w:rsid w:val="00D178D5"/>
    <w:rsid w:val="00D213A7"/>
    <w:rsid w:val="00D2147A"/>
    <w:rsid w:val="00D23298"/>
    <w:rsid w:val="00D245A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94E86"/>
    <w:rsid w:val="00DA0076"/>
    <w:rsid w:val="00DA2CFD"/>
    <w:rsid w:val="00DB30DF"/>
    <w:rsid w:val="00DB40D0"/>
    <w:rsid w:val="00DB573E"/>
    <w:rsid w:val="00DB678C"/>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64CA"/>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B207D"/>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566E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3Char">
    <w:name w:val="Heading 3 Char"/>
    <w:basedOn w:val="DefaultParagraphFont"/>
    <w:link w:val="Heading3"/>
    <w:uiPriority w:val="9"/>
    <w:rsid w:val="000566E1"/>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02795596">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26139652">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05964954">
      <w:bodyDiv w:val="1"/>
      <w:marLeft w:val="0"/>
      <w:marRight w:val="0"/>
      <w:marTop w:val="0"/>
      <w:marBottom w:val="0"/>
      <w:divBdr>
        <w:top w:val="none" w:sz="0" w:space="0" w:color="auto"/>
        <w:left w:val="none" w:sz="0" w:space="0" w:color="auto"/>
        <w:bottom w:val="none" w:sz="0" w:space="0" w:color="auto"/>
        <w:right w:val="none" w:sz="0" w:space="0" w:color="auto"/>
      </w:divBdr>
    </w:div>
    <w:div w:id="695077918">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22795268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9FB0-DC4E-46FD-857C-802CA83B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37</cp:revision>
  <cp:lastPrinted>2022-08-03T09:57:00Z</cp:lastPrinted>
  <dcterms:created xsi:type="dcterms:W3CDTF">2021-10-18T18:04:00Z</dcterms:created>
  <dcterms:modified xsi:type="dcterms:W3CDTF">2023-05-26T03:44:00Z</dcterms:modified>
</cp:coreProperties>
</file>