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1E41F" w14:textId="77777777" w:rsidR="00DF5E6A" w:rsidRDefault="00DF5E6A">
      <w:pPr>
        <w:pStyle w:val="BodyText"/>
        <w:spacing w:before="51"/>
        <w:rPr>
          <w:rFonts w:ascii="Times New Roman"/>
        </w:rPr>
      </w:pPr>
    </w:p>
    <w:p w14:paraId="26F96C94" w14:textId="00C41E8A" w:rsidR="00DF5E6A" w:rsidRDefault="00B61AD3">
      <w:pPr>
        <w:pStyle w:val="Heading1"/>
        <w:spacing w:before="1"/>
        <w:rPr>
          <w:rFonts w:ascii="Times New Roman"/>
          <w:u w:val="none"/>
        </w:rPr>
      </w:pPr>
      <w:r>
        <w:t>Aim:</w:t>
      </w:r>
      <w:r>
        <w:rPr>
          <w:u w:val="none"/>
        </w:rPr>
        <w:t xml:space="preserve"> </w:t>
      </w:r>
      <w:r w:rsidR="00E71FE0">
        <w:rPr>
          <w:rFonts w:ascii="Times New Roman"/>
          <w:u w:val="none"/>
        </w:rPr>
        <w:t xml:space="preserve">Case Study </w:t>
      </w:r>
      <w:r w:rsidR="00E71FE0">
        <w:rPr>
          <w:rFonts w:ascii="Times New Roman"/>
          <w:u w:val="none"/>
        </w:rPr>
        <w:t>–</w:t>
      </w:r>
      <w:r w:rsidR="00E71FE0">
        <w:rPr>
          <w:rFonts w:ascii="Times New Roman"/>
          <w:u w:val="none"/>
        </w:rPr>
        <w:t xml:space="preserve"> 1:- Super Store Dataset</w:t>
      </w:r>
    </w:p>
    <w:p w14:paraId="49C73225" w14:textId="7ED44B6D" w:rsidR="00DF5E6A" w:rsidRDefault="00B61AD3">
      <w:pPr>
        <w:spacing w:before="243"/>
        <w:ind w:left="120"/>
        <w:rPr>
          <w:sz w:val="24"/>
        </w:rPr>
      </w:pPr>
      <w:r>
        <w:rPr>
          <w:b/>
          <w:sz w:val="24"/>
          <w:u w:val="single"/>
        </w:rPr>
        <w:t>IDE:</w:t>
      </w:r>
      <w:r>
        <w:rPr>
          <w:b/>
          <w:spacing w:val="-1"/>
          <w:sz w:val="24"/>
        </w:rPr>
        <w:t xml:space="preserve"> </w:t>
      </w:r>
      <w:r w:rsidRPr="00624DC6">
        <w:rPr>
          <w:b/>
          <w:bCs/>
          <w:spacing w:val="-2"/>
          <w:sz w:val="24"/>
        </w:rPr>
        <w:t>Tableau</w:t>
      </w:r>
      <w:r w:rsidR="00E71FE0">
        <w:rPr>
          <w:b/>
          <w:bCs/>
          <w:spacing w:val="-2"/>
          <w:sz w:val="24"/>
        </w:rPr>
        <w:t xml:space="preserve">, </w:t>
      </w:r>
      <w:proofErr w:type="spellStart"/>
      <w:r w:rsidR="00E71FE0">
        <w:rPr>
          <w:b/>
          <w:bCs/>
          <w:spacing w:val="-2"/>
          <w:sz w:val="24"/>
        </w:rPr>
        <w:t>Spyder</w:t>
      </w:r>
      <w:proofErr w:type="spellEnd"/>
      <w:r w:rsidR="00E71FE0">
        <w:rPr>
          <w:b/>
          <w:bCs/>
          <w:spacing w:val="-2"/>
          <w:sz w:val="24"/>
        </w:rPr>
        <w:t xml:space="preserve"> </w:t>
      </w:r>
      <w:bookmarkStart w:id="0" w:name="_GoBack"/>
      <w:bookmarkEnd w:id="0"/>
    </w:p>
    <w:p w14:paraId="1566903C" w14:textId="77777777" w:rsidR="00F4666C" w:rsidRPr="00BC33B3" w:rsidRDefault="00F4666C" w:rsidP="000E1890">
      <w:pPr>
        <w:pStyle w:val="BodyText"/>
        <w:ind w:left="567" w:right="206"/>
      </w:pPr>
    </w:p>
    <w:sectPr w:rsidR="00F4666C" w:rsidRPr="00BC33B3" w:rsidSect="00184F48">
      <w:headerReference w:type="default" r:id="rId7"/>
      <w:pgSz w:w="12240" w:h="15840"/>
      <w:pgMar w:top="2835" w:right="600" w:bottom="280" w:left="6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0C1C4" w14:textId="77777777" w:rsidR="0013154D" w:rsidRDefault="0013154D">
      <w:r>
        <w:separator/>
      </w:r>
    </w:p>
  </w:endnote>
  <w:endnote w:type="continuationSeparator" w:id="0">
    <w:p w14:paraId="48F72088" w14:textId="77777777" w:rsidR="0013154D" w:rsidRDefault="0013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D26C7" w14:textId="77777777" w:rsidR="0013154D" w:rsidRDefault="0013154D">
      <w:r>
        <w:separator/>
      </w:r>
    </w:p>
  </w:footnote>
  <w:footnote w:type="continuationSeparator" w:id="0">
    <w:p w14:paraId="42455B2D" w14:textId="77777777" w:rsidR="0013154D" w:rsidRDefault="001315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14024" w14:textId="050AB197" w:rsidR="00E71FE0" w:rsidRDefault="00E71FE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572BDB5" wp14:editId="64280F5D">
              <wp:simplePos x="0" y="0"/>
              <wp:positionH relativeFrom="page">
                <wp:posOffset>409575</wp:posOffset>
              </wp:positionH>
              <wp:positionV relativeFrom="page">
                <wp:posOffset>443865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DF5E6A" w14:paraId="78FE5858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2F8A5B75" w14:textId="77777777" w:rsidR="00DF5E6A" w:rsidRDefault="00DF5E6A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69E361D5" w14:textId="77777777" w:rsidR="00DF5E6A" w:rsidRDefault="00B61AD3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Marwadi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 w14:paraId="532D0969" w14:textId="77777777" w:rsidR="00DF5E6A" w:rsidRDefault="00B61AD3">
                                <w:pPr>
                                  <w:pStyle w:val="TableParagraph"/>
                                  <w:spacing w:before="4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1CEE39B" w14:textId="77777777" w:rsidR="00DF5E6A" w:rsidRDefault="00B61AD3">
                                <w:pPr>
                                  <w:pStyle w:val="TableParagraph"/>
                                  <w:spacing w:before="5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DF5E6A" w14:paraId="789D34D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0901A29" w14:textId="77777777" w:rsidR="00DF5E6A" w:rsidRDefault="00B61AD3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Visualization</w:t>
                                </w:r>
                              </w:p>
                              <w:p w14:paraId="434880EB" w14:textId="77777777" w:rsidR="00DF5E6A" w:rsidRDefault="00B61AD3">
                                <w:pPr>
                                  <w:pStyle w:val="TableParagraph"/>
                                  <w:spacing w:before="39"/>
                                  <w:ind w:left="19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Dashboard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(01CT0410)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F869209" w14:textId="2908864B" w:rsidR="00DF5E6A" w:rsidRDefault="00B61AD3">
                                <w:pPr>
                                  <w:pStyle w:val="TableParagraph"/>
                                  <w:spacing w:before="158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71FE0">
                                  <w:t>Case Study – 1 :- Super Store Dataset</w:t>
                                </w:r>
                              </w:p>
                            </w:tc>
                          </w:tr>
                          <w:tr w:rsidR="00DF5E6A" w14:paraId="54ACEBF7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4201FB12" w14:textId="77777777" w:rsidR="00DF5E6A" w:rsidRDefault="00B61AD3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109B3E2" w14:textId="5BE85664" w:rsidR="00DF5E6A" w:rsidRDefault="00B61AD3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  <w:r w:rsidR="009F5864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19-02-2024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4C46D6D8" w14:textId="486C0667" w:rsidR="00DF5E6A" w:rsidRDefault="00B61AD3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9F5864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08E55839" w14:textId="77777777" w:rsidR="00DF5E6A" w:rsidRDefault="00DF5E6A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2BD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25pt;margin-top:34.95pt;width:546.6pt;height:105.2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DF5E6A" w14:paraId="78FE5858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2F8A5B75" w14:textId="77777777" w:rsidR="00DF5E6A" w:rsidRDefault="00DF5E6A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69E361D5" w14:textId="77777777" w:rsidR="00DF5E6A" w:rsidRDefault="00B61AD3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Marwadi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532D0969" w14:textId="77777777" w:rsidR="00DF5E6A" w:rsidRDefault="00B61AD3">
                          <w:pPr>
                            <w:pStyle w:val="TableParagraph"/>
                            <w:spacing w:before="4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01CEE39B" w14:textId="77777777" w:rsidR="00DF5E6A" w:rsidRDefault="00B61AD3">
                          <w:pPr>
                            <w:pStyle w:val="TableParagraph"/>
                            <w:spacing w:before="5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DF5E6A" w14:paraId="789D34D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0901A29" w14:textId="77777777" w:rsidR="00DF5E6A" w:rsidRDefault="00B61AD3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Data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Visualization</w:t>
                          </w:r>
                        </w:p>
                        <w:p w14:paraId="434880EB" w14:textId="77777777" w:rsidR="00DF5E6A" w:rsidRDefault="00B61AD3">
                          <w:pPr>
                            <w:pStyle w:val="TableParagraph"/>
                            <w:spacing w:before="39"/>
                            <w:ind w:left="19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Dashboard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(01CT0410)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F869209" w14:textId="2908864B" w:rsidR="00DF5E6A" w:rsidRDefault="00B61AD3">
                          <w:pPr>
                            <w:pStyle w:val="TableParagraph"/>
                            <w:spacing w:before="158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71FE0">
                            <w:t>Case Study – 1 :- Super Store Dataset</w:t>
                          </w:r>
                        </w:p>
                      </w:tc>
                    </w:tr>
                    <w:tr w:rsidR="00DF5E6A" w14:paraId="54ACEBF7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4201FB12" w14:textId="77777777" w:rsidR="00DF5E6A" w:rsidRDefault="00B61AD3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109B3E2" w14:textId="5BE85664" w:rsidR="00DF5E6A" w:rsidRDefault="00B61AD3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  <w:r w:rsidR="009F5864">
                            <w:rPr>
                              <w:b/>
                              <w:spacing w:val="-2"/>
                              <w:sz w:val="24"/>
                            </w:rPr>
                            <w:t xml:space="preserve"> 19-02-2024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4C46D6D8" w14:textId="486C0667" w:rsidR="00DF5E6A" w:rsidRDefault="00B61AD3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9F5864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08E55839" w14:textId="77777777" w:rsidR="00DF5E6A" w:rsidRDefault="00DF5E6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B54F53" w14:textId="13C198AC" w:rsidR="00DF5E6A" w:rsidRDefault="00B61AD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87936" behindDoc="1" locked="0" layoutInCell="1" allowOverlap="1" wp14:anchorId="5B494468" wp14:editId="24D236BB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3035C"/>
    <w:multiLevelType w:val="hybridMultilevel"/>
    <w:tmpl w:val="440047C0"/>
    <w:lvl w:ilvl="0" w:tplc="9D984C2E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F8004D"/>
    <w:multiLevelType w:val="hybridMultilevel"/>
    <w:tmpl w:val="6F0EEA48"/>
    <w:lvl w:ilvl="0" w:tplc="7196FB56">
      <w:start w:val="1"/>
      <w:numFmt w:val="lowerLetter"/>
      <w:lvlText w:val="%1."/>
      <w:lvlJc w:val="left"/>
      <w:pPr>
        <w:ind w:left="828" w:hanging="360"/>
      </w:pPr>
      <w:rPr>
        <w:rFonts w:hint="default"/>
        <w:spacing w:val="-2"/>
        <w:w w:val="100"/>
        <w:lang w:val="en-US" w:eastAsia="en-US" w:bidi="ar-SA"/>
      </w:rPr>
    </w:lvl>
    <w:lvl w:ilvl="1" w:tplc="98323AF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7E30748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110D80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21ECC86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2F0A94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8D86D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EA788B64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1430C5EE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5E6A"/>
    <w:rsid w:val="000072A4"/>
    <w:rsid w:val="00054798"/>
    <w:rsid w:val="00074F8E"/>
    <w:rsid w:val="000C221C"/>
    <w:rsid w:val="000E1890"/>
    <w:rsid w:val="000F2C74"/>
    <w:rsid w:val="00105F1E"/>
    <w:rsid w:val="0013154D"/>
    <w:rsid w:val="00177680"/>
    <w:rsid w:val="00184F48"/>
    <w:rsid w:val="00187803"/>
    <w:rsid w:val="001A004B"/>
    <w:rsid w:val="001D599F"/>
    <w:rsid w:val="00223346"/>
    <w:rsid w:val="002543BD"/>
    <w:rsid w:val="00290F1B"/>
    <w:rsid w:val="002F2FF1"/>
    <w:rsid w:val="003705E7"/>
    <w:rsid w:val="00397B6D"/>
    <w:rsid w:val="004867F9"/>
    <w:rsid w:val="00517FAB"/>
    <w:rsid w:val="00534B6C"/>
    <w:rsid w:val="00545FC0"/>
    <w:rsid w:val="00570DF9"/>
    <w:rsid w:val="00591A30"/>
    <w:rsid w:val="005B3BA4"/>
    <w:rsid w:val="00624DC6"/>
    <w:rsid w:val="006B5DD5"/>
    <w:rsid w:val="006D4F1E"/>
    <w:rsid w:val="006D5072"/>
    <w:rsid w:val="007B23FA"/>
    <w:rsid w:val="00820E45"/>
    <w:rsid w:val="008E472D"/>
    <w:rsid w:val="00914560"/>
    <w:rsid w:val="00966C70"/>
    <w:rsid w:val="009F5864"/>
    <w:rsid w:val="00A645F4"/>
    <w:rsid w:val="00AB350E"/>
    <w:rsid w:val="00AF1DFA"/>
    <w:rsid w:val="00B41FF0"/>
    <w:rsid w:val="00B61AD3"/>
    <w:rsid w:val="00B65B60"/>
    <w:rsid w:val="00BC33B3"/>
    <w:rsid w:val="00C81F5A"/>
    <w:rsid w:val="00D22B63"/>
    <w:rsid w:val="00D314C6"/>
    <w:rsid w:val="00D3510E"/>
    <w:rsid w:val="00DF5E6A"/>
    <w:rsid w:val="00E01A51"/>
    <w:rsid w:val="00E71FE0"/>
    <w:rsid w:val="00E97D2A"/>
    <w:rsid w:val="00F12575"/>
    <w:rsid w:val="00F4666C"/>
    <w:rsid w:val="00F8360D"/>
    <w:rsid w:val="00F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FEF0E"/>
  <w15:docId w15:val="{773E2916-E71C-4EE4-9D0F-A7447899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6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F5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8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5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86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97B6D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97B6D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F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</Words>
  <Characters>56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Microsoft account</cp:lastModifiedBy>
  <cp:revision>48</cp:revision>
  <cp:lastPrinted>2024-03-04T16:26:00Z</cp:lastPrinted>
  <dcterms:created xsi:type="dcterms:W3CDTF">2024-02-22T13:35:00Z</dcterms:created>
  <dcterms:modified xsi:type="dcterms:W3CDTF">2024-03-07T17:14:00Z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2024-02-22T00:00:00Z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4baf2514844ef33a7aae99e16483209a121e5dd3b7ea294aa1e980b05eda9317</vt:lpwstr>
  </property>
</Properties>
</file>