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F4453" w:rsidRDefault="009452D0">
      <w:pPr>
        <w:pStyle w:val="Title"/>
        <w:keepNext w:val="0"/>
        <w:keepLines w:val="0"/>
        <w:widowControl w:val="0"/>
        <w:spacing w:before="36" w:after="0" w:line="240" w:lineRule="auto"/>
        <w:ind w:right="3299"/>
        <w:rPr>
          <w:rFonts w:ascii="Caladea" w:eastAsia="Caladea" w:hAnsi="Caladea" w:cs="Caladea"/>
          <w:sz w:val="44"/>
          <w:szCs w:val="44"/>
        </w:rPr>
      </w:pPr>
      <w:r>
        <w:rPr>
          <w:rFonts w:ascii="Caladea" w:eastAsia="Caladea" w:hAnsi="Caladea" w:cs="Caladea"/>
          <w:sz w:val="44"/>
          <w:szCs w:val="44"/>
        </w:rPr>
        <w:t xml:space="preserve">                            Experiment-11</w:t>
      </w:r>
    </w:p>
    <w:p w:rsidR="009078B5" w:rsidRDefault="009078B5" w:rsidP="009078B5">
      <w:pPr>
        <w:pStyle w:val="Normal1"/>
      </w:pPr>
    </w:p>
    <w:p w:rsidR="009078B5" w:rsidRPr="009078B5" w:rsidRDefault="009078B5" w:rsidP="009078B5">
      <w:pPr>
        <w:pStyle w:val="Normal1"/>
        <w:spacing w:after="0"/>
        <w:rPr>
          <w:rFonts w:ascii="Caladea" w:hAnsi="Caladea"/>
          <w:sz w:val="24"/>
        </w:rPr>
      </w:pPr>
      <w:r w:rsidRPr="009078B5">
        <w:rPr>
          <w:rFonts w:ascii="Caladea" w:hAnsi="Caladea"/>
          <w:b/>
          <w:sz w:val="24"/>
          <w:u w:val="single"/>
        </w:rPr>
        <w:t>Name</w:t>
      </w:r>
      <w:r w:rsidRPr="009078B5">
        <w:rPr>
          <w:rFonts w:ascii="Caladea" w:hAnsi="Caladea"/>
          <w:sz w:val="24"/>
        </w:rPr>
        <w:t>:- Aryan Langhanoja</w:t>
      </w:r>
    </w:p>
    <w:p w:rsidR="009078B5" w:rsidRPr="009078B5" w:rsidRDefault="009078B5" w:rsidP="009078B5">
      <w:pPr>
        <w:pStyle w:val="Normal1"/>
        <w:spacing w:after="0"/>
        <w:rPr>
          <w:rFonts w:ascii="Caladea" w:hAnsi="Caladea"/>
          <w:sz w:val="24"/>
        </w:rPr>
      </w:pPr>
      <w:r w:rsidRPr="009078B5">
        <w:rPr>
          <w:rFonts w:ascii="Caladea" w:hAnsi="Caladea"/>
          <w:b/>
          <w:sz w:val="24"/>
          <w:u w:val="single"/>
        </w:rPr>
        <w:t>Enrollment No</w:t>
      </w:r>
      <w:r w:rsidRPr="009078B5">
        <w:rPr>
          <w:rFonts w:ascii="Caladea" w:hAnsi="Caladea"/>
          <w:sz w:val="24"/>
        </w:rPr>
        <w:t>:- 92200133030</w:t>
      </w:r>
      <w:bookmarkStart w:id="0" w:name="_GoBack"/>
      <w:bookmarkEnd w:id="0"/>
    </w:p>
    <w:p w:rsidR="009078B5" w:rsidRPr="009078B5" w:rsidRDefault="009078B5" w:rsidP="009078B5">
      <w:pPr>
        <w:pStyle w:val="Normal1"/>
        <w:spacing w:after="0"/>
        <w:rPr>
          <w:rFonts w:ascii="Caladea" w:hAnsi="Caladea"/>
        </w:rPr>
      </w:pPr>
    </w:p>
    <w:p w:rsidR="006F4453" w:rsidRDefault="006C44C6">
      <w:pPr>
        <w:widowControl w:val="0"/>
        <w:spacing w:before="205" w:after="0" w:line="256" w:lineRule="auto"/>
        <w:ind w:left="100"/>
        <w:rPr>
          <w:rFonts w:ascii="Caladea" w:eastAsia="Caladea" w:hAnsi="Caladea" w:cs="Caladea"/>
          <w:sz w:val="24"/>
          <w:szCs w:val="24"/>
        </w:rPr>
      </w:pPr>
      <w:r>
        <w:rPr>
          <w:rFonts w:ascii="Caladea" w:eastAsia="Caladea" w:hAnsi="Caladea" w:cs="Caladea"/>
          <w:b/>
          <w:sz w:val="24"/>
          <w:szCs w:val="24"/>
          <w:u w:val="single"/>
        </w:rPr>
        <w:t>Aim:</w:t>
      </w:r>
      <w:r>
        <w:rPr>
          <w:rFonts w:ascii="Caladea" w:eastAsia="Caladea" w:hAnsi="Caladea" w:cs="Caladea"/>
          <w:b/>
          <w:sz w:val="24"/>
          <w:szCs w:val="24"/>
        </w:rPr>
        <w:t xml:space="preserve"> </w:t>
      </w:r>
      <w:r>
        <w:rPr>
          <w:rFonts w:ascii="Times New Roman" w:eastAsia="Times New Roman" w:hAnsi="Times New Roman" w:cs="Times New Roman"/>
          <w:sz w:val="24"/>
          <w:szCs w:val="24"/>
        </w:rPr>
        <w:t xml:space="preserve">Hands-on experimentation of </w:t>
      </w:r>
      <w:r w:rsidR="009452D0">
        <w:rPr>
          <w:rFonts w:ascii="Times New Roman" w:eastAsia="Times New Roman" w:hAnsi="Times New Roman" w:cs="Times New Roman"/>
          <w:sz w:val="24"/>
          <w:szCs w:val="24"/>
        </w:rPr>
        <w:t>SPI Programming with ATMEGA32</w:t>
      </w:r>
      <w:r>
        <w:rPr>
          <w:rFonts w:ascii="Times New Roman" w:eastAsia="Times New Roman" w:hAnsi="Times New Roman" w:cs="Times New Roman"/>
          <w:sz w:val="24"/>
          <w:szCs w:val="24"/>
        </w:rPr>
        <w:t xml:space="preserve"> in C </w:t>
      </w:r>
      <w:r>
        <w:rPr>
          <w:rFonts w:ascii="Caladea" w:eastAsia="Caladea" w:hAnsi="Caladea" w:cs="Caladea"/>
          <w:sz w:val="24"/>
          <w:szCs w:val="24"/>
        </w:rPr>
        <w:t>.</w:t>
      </w:r>
    </w:p>
    <w:p w:rsidR="006F4453" w:rsidRDefault="006C44C6">
      <w:pPr>
        <w:widowControl w:val="0"/>
        <w:spacing w:before="205" w:after="0" w:line="256" w:lineRule="auto"/>
        <w:ind w:left="100"/>
        <w:rPr>
          <w:rFonts w:ascii="Caladea" w:eastAsia="Caladea" w:hAnsi="Caladea" w:cs="Caladea"/>
          <w:sz w:val="24"/>
          <w:szCs w:val="24"/>
        </w:rPr>
      </w:pPr>
      <w:r>
        <w:rPr>
          <w:rFonts w:ascii="Caladea" w:eastAsia="Caladea" w:hAnsi="Caladea" w:cs="Caladea"/>
          <w:b/>
          <w:sz w:val="24"/>
          <w:szCs w:val="24"/>
          <w:u w:val="single"/>
        </w:rPr>
        <w:t>Objectives:</w:t>
      </w:r>
      <w:r>
        <w:rPr>
          <w:rFonts w:ascii="Caladea" w:eastAsia="Caladea" w:hAnsi="Caladea" w:cs="Caladea"/>
          <w:b/>
          <w:sz w:val="24"/>
          <w:szCs w:val="24"/>
        </w:rPr>
        <w:t xml:space="preserve"> </w:t>
      </w:r>
      <w:r>
        <w:rPr>
          <w:rFonts w:ascii="Caladea" w:eastAsia="Caladea" w:hAnsi="Caladea" w:cs="Caladea"/>
          <w:sz w:val="24"/>
          <w:szCs w:val="24"/>
        </w:rPr>
        <w:t>After successfully completion of this experiment students will be able to,</w:t>
      </w:r>
    </w:p>
    <w:p w:rsidR="006F4453" w:rsidRDefault="006C44C6">
      <w:pPr>
        <w:widowControl w:val="0"/>
        <w:numPr>
          <w:ilvl w:val="0"/>
          <w:numId w:val="2"/>
        </w:numPr>
        <w:spacing w:before="162" w:after="0" w:line="240" w:lineRule="auto"/>
        <w:rPr>
          <w:rFonts w:ascii="Caladea" w:eastAsia="Caladea" w:hAnsi="Caladea" w:cs="Caladea"/>
        </w:rPr>
      </w:pPr>
      <w:r>
        <w:rPr>
          <w:rFonts w:ascii="Caladea" w:eastAsia="Caladea" w:hAnsi="Caladea" w:cs="Caladea"/>
          <w:sz w:val="24"/>
          <w:szCs w:val="24"/>
        </w:rPr>
        <w:t>Use  C language for ATMega32 microcontroller programming on AVRStudio.</w:t>
      </w:r>
    </w:p>
    <w:p w:rsidR="006F4453" w:rsidRDefault="006C44C6">
      <w:pPr>
        <w:widowControl w:val="0"/>
        <w:numPr>
          <w:ilvl w:val="0"/>
          <w:numId w:val="2"/>
        </w:numPr>
        <w:spacing w:after="0" w:line="240" w:lineRule="auto"/>
        <w:rPr>
          <w:rFonts w:ascii="Caladea" w:eastAsia="Caladea" w:hAnsi="Caladea" w:cs="Caladea"/>
        </w:rPr>
      </w:pPr>
      <w:r>
        <w:rPr>
          <w:rFonts w:ascii="Caladea" w:eastAsia="Caladea" w:hAnsi="Caladea" w:cs="Caladea"/>
          <w:sz w:val="24"/>
          <w:szCs w:val="24"/>
        </w:rPr>
        <w:t xml:space="preserve"> Experiment with </w:t>
      </w:r>
      <w:r w:rsidR="00967500">
        <w:rPr>
          <w:rFonts w:ascii="Caladea" w:eastAsia="Caladea" w:hAnsi="Caladea" w:cs="Caladea"/>
          <w:sz w:val="24"/>
          <w:szCs w:val="24"/>
        </w:rPr>
        <w:t>SPI programming</w:t>
      </w:r>
      <w:r>
        <w:rPr>
          <w:rFonts w:ascii="Caladea" w:eastAsia="Caladea" w:hAnsi="Caladea" w:cs="Caladea"/>
          <w:sz w:val="24"/>
          <w:szCs w:val="24"/>
        </w:rPr>
        <w:t xml:space="preserve"> with  ATMega32 on ATMega32 AVR Development Board.</w:t>
      </w:r>
    </w:p>
    <w:p w:rsidR="006F4453" w:rsidRDefault="006F4453">
      <w:pPr>
        <w:widowControl w:val="0"/>
        <w:tabs>
          <w:tab w:val="left" w:pos="820"/>
          <w:tab w:val="left" w:pos="821"/>
        </w:tabs>
        <w:spacing w:after="0" w:line="256" w:lineRule="auto"/>
        <w:ind w:right="114"/>
        <w:rPr>
          <w:rFonts w:ascii="Caladea" w:eastAsia="Caladea" w:hAnsi="Caladea" w:cs="Caladea"/>
          <w:sz w:val="24"/>
          <w:szCs w:val="24"/>
        </w:rPr>
      </w:pPr>
    </w:p>
    <w:p w:rsidR="006F4453" w:rsidRDefault="006C44C6">
      <w:pPr>
        <w:pStyle w:val="Heading1"/>
        <w:widowControl w:val="0"/>
        <w:spacing w:before="205" w:after="0"/>
        <w:ind w:left="100"/>
        <w:rPr>
          <w:rFonts w:ascii="Caladea" w:eastAsia="Caladea" w:hAnsi="Caladea" w:cs="Caladea"/>
          <w:sz w:val="24"/>
          <w:szCs w:val="24"/>
        </w:rPr>
      </w:pPr>
      <w:r>
        <w:rPr>
          <w:rFonts w:ascii="Caladea" w:eastAsia="Caladea" w:hAnsi="Caladea" w:cs="Caladea"/>
          <w:sz w:val="24"/>
          <w:szCs w:val="24"/>
          <w:u w:val="single"/>
        </w:rPr>
        <w:t>Equipment required:</w:t>
      </w:r>
    </w:p>
    <w:p w:rsidR="006F4453" w:rsidRDefault="006C44C6">
      <w:pPr>
        <w:widowControl w:val="0"/>
        <w:numPr>
          <w:ilvl w:val="0"/>
          <w:numId w:val="2"/>
        </w:numPr>
        <w:tabs>
          <w:tab w:val="left" w:pos="820"/>
          <w:tab w:val="left" w:pos="821"/>
        </w:tabs>
        <w:spacing w:before="191" w:after="0" w:line="240" w:lineRule="auto"/>
        <w:ind w:hanging="361"/>
        <w:rPr>
          <w:rFonts w:ascii="Caladea" w:eastAsia="Caladea" w:hAnsi="Caladea" w:cs="Caladea"/>
        </w:rPr>
      </w:pPr>
      <w:r>
        <w:rPr>
          <w:rFonts w:ascii="Caladea" w:eastAsia="Caladea" w:hAnsi="Caladea" w:cs="Caladea"/>
          <w:sz w:val="24"/>
          <w:szCs w:val="24"/>
        </w:rPr>
        <w:t>Windows7 or later based host computer</w:t>
      </w:r>
    </w:p>
    <w:p w:rsidR="006F4453" w:rsidRDefault="006C44C6">
      <w:pPr>
        <w:widowControl w:val="0"/>
        <w:numPr>
          <w:ilvl w:val="0"/>
          <w:numId w:val="2"/>
        </w:numPr>
        <w:tabs>
          <w:tab w:val="left" w:pos="820"/>
          <w:tab w:val="left" w:pos="821"/>
        </w:tabs>
        <w:spacing w:before="30" w:after="0" w:line="240" w:lineRule="auto"/>
        <w:ind w:hanging="361"/>
        <w:rPr>
          <w:rFonts w:ascii="Caladea" w:eastAsia="Caladea" w:hAnsi="Caladea" w:cs="Caladea"/>
        </w:rPr>
      </w:pPr>
      <w:r>
        <w:rPr>
          <w:rFonts w:ascii="Caladea" w:eastAsia="Caladea" w:hAnsi="Caladea" w:cs="Caladea"/>
          <w:sz w:val="24"/>
          <w:szCs w:val="24"/>
        </w:rPr>
        <w:t>ATMega32 Development board</w:t>
      </w:r>
    </w:p>
    <w:p w:rsidR="006F4453" w:rsidRDefault="006C44C6">
      <w:pPr>
        <w:widowControl w:val="0"/>
        <w:numPr>
          <w:ilvl w:val="0"/>
          <w:numId w:val="2"/>
        </w:numPr>
        <w:tabs>
          <w:tab w:val="left" w:pos="820"/>
          <w:tab w:val="left" w:pos="821"/>
        </w:tabs>
        <w:spacing w:before="29" w:after="0" w:line="240" w:lineRule="auto"/>
        <w:ind w:hanging="361"/>
        <w:rPr>
          <w:rFonts w:ascii="Caladea" w:eastAsia="Caladea" w:hAnsi="Caladea" w:cs="Caladea"/>
        </w:rPr>
      </w:pPr>
      <w:r>
        <w:rPr>
          <w:rFonts w:ascii="Caladea" w:eastAsia="Caladea" w:hAnsi="Caladea" w:cs="Caladea"/>
          <w:sz w:val="24"/>
          <w:szCs w:val="24"/>
        </w:rPr>
        <w:t>USBasp Programmer</w:t>
      </w:r>
    </w:p>
    <w:p w:rsidR="006F4453" w:rsidRDefault="006C44C6">
      <w:pPr>
        <w:widowControl w:val="0"/>
        <w:numPr>
          <w:ilvl w:val="0"/>
          <w:numId w:val="2"/>
        </w:numPr>
        <w:tabs>
          <w:tab w:val="left" w:pos="820"/>
          <w:tab w:val="left" w:pos="821"/>
        </w:tabs>
        <w:spacing w:before="30" w:after="0" w:line="240" w:lineRule="auto"/>
        <w:ind w:hanging="361"/>
        <w:rPr>
          <w:rFonts w:ascii="Caladea" w:eastAsia="Caladea" w:hAnsi="Caladea" w:cs="Caladea"/>
        </w:rPr>
      </w:pPr>
      <w:r>
        <w:rPr>
          <w:rFonts w:ascii="Caladea" w:eastAsia="Caladea" w:hAnsi="Caladea" w:cs="Caladea"/>
          <w:sz w:val="24"/>
          <w:szCs w:val="24"/>
        </w:rPr>
        <w:t>Jumper Wires</w:t>
      </w:r>
    </w:p>
    <w:p w:rsidR="006F4453" w:rsidRDefault="00967500">
      <w:pPr>
        <w:widowControl w:val="0"/>
        <w:numPr>
          <w:ilvl w:val="0"/>
          <w:numId w:val="2"/>
        </w:numPr>
        <w:tabs>
          <w:tab w:val="left" w:pos="820"/>
          <w:tab w:val="left" w:pos="821"/>
        </w:tabs>
        <w:spacing w:before="30" w:after="0" w:line="240" w:lineRule="auto"/>
        <w:ind w:hanging="361"/>
      </w:pPr>
      <w:r>
        <w:rPr>
          <w:rFonts w:ascii="Caladea" w:eastAsia="Caladea" w:hAnsi="Caladea" w:cs="Caladea"/>
          <w:sz w:val="24"/>
          <w:szCs w:val="24"/>
        </w:rPr>
        <w:t>Peripherals</w:t>
      </w:r>
    </w:p>
    <w:p w:rsidR="006F4453" w:rsidRDefault="006C44C6">
      <w:pPr>
        <w:pStyle w:val="Heading1"/>
        <w:widowControl w:val="0"/>
        <w:spacing w:before="203" w:after="0"/>
        <w:ind w:left="100"/>
        <w:rPr>
          <w:rFonts w:ascii="Caladea" w:eastAsia="Caladea" w:hAnsi="Caladea" w:cs="Caladea"/>
          <w:sz w:val="24"/>
          <w:szCs w:val="24"/>
        </w:rPr>
      </w:pPr>
      <w:r>
        <w:rPr>
          <w:rFonts w:ascii="Caladea" w:eastAsia="Caladea" w:hAnsi="Caladea" w:cs="Caladea"/>
          <w:sz w:val="24"/>
          <w:szCs w:val="24"/>
          <w:u w:val="single"/>
        </w:rPr>
        <w:t>Software required:</w:t>
      </w:r>
    </w:p>
    <w:p w:rsidR="006F4453" w:rsidRDefault="006F4453">
      <w:pPr>
        <w:widowControl w:val="0"/>
        <w:spacing w:after="0" w:line="240" w:lineRule="auto"/>
        <w:rPr>
          <w:rFonts w:ascii="Caladea" w:eastAsia="Caladea" w:hAnsi="Caladea" w:cs="Caladea"/>
        </w:rPr>
      </w:pPr>
    </w:p>
    <w:p w:rsidR="006F4453" w:rsidRDefault="006C44C6">
      <w:pPr>
        <w:widowControl w:val="0"/>
        <w:numPr>
          <w:ilvl w:val="0"/>
          <w:numId w:val="2"/>
        </w:numPr>
        <w:tabs>
          <w:tab w:val="left" w:pos="820"/>
          <w:tab w:val="left" w:pos="821"/>
        </w:tabs>
        <w:spacing w:before="29" w:after="0" w:line="240" w:lineRule="auto"/>
        <w:ind w:hanging="361"/>
        <w:rPr>
          <w:rFonts w:ascii="Caladea" w:eastAsia="Caladea" w:hAnsi="Caladea" w:cs="Caladea"/>
        </w:rPr>
      </w:pPr>
      <w:r>
        <w:rPr>
          <w:rFonts w:ascii="Caladea" w:eastAsia="Caladea" w:hAnsi="Caladea" w:cs="Caladea"/>
          <w:sz w:val="24"/>
          <w:szCs w:val="24"/>
        </w:rPr>
        <w:t>AVR Studio7 installation setup</w:t>
      </w:r>
    </w:p>
    <w:p w:rsidR="006F4453" w:rsidRDefault="006C44C6">
      <w:pPr>
        <w:widowControl w:val="0"/>
        <w:numPr>
          <w:ilvl w:val="0"/>
          <w:numId w:val="2"/>
        </w:numPr>
        <w:tabs>
          <w:tab w:val="left" w:pos="820"/>
          <w:tab w:val="left" w:pos="821"/>
        </w:tabs>
        <w:spacing w:before="30" w:after="0" w:line="240" w:lineRule="auto"/>
        <w:ind w:hanging="361"/>
        <w:rPr>
          <w:rFonts w:ascii="Caladea" w:eastAsia="Caladea" w:hAnsi="Caladea" w:cs="Caladea"/>
        </w:rPr>
      </w:pPr>
      <w:r>
        <w:rPr>
          <w:rFonts w:ascii="Caladea" w:eastAsia="Caladea" w:hAnsi="Caladea" w:cs="Caladea"/>
          <w:sz w:val="24"/>
          <w:szCs w:val="24"/>
        </w:rPr>
        <w:t>USBasp driver installation setup</w:t>
      </w:r>
    </w:p>
    <w:p w:rsidR="006F4453" w:rsidRDefault="006C44C6">
      <w:pPr>
        <w:pStyle w:val="Heading1"/>
        <w:widowControl w:val="0"/>
        <w:spacing w:before="203" w:after="0"/>
        <w:ind w:left="100"/>
        <w:rPr>
          <w:rFonts w:ascii="Caladea" w:eastAsia="Caladea" w:hAnsi="Caladea" w:cs="Caladea"/>
          <w:sz w:val="24"/>
          <w:szCs w:val="24"/>
        </w:rPr>
      </w:pPr>
      <w:r>
        <w:rPr>
          <w:rFonts w:ascii="Caladea" w:eastAsia="Caladea" w:hAnsi="Caladea" w:cs="Caladea"/>
          <w:sz w:val="24"/>
          <w:szCs w:val="24"/>
          <w:u w:val="single"/>
        </w:rPr>
        <w:t>Theory:</w:t>
      </w:r>
    </w:p>
    <w:p w:rsidR="006F4453" w:rsidRDefault="006C44C6">
      <w:pPr>
        <w:shd w:val="clear" w:color="auto" w:fill="FFFFFF"/>
        <w:spacing w:before="300" w:after="15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Basics of </w:t>
      </w:r>
      <w:r w:rsidR="00967500">
        <w:rPr>
          <w:rFonts w:ascii="Times New Roman" w:eastAsia="Times New Roman" w:hAnsi="Times New Roman" w:cs="Times New Roman"/>
          <w:b/>
          <w:sz w:val="24"/>
          <w:szCs w:val="24"/>
        </w:rPr>
        <w:t>SPI:</w:t>
      </w:r>
    </w:p>
    <w:p w:rsidR="006F4453" w:rsidRPr="007E14B2" w:rsidRDefault="00093455" w:rsidP="007E14B2">
      <w:pPr>
        <w:shd w:val="clear" w:color="auto" w:fill="FFFFFF"/>
        <w:spacing w:before="300" w:after="150"/>
        <w:jc w:val="center"/>
        <w:rPr>
          <w:rFonts w:ascii="Times New Roman" w:eastAsia="Times New Roman" w:hAnsi="Times New Roman" w:cs="Times New Roman"/>
          <w:b/>
          <w:color w:val="000000"/>
          <w:sz w:val="24"/>
          <w:szCs w:val="24"/>
        </w:rPr>
      </w:pPr>
      <w:r w:rsidRPr="00A35B6D">
        <w:rPr>
          <w:noProof/>
          <w:lang w:val="en-IN" w:eastAsia="en-IN" w:bidi="ar-SA"/>
        </w:rPr>
        <w:lastRenderedPageBreak/>
        <w:drawing>
          <wp:inline distT="0" distB="0" distL="0" distR="0">
            <wp:extent cx="3784600" cy="2838450"/>
            <wp:effectExtent l="0" t="0" r="6350" b="0"/>
            <wp:docPr id="1" name="Picture 1" descr="SPI in AVR ATmega16/ATmega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PI in AVR ATmega16/ATmega3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784600" cy="2838450"/>
                    </a:xfrm>
                    <a:prstGeom prst="rect">
                      <a:avLst/>
                    </a:prstGeom>
                    <a:noFill/>
                    <a:ln>
                      <a:noFill/>
                    </a:ln>
                  </pic:spPr>
                </pic:pic>
              </a:graphicData>
            </a:graphic>
          </wp:inline>
        </w:drawing>
      </w:r>
    </w:p>
    <w:p w:rsidR="00967500" w:rsidRPr="00967500" w:rsidRDefault="00967500" w:rsidP="00967500">
      <w:pPr>
        <w:shd w:val="clear" w:color="auto" w:fill="FFFFFF"/>
        <w:spacing w:after="100" w:line="240" w:lineRule="atLeast"/>
        <w:rPr>
          <w:rFonts w:ascii="Caladea" w:eastAsia="Caladea" w:hAnsi="Caladea" w:cs="Caladea"/>
          <w:sz w:val="24"/>
          <w:szCs w:val="24"/>
        </w:rPr>
      </w:pPr>
      <w:r w:rsidRPr="00967500">
        <w:rPr>
          <w:rFonts w:ascii="Caladea" w:eastAsia="Caladea" w:hAnsi="Caladea" w:cs="Caladea"/>
          <w:sz w:val="24"/>
          <w:szCs w:val="24"/>
        </w:rPr>
        <w:t>The Serial Peripheral Interface (SPI) is a bus interface connection protocol originally started by Motorola Corp. It uses four pins for communication.</w:t>
      </w:r>
    </w:p>
    <w:p w:rsidR="00967500" w:rsidRPr="00967500" w:rsidRDefault="00967500" w:rsidP="00967500">
      <w:pPr>
        <w:numPr>
          <w:ilvl w:val="0"/>
          <w:numId w:val="4"/>
        </w:numPr>
        <w:shd w:val="clear" w:color="auto" w:fill="FFFFFF"/>
        <w:spacing w:before="100" w:beforeAutospacing="1" w:after="100" w:afterAutospacing="1" w:line="240" w:lineRule="atLeast"/>
        <w:rPr>
          <w:rFonts w:ascii="Caladea" w:eastAsia="Caladea" w:hAnsi="Caladea" w:cs="Caladea"/>
          <w:sz w:val="24"/>
          <w:szCs w:val="24"/>
        </w:rPr>
      </w:pPr>
      <w:r w:rsidRPr="00967500">
        <w:rPr>
          <w:rFonts w:ascii="Caladea" w:eastAsia="Caladea" w:hAnsi="Caladea" w:cs="Caladea"/>
          <w:sz w:val="24"/>
          <w:szCs w:val="24"/>
        </w:rPr>
        <w:t>SDI (Serial Data Input)</w:t>
      </w:r>
    </w:p>
    <w:p w:rsidR="00967500" w:rsidRPr="00967500" w:rsidRDefault="00967500" w:rsidP="00967500">
      <w:pPr>
        <w:numPr>
          <w:ilvl w:val="0"/>
          <w:numId w:val="4"/>
        </w:numPr>
        <w:shd w:val="clear" w:color="auto" w:fill="FFFFFF"/>
        <w:spacing w:before="100" w:beforeAutospacing="1" w:after="100" w:afterAutospacing="1" w:line="240" w:lineRule="atLeast"/>
        <w:rPr>
          <w:rFonts w:ascii="Caladea" w:eastAsia="Caladea" w:hAnsi="Caladea" w:cs="Caladea"/>
          <w:sz w:val="24"/>
          <w:szCs w:val="24"/>
        </w:rPr>
      </w:pPr>
      <w:r w:rsidRPr="00967500">
        <w:rPr>
          <w:rFonts w:ascii="Caladea" w:eastAsia="Caladea" w:hAnsi="Caladea" w:cs="Caladea"/>
          <w:sz w:val="24"/>
          <w:szCs w:val="24"/>
        </w:rPr>
        <w:t>SDO (Serial Data Output)</w:t>
      </w:r>
    </w:p>
    <w:p w:rsidR="00967500" w:rsidRPr="00967500" w:rsidRDefault="00967500" w:rsidP="00967500">
      <w:pPr>
        <w:numPr>
          <w:ilvl w:val="0"/>
          <w:numId w:val="4"/>
        </w:numPr>
        <w:shd w:val="clear" w:color="auto" w:fill="FFFFFF"/>
        <w:spacing w:before="100" w:beforeAutospacing="1" w:after="100" w:afterAutospacing="1" w:line="240" w:lineRule="atLeast"/>
        <w:rPr>
          <w:rFonts w:ascii="Caladea" w:eastAsia="Caladea" w:hAnsi="Caladea" w:cs="Caladea"/>
          <w:sz w:val="24"/>
          <w:szCs w:val="24"/>
        </w:rPr>
      </w:pPr>
      <w:r w:rsidRPr="00967500">
        <w:rPr>
          <w:rFonts w:ascii="Caladea" w:eastAsia="Caladea" w:hAnsi="Caladea" w:cs="Caladea"/>
          <w:sz w:val="24"/>
          <w:szCs w:val="24"/>
        </w:rPr>
        <w:t>SCLK (Serial Clock)</w:t>
      </w:r>
    </w:p>
    <w:p w:rsidR="00967500" w:rsidRPr="00967500" w:rsidRDefault="00967500" w:rsidP="00967500">
      <w:pPr>
        <w:numPr>
          <w:ilvl w:val="0"/>
          <w:numId w:val="4"/>
        </w:numPr>
        <w:shd w:val="clear" w:color="auto" w:fill="FFFFFF"/>
        <w:spacing w:before="100" w:beforeAutospacing="1" w:after="100" w:afterAutospacing="1" w:line="240" w:lineRule="atLeast"/>
        <w:rPr>
          <w:rFonts w:ascii="Caladea" w:eastAsia="Caladea" w:hAnsi="Caladea" w:cs="Caladea"/>
          <w:sz w:val="24"/>
          <w:szCs w:val="24"/>
        </w:rPr>
      </w:pPr>
      <w:r w:rsidRPr="00967500">
        <w:rPr>
          <w:rFonts w:ascii="Caladea" w:eastAsia="Caladea" w:hAnsi="Caladea" w:cs="Caladea"/>
          <w:sz w:val="24"/>
          <w:szCs w:val="24"/>
        </w:rPr>
        <w:t>CS (Chip Select)</w:t>
      </w:r>
    </w:p>
    <w:p w:rsidR="00967500" w:rsidRPr="00967500" w:rsidRDefault="00967500" w:rsidP="00967500">
      <w:pPr>
        <w:shd w:val="clear" w:color="auto" w:fill="FFFFFF"/>
        <w:spacing w:after="100" w:line="240" w:lineRule="atLeast"/>
        <w:rPr>
          <w:rFonts w:ascii="Caladea" w:eastAsia="Caladea" w:hAnsi="Caladea" w:cs="Caladea"/>
          <w:sz w:val="24"/>
          <w:szCs w:val="24"/>
        </w:rPr>
      </w:pPr>
      <w:r w:rsidRPr="00967500">
        <w:rPr>
          <w:rFonts w:ascii="Caladea" w:eastAsia="Caladea" w:hAnsi="Caladea" w:cs="Caladea"/>
          <w:sz w:val="24"/>
          <w:szCs w:val="24"/>
        </w:rPr>
        <w:t>It has two pins for data transfer called SDI (Serial Data Input) and SDO (Serial Data Output). SCLK (Serial Clock) pin is used to synchronize data transfer and Master provides this clock. CS (Chip Select) pin is used by the master to select the slave device.</w:t>
      </w:r>
    </w:p>
    <w:p w:rsidR="00967500" w:rsidRPr="00967500" w:rsidRDefault="00967500" w:rsidP="00967500">
      <w:pPr>
        <w:shd w:val="clear" w:color="auto" w:fill="FFFFFF"/>
        <w:spacing w:after="100" w:line="240" w:lineRule="atLeast"/>
        <w:rPr>
          <w:rFonts w:ascii="Caladea" w:eastAsia="Caladea" w:hAnsi="Caladea" w:cs="Caladea"/>
          <w:sz w:val="24"/>
          <w:szCs w:val="24"/>
        </w:rPr>
      </w:pPr>
      <w:r w:rsidRPr="00967500">
        <w:rPr>
          <w:rFonts w:ascii="Caladea" w:eastAsia="Caladea" w:hAnsi="Caladea" w:cs="Caladea"/>
          <w:sz w:val="24"/>
          <w:szCs w:val="24"/>
        </w:rPr>
        <w:t> </w:t>
      </w:r>
    </w:p>
    <w:p w:rsidR="00967500" w:rsidRPr="00967500" w:rsidRDefault="00093455" w:rsidP="00967500">
      <w:pPr>
        <w:spacing w:after="0" w:line="240" w:lineRule="auto"/>
        <w:rPr>
          <w:rFonts w:ascii="Times New Roman" w:eastAsia="Times New Roman" w:hAnsi="Times New Roman" w:cs="Times New Roman"/>
          <w:sz w:val="24"/>
          <w:szCs w:val="24"/>
        </w:rPr>
      </w:pPr>
      <w:r w:rsidRPr="00B823A9">
        <w:rPr>
          <w:rFonts w:ascii="Times New Roman" w:eastAsia="Times New Roman" w:hAnsi="Times New Roman" w:cs="Times New Roman"/>
          <w:noProof/>
          <w:sz w:val="24"/>
          <w:szCs w:val="24"/>
          <w:lang w:val="en-IN" w:eastAsia="en-IN" w:bidi="ar-SA"/>
        </w:rPr>
        <w:drawing>
          <wp:inline distT="0" distB="0" distL="0" distR="0">
            <wp:extent cx="5524500" cy="2635250"/>
            <wp:effectExtent l="0" t="0" r="0" b="0"/>
            <wp:docPr id="2" name="Picture 4" descr="SPI Commun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PI Communicati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24500" cy="2635250"/>
                    </a:xfrm>
                    <a:prstGeom prst="rect">
                      <a:avLst/>
                    </a:prstGeom>
                    <a:noFill/>
                    <a:ln>
                      <a:noFill/>
                    </a:ln>
                  </pic:spPr>
                </pic:pic>
              </a:graphicData>
            </a:graphic>
          </wp:inline>
        </w:drawing>
      </w:r>
    </w:p>
    <w:p w:rsidR="00967500" w:rsidRPr="00967500" w:rsidRDefault="00967500" w:rsidP="00967500">
      <w:pPr>
        <w:shd w:val="clear" w:color="auto" w:fill="FFFFFF"/>
        <w:spacing w:after="100" w:line="240" w:lineRule="atLeast"/>
        <w:rPr>
          <w:rFonts w:ascii="Caladea" w:eastAsia="Caladea" w:hAnsi="Caladea" w:cs="Caladea"/>
          <w:sz w:val="24"/>
          <w:szCs w:val="24"/>
        </w:rPr>
      </w:pPr>
      <w:r w:rsidRPr="00967500">
        <w:rPr>
          <w:rFonts w:ascii="Caladea" w:eastAsia="Caladea" w:hAnsi="Caladea" w:cs="Caladea"/>
          <w:sz w:val="24"/>
          <w:szCs w:val="24"/>
        </w:rPr>
        <w:t xml:space="preserve">SPI devices have 8-bit shift registers to send and receive data. Whenever a master needs to send data, it places data on the shift register and generates a required clock. Whenever a master wants </w:t>
      </w:r>
      <w:r w:rsidRPr="00967500">
        <w:rPr>
          <w:rFonts w:ascii="Caladea" w:eastAsia="Caladea" w:hAnsi="Caladea" w:cs="Caladea"/>
          <w:sz w:val="24"/>
          <w:szCs w:val="24"/>
        </w:rPr>
        <w:lastRenderedPageBreak/>
        <w:t>to read data, the slave places the data on the shift register and the master generates a required clock. Note that SPI is a full-duplex communication protocol i.e. data on master and slave shift registers get interchanged at the same time.</w:t>
      </w:r>
    </w:p>
    <w:p w:rsidR="00967500" w:rsidRPr="00967500" w:rsidRDefault="00967500" w:rsidP="00967500">
      <w:pPr>
        <w:shd w:val="clear" w:color="auto" w:fill="FFFFFF"/>
        <w:spacing w:after="100" w:line="240" w:lineRule="atLeast"/>
        <w:rPr>
          <w:rFonts w:ascii="Caladea" w:eastAsia="Caladea" w:hAnsi="Caladea" w:cs="Caladea"/>
          <w:sz w:val="24"/>
          <w:szCs w:val="24"/>
        </w:rPr>
      </w:pPr>
      <w:r w:rsidRPr="00967500">
        <w:rPr>
          <w:rFonts w:ascii="Caladea" w:eastAsia="Caladea" w:hAnsi="Caladea" w:cs="Caladea"/>
          <w:sz w:val="24"/>
          <w:szCs w:val="24"/>
        </w:rPr>
        <w:t> </w:t>
      </w:r>
    </w:p>
    <w:p w:rsidR="00967500" w:rsidRPr="00967500" w:rsidRDefault="00967500" w:rsidP="00967500">
      <w:pPr>
        <w:shd w:val="clear" w:color="auto" w:fill="FFFFFF"/>
        <w:spacing w:after="100" w:line="240" w:lineRule="atLeast"/>
        <w:rPr>
          <w:rFonts w:ascii="Caladea" w:eastAsia="Caladea" w:hAnsi="Caladea" w:cs="Caladea"/>
          <w:sz w:val="24"/>
          <w:szCs w:val="24"/>
        </w:rPr>
      </w:pPr>
      <w:r w:rsidRPr="00967500">
        <w:rPr>
          <w:rFonts w:ascii="Caladea" w:eastAsia="Caladea" w:hAnsi="Caladea" w:cs="Caladea"/>
          <w:sz w:val="24"/>
          <w:szCs w:val="24"/>
        </w:rPr>
        <w:t>AVR ATmega16 uses three registers to configure SPI communication that are SPI Control Register, SPI Status Register and SPI Data Register.</w:t>
      </w:r>
    </w:p>
    <w:p w:rsidR="00967500" w:rsidRPr="00967500" w:rsidRDefault="00967500" w:rsidP="00967500">
      <w:pPr>
        <w:shd w:val="clear" w:color="auto" w:fill="FFFFFF"/>
        <w:spacing w:after="100" w:line="240" w:lineRule="atLeast"/>
        <w:rPr>
          <w:rFonts w:ascii="Caladea" w:eastAsia="Caladea" w:hAnsi="Caladea" w:cs="Caladea"/>
          <w:sz w:val="24"/>
          <w:szCs w:val="24"/>
        </w:rPr>
      </w:pPr>
      <w:r w:rsidRPr="00967500">
        <w:rPr>
          <w:rFonts w:ascii="Caladea" w:eastAsia="Caladea" w:hAnsi="Caladea" w:cs="Caladea"/>
          <w:sz w:val="24"/>
          <w:szCs w:val="24"/>
        </w:rPr>
        <w:t> Let’s see these Registers.</w:t>
      </w:r>
    </w:p>
    <w:p w:rsidR="00967500" w:rsidRPr="00967500" w:rsidRDefault="00967500" w:rsidP="00967500">
      <w:pPr>
        <w:shd w:val="clear" w:color="auto" w:fill="FFFFFF"/>
        <w:spacing w:after="100" w:line="240" w:lineRule="atLeast"/>
        <w:rPr>
          <w:rFonts w:ascii="Caladea" w:eastAsia="Caladea" w:hAnsi="Caladea" w:cs="Caladea"/>
          <w:sz w:val="24"/>
          <w:szCs w:val="24"/>
        </w:rPr>
      </w:pPr>
      <w:r w:rsidRPr="00967500">
        <w:rPr>
          <w:rFonts w:ascii="Caladea" w:eastAsia="Caladea" w:hAnsi="Caladea" w:cs="Caladea"/>
          <w:sz w:val="24"/>
          <w:szCs w:val="24"/>
        </w:rPr>
        <w:t>SPCR: SPI Control Register</w:t>
      </w:r>
    </w:p>
    <w:p w:rsidR="00967500" w:rsidRPr="00967500" w:rsidRDefault="00093455" w:rsidP="00967500">
      <w:pPr>
        <w:spacing w:after="0" w:line="240" w:lineRule="auto"/>
        <w:rPr>
          <w:rFonts w:ascii="Caladea" w:eastAsia="Caladea" w:hAnsi="Caladea" w:cs="Caladea"/>
          <w:sz w:val="24"/>
          <w:szCs w:val="24"/>
        </w:rPr>
      </w:pPr>
      <w:r w:rsidRPr="00B823A9">
        <w:rPr>
          <w:rFonts w:ascii="Caladea" w:eastAsia="Caladea" w:hAnsi="Caladea" w:cs="Caladea"/>
          <w:noProof/>
          <w:sz w:val="24"/>
          <w:szCs w:val="24"/>
          <w:lang w:val="en-IN" w:eastAsia="en-IN" w:bidi="ar-SA"/>
        </w:rPr>
        <w:drawing>
          <wp:inline distT="0" distB="0" distL="0" distR="0">
            <wp:extent cx="6146800" cy="539750"/>
            <wp:effectExtent l="0" t="0" r="6350" b="0"/>
            <wp:docPr id="3" name="Picture 6" descr="SPCR Regis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PCR Registe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46800" cy="539750"/>
                    </a:xfrm>
                    <a:prstGeom prst="rect">
                      <a:avLst/>
                    </a:prstGeom>
                    <a:noFill/>
                    <a:ln>
                      <a:noFill/>
                    </a:ln>
                  </pic:spPr>
                </pic:pic>
              </a:graphicData>
            </a:graphic>
          </wp:inline>
        </w:drawing>
      </w:r>
    </w:p>
    <w:p w:rsidR="00967500" w:rsidRPr="00967500" w:rsidRDefault="00967500" w:rsidP="00967500">
      <w:pPr>
        <w:shd w:val="clear" w:color="auto" w:fill="FFFFFF"/>
        <w:spacing w:after="100" w:line="240" w:lineRule="atLeast"/>
        <w:rPr>
          <w:rFonts w:ascii="Caladea" w:eastAsia="Caladea" w:hAnsi="Caladea" w:cs="Caladea"/>
          <w:sz w:val="24"/>
          <w:szCs w:val="24"/>
        </w:rPr>
      </w:pPr>
      <w:r w:rsidRPr="00967500">
        <w:rPr>
          <w:rFonts w:ascii="Caladea" w:eastAsia="Caladea" w:hAnsi="Caladea" w:cs="Caladea"/>
          <w:sz w:val="24"/>
          <w:szCs w:val="24"/>
        </w:rPr>
        <w:t>Bit 7 – SPIE: SPI Interrupt Enable bit</w:t>
      </w:r>
    </w:p>
    <w:p w:rsidR="00967500" w:rsidRPr="00967500" w:rsidRDefault="00967500" w:rsidP="00967500">
      <w:pPr>
        <w:shd w:val="clear" w:color="auto" w:fill="FFFFFF"/>
        <w:spacing w:after="100" w:line="240" w:lineRule="atLeast"/>
        <w:rPr>
          <w:rFonts w:ascii="Caladea" w:eastAsia="Caladea" w:hAnsi="Caladea" w:cs="Caladea"/>
          <w:sz w:val="24"/>
          <w:szCs w:val="24"/>
        </w:rPr>
      </w:pPr>
      <w:r w:rsidRPr="00967500">
        <w:rPr>
          <w:rFonts w:ascii="Caladea" w:eastAsia="Caladea" w:hAnsi="Caladea" w:cs="Caladea"/>
          <w:sz w:val="24"/>
          <w:szCs w:val="24"/>
        </w:rPr>
        <w:t>            1 = Enable SPI interrupt.</w:t>
      </w:r>
    </w:p>
    <w:p w:rsidR="00967500" w:rsidRPr="00967500" w:rsidRDefault="00967500" w:rsidP="00967500">
      <w:pPr>
        <w:shd w:val="clear" w:color="auto" w:fill="FFFFFF"/>
        <w:spacing w:after="100" w:line="240" w:lineRule="atLeast"/>
        <w:rPr>
          <w:rFonts w:ascii="Caladea" w:eastAsia="Caladea" w:hAnsi="Caladea" w:cs="Caladea"/>
          <w:sz w:val="24"/>
          <w:szCs w:val="24"/>
        </w:rPr>
      </w:pPr>
      <w:r w:rsidRPr="00967500">
        <w:rPr>
          <w:rFonts w:ascii="Caladea" w:eastAsia="Caladea" w:hAnsi="Caladea" w:cs="Caladea"/>
          <w:sz w:val="24"/>
          <w:szCs w:val="24"/>
        </w:rPr>
        <w:t>            0 = Disable SPI interrupt.</w:t>
      </w:r>
    </w:p>
    <w:p w:rsidR="00967500" w:rsidRPr="00967500" w:rsidRDefault="00967500" w:rsidP="00967500">
      <w:pPr>
        <w:shd w:val="clear" w:color="auto" w:fill="FFFFFF"/>
        <w:spacing w:after="100" w:line="240" w:lineRule="atLeast"/>
        <w:rPr>
          <w:rFonts w:ascii="Caladea" w:eastAsia="Caladea" w:hAnsi="Caladea" w:cs="Caladea"/>
          <w:sz w:val="24"/>
          <w:szCs w:val="24"/>
        </w:rPr>
      </w:pPr>
      <w:r w:rsidRPr="00967500">
        <w:rPr>
          <w:rFonts w:ascii="Caladea" w:eastAsia="Caladea" w:hAnsi="Caladea" w:cs="Caladea"/>
          <w:sz w:val="24"/>
          <w:szCs w:val="24"/>
        </w:rPr>
        <w:t>Bit 6 – SPE: SPI Enable bit</w:t>
      </w:r>
    </w:p>
    <w:p w:rsidR="00967500" w:rsidRPr="00967500" w:rsidRDefault="00967500" w:rsidP="00967500">
      <w:pPr>
        <w:shd w:val="clear" w:color="auto" w:fill="FFFFFF"/>
        <w:spacing w:after="100" w:line="240" w:lineRule="atLeast"/>
        <w:rPr>
          <w:rFonts w:ascii="Caladea" w:eastAsia="Caladea" w:hAnsi="Caladea" w:cs="Caladea"/>
          <w:sz w:val="24"/>
          <w:szCs w:val="24"/>
        </w:rPr>
      </w:pPr>
      <w:r w:rsidRPr="00967500">
        <w:rPr>
          <w:rFonts w:ascii="Caladea" w:eastAsia="Caladea" w:hAnsi="Caladea" w:cs="Caladea"/>
          <w:sz w:val="24"/>
          <w:szCs w:val="24"/>
        </w:rPr>
        <w:t>            1 = Enable SPI.</w:t>
      </w:r>
    </w:p>
    <w:p w:rsidR="00967500" w:rsidRPr="00967500" w:rsidRDefault="00967500" w:rsidP="00967500">
      <w:pPr>
        <w:shd w:val="clear" w:color="auto" w:fill="FFFFFF"/>
        <w:spacing w:after="100" w:line="240" w:lineRule="atLeast"/>
        <w:rPr>
          <w:rFonts w:ascii="Caladea" w:eastAsia="Caladea" w:hAnsi="Caladea" w:cs="Caladea"/>
          <w:sz w:val="24"/>
          <w:szCs w:val="24"/>
        </w:rPr>
      </w:pPr>
      <w:r w:rsidRPr="00967500">
        <w:rPr>
          <w:rFonts w:ascii="Caladea" w:eastAsia="Caladea" w:hAnsi="Caladea" w:cs="Caladea"/>
          <w:sz w:val="24"/>
          <w:szCs w:val="24"/>
        </w:rPr>
        <w:t>            0 = Disable SPI.</w:t>
      </w:r>
    </w:p>
    <w:p w:rsidR="00967500" w:rsidRPr="00967500" w:rsidRDefault="00967500" w:rsidP="00967500">
      <w:pPr>
        <w:shd w:val="clear" w:color="auto" w:fill="FFFFFF"/>
        <w:spacing w:after="100" w:line="240" w:lineRule="atLeast"/>
        <w:rPr>
          <w:rFonts w:ascii="Caladea" w:eastAsia="Caladea" w:hAnsi="Caladea" w:cs="Caladea"/>
          <w:sz w:val="24"/>
          <w:szCs w:val="24"/>
        </w:rPr>
      </w:pPr>
      <w:r w:rsidRPr="00967500">
        <w:rPr>
          <w:rFonts w:ascii="Caladea" w:eastAsia="Caladea" w:hAnsi="Caladea" w:cs="Caladea"/>
          <w:sz w:val="24"/>
          <w:szCs w:val="24"/>
        </w:rPr>
        <w:t>Bit 5 – DORD: Data Order bit</w:t>
      </w:r>
    </w:p>
    <w:p w:rsidR="00967500" w:rsidRPr="00967500" w:rsidRDefault="00967500" w:rsidP="00967500">
      <w:pPr>
        <w:shd w:val="clear" w:color="auto" w:fill="FFFFFF"/>
        <w:spacing w:after="100" w:line="240" w:lineRule="atLeast"/>
        <w:rPr>
          <w:rFonts w:ascii="Caladea" w:eastAsia="Caladea" w:hAnsi="Caladea" w:cs="Caladea"/>
          <w:sz w:val="24"/>
          <w:szCs w:val="24"/>
        </w:rPr>
      </w:pPr>
      <w:r w:rsidRPr="00967500">
        <w:rPr>
          <w:rFonts w:ascii="Caladea" w:eastAsia="Caladea" w:hAnsi="Caladea" w:cs="Caladea"/>
          <w:sz w:val="24"/>
          <w:szCs w:val="24"/>
        </w:rPr>
        <w:t>            1 = LSB transmitted first.</w:t>
      </w:r>
    </w:p>
    <w:p w:rsidR="00967500" w:rsidRPr="00967500" w:rsidRDefault="00967500" w:rsidP="00967500">
      <w:pPr>
        <w:shd w:val="clear" w:color="auto" w:fill="FFFFFF"/>
        <w:spacing w:after="100" w:line="240" w:lineRule="atLeast"/>
        <w:rPr>
          <w:rFonts w:ascii="Caladea" w:eastAsia="Caladea" w:hAnsi="Caladea" w:cs="Caladea"/>
          <w:sz w:val="24"/>
          <w:szCs w:val="24"/>
        </w:rPr>
      </w:pPr>
      <w:r w:rsidRPr="00967500">
        <w:rPr>
          <w:rFonts w:ascii="Caladea" w:eastAsia="Caladea" w:hAnsi="Caladea" w:cs="Caladea"/>
          <w:sz w:val="24"/>
          <w:szCs w:val="24"/>
        </w:rPr>
        <w:t>            0 = MSB transmitted first.</w:t>
      </w:r>
    </w:p>
    <w:p w:rsidR="00967500" w:rsidRPr="00967500" w:rsidRDefault="00967500" w:rsidP="00967500">
      <w:pPr>
        <w:shd w:val="clear" w:color="auto" w:fill="FFFFFF"/>
        <w:spacing w:after="100" w:line="240" w:lineRule="atLeast"/>
        <w:rPr>
          <w:rFonts w:ascii="Caladea" w:eastAsia="Caladea" w:hAnsi="Caladea" w:cs="Caladea"/>
          <w:sz w:val="24"/>
          <w:szCs w:val="24"/>
        </w:rPr>
      </w:pPr>
      <w:r w:rsidRPr="00967500">
        <w:rPr>
          <w:rFonts w:ascii="Caladea" w:eastAsia="Caladea" w:hAnsi="Caladea" w:cs="Caladea"/>
          <w:sz w:val="24"/>
          <w:szCs w:val="24"/>
        </w:rPr>
        <w:t>Bit 4 – MSTR: Master/Slave Select bit</w:t>
      </w:r>
    </w:p>
    <w:p w:rsidR="00967500" w:rsidRPr="00967500" w:rsidRDefault="00967500" w:rsidP="00967500">
      <w:pPr>
        <w:shd w:val="clear" w:color="auto" w:fill="FFFFFF"/>
        <w:spacing w:after="100" w:line="240" w:lineRule="atLeast"/>
        <w:rPr>
          <w:rFonts w:ascii="Caladea" w:eastAsia="Caladea" w:hAnsi="Caladea" w:cs="Caladea"/>
          <w:sz w:val="24"/>
          <w:szCs w:val="24"/>
        </w:rPr>
      </w:pPr>
      <w:r w:rsidRPr="00967500">
        <w:rPr>
          <w:rFonts w:ascii="Caladea" w:eastAsia="Caladea" w:hAnsi="Caladea" w:cs="Caladea"/>
          <w:sz w:val="24"/>
          <w:szCs w:val="24"/>
        </w:rPr>
        <w:t>            1 = Master mode.</w:t>
      </w:r>
    </w:p>
    <w:p w:rsidR="00967500" w:rsidRPr="00967500" w:rsidRDefault="00967500" w:rsidP="00967500">
      <w:pPr>
        <w:shd w:val="clear" w:color="auto" w:fill="FFFFFF"/>
        <w:spacing w:after="100" w:line="240" w:lineRule="atLeast"/>
        <w:rPr>
          <w:rFonts w:ascii="Caladea" w:eastAsia="Caladea" w:hAnsi="Caladea" w:cs="Caladea"/>
          <w:sz w:val="24"/>
          <w:szCs w:val="24"/>
        </w:rPr>
      </w:pPr>
      <w:r w:rsidRPr="00967500">
        <w:rPr>
          <w:rFonts w:ascii="Caladea" w:eastAsia="Caladea" w:hAnsi="Caladea" w:cs="Caladea"/>
          <w:sz w:val="24"/>
          <w:szCs w:val="24"/>
        </w:rPr>
        <w:t>            0 = Slave Mode.</w:t>
      </w:r>
    </w:p>
    <w:p w:rsidR="00967500" w:rsidRPr="00967500" w:rsidRDefault="00967500" w:rsidP="00967500">
      <w:pPr>
        <w:shd w:val="clear" w:color="auto" w:fill="FFFFFF"/>
        <w:spacing w:after="100" w:line="240" w:lineRule="atLeast"/>
        <w:rPr>
          <w:rFonts w:ascii="Caladea" w:eastAsia="Caladea" w:hAnsi="Caladea" w:cs="Caladea"/>
          <w:sz w:val="24"/>
          <w:szCs w:val="24"/>
        </w:rPr>
      </w:pPr>
      <w:r w:rsidRPr="00967500">
        <w:rPr>
          <w:rFonts w:ascii="Caladea" w:eastAsia="Caladea" w:hAnsi="Caladea" w:cs="Caladea"/>
          <w:sz w:val="24"/>
          <w:szCs w:val="24"/>
        </w:rPr>
        <w:t>Bit 3 – CPOL: Clock Polarity Select bit</w:t>
      </w:r>
    </w:p>
    <w:p w:rsidR="00967500" w:rsidRPr="00967500" w:rsidRDefault="00967500" w:rsidP="00967500">
      <w:pPr>
        <w:shd w:val="clear" w:color="auto" w:fill="FFFFFF"/>
        <w:spacing w:after="100" w:line="240" w:lineRule="atLeast"/>
        <w:rPr>
          <w:rFonts w:ascii="Caladea" w:eastAsia="Caladea" w:hAnsi="Caladea" w:cs="Caladea"/>
          <w:sz w:val="24"/>
          <w:szCs w:val="24"/>
        </w:rPr>
      </w:pPr>
      <w:r w:rsidRPr="00967500">
        <w:rPr>
          <w:rFonts w:ascii="Caladea" w:eastAsia="Caladea" w:hAnsi="Caladea" w:cs="Caladea"/>
          <w:sz w:val="24"/>
          <w:szCs w:val="24"/>
        </w:rPr>
        <w:t>            1 = Clock start from logical one.</w:t>
      </w:r>
    </w:p>
    <w:p w:rsidR="00967500" w:rsidRPr="00967500" w:rsidRDefault="00967500" w:rsidP="00967500">
      <w:pPr>
        <w:shd w:val="clear" w:color="auto" w:fill="FFFFFF"/>
        <w:spacing w:after="100" w:line="240" w:lineRule="atLeast"/>
        <w:rPr>
          <w:rFonts w:ascii="Caladea" w:eastAsia="Caladea" w:hAnsi="Caladea" w:cs="Caladea"/>
          <w:sz w:val="24"/>
          <w:szCs w:val="24"/>
        </w:rPr>
      </w:pPr>
      <w:r w:rsidRPr="00967500">
        <w:rPr>
          <w:rFonts w:ascii="Caladea" w:eastAsia="Caladea" w:hAnsi="Caladea" w:cs="Caladea"/>
          <w:sz w:val="24"/>
          <w:szCs w:val="24"/>
        </w:rPr>
        <w:t>            0 = Clock start from logical zero.</w:t>
      </w:r>
    </w:p>
    <w:p w:rsidR="00967500" w:rsidRPr="00967500" w:rsidRDefault="00967500" w:rsidP="00967500">
      <w:pPr>
        <w:shd w:val="clear" w:color="auto" w:fill="FFFFFF"/>
        <w:spacing w:after="100" w:line="240" w:lineRule="atLeast"/>
        <w:rPr>
          <w:rFonts w:ascii="Caladea" w:eastAsia="Caladea" w:hAnsi="Caladea" w:cs="Caladea"/>
          <w:sz w:val="24"/>
          <w:szCs w:val="24"/>
        </w:rPr>
      </w:pPr>
      <w:r w:rsidRPr="00967500">
        <w:rPr>
          <w:rFonts w:ascii="Caladea" w:eastAsia="Caladea" w:hAnsi="Caladea" w:cs="Caladea"/>
          <w:sz w:val="24"/>
          <w:szCs w:val="24"/>
        </w:rPr>
        <w:t>Bit 2 – CPHA: Clock Phase Select bit</w:t>
      </w:r>
    </w:p>
    <w:p w:rsidR="00967500" w:rsidRPr="00967500" w:rsidRDefault="00967500" w:rsidP="00967500">
      <w:pPr>
        <w:shd w:val="clear" w:color="auto" w:fill="FFFFFF"/>
        <w:spacing w:after="100" w:line="240" w:lineRule="atLeast"/>
        <w:rPr>
          <w:rFonts w:ascii="Caladea" w:eastAsia="Caladea" w:hAnsi="Caladea" w:cs="Caladea"/>
          <w:sz w:val="24"/>
          <w:szCs w:val="24"/>
        </w:rPr>
      </w:pPr>
      <w:r w:rsidRPr="00967500">
        <w:rPr>
          <w:rFonts w:ascii="Caladea" w:eastAsia="Caladea" w:hAnsi="Caladea" w:cs="Caladea"/>
          <w:sz w:val="24"/>
          <w:szCs w:val="24"/>
        </w:rPr>
        <w:t>            1 = Data sample on trailing clock edge.</w:t>
      </w:r>
    </w:p>
    <w:p w:rsidR="00967500" w:rsidRPr="00967500" w:rsidRDefault="00967500" w:rsidP="00967500">
      <w:pPr>
        <w:shd w:val="clear" w:color="auto" w:fill="FFFFFF"/>
        <w:spacing w:after="100" w:line="240" w:lineRule="atLeast"/>
        <w:rPr>
          <w:rFonts w:ascii="Caladea" w:eastAsia="Caladea" w:hAnsi="Caladea" w:cs="Caladea"/>
          <w:sz w:val="24"/>
          <w:szCs w:val="24"/>
        </w:rPr>
      </w:pPr>
      <w:r w:rsidRPr="00967500">
        <w:rPr>
          <w:rFonts w:ascii="Caladea" w:eastAsia="Caladea" w:hAnsi="Caladea" w:cs="Caladea"/>
          <w:sz w:val="24"/>
          <w:szCs w:val="24"/>
        </w:rPr>
        <w:t>            0 = Data sample on the leading clock edge.</w:t>
      </w:r>
    </w:p>
    <w:p w:rsidR="00967500" w:rsidRPr="00967500" w:rsidRDefault="00967500" w:rsidP="00967500">
      <w:pPr>
        <w:shd w:val="clear" w:color="auto" w:fill="FFFFFF"/>
        <w:spacing w:after="100" w:line="240" w:lineRule="atLeast"/>
        <w:rPr>
          <w:rFonts w:ascii="Caladea" w:eastAsia="Caladea" w:hAnsi="Caladea" w:cs="Caladea"/>
          <w:sz w:val="24"/>
          <w:szCs w:val="24"/>
        </w:rPr>
      </w:pPr>
      <w:r w:rsidRPr="00967500">
        <w:rPr>
          <w:rFonts w:ascii="Caladea" w:eastAsia="Caladea" w:hAnsi="Caladea" w:cs="Caladea"/>
          <w:sz w:val="24"/>
          <w:szCs w:val="24"/>
        </w:rPr>
        <w:t>Bit 1:0 – SPR1: SPR0 SPI Clock Rate Select bits</w:t>
      </w:r>
    </w:p>
    <w:p w:rsidR="00967500" w:rsidRPr="00967500" w:rsidRDefault="00967500" w:rsidP="00967500">
      <w:pPr>
        <w:shd w:val="clear" w:color="auto" w:fill="FFFFFF"/>
        <w:spacing w:after="100" w:line="240" w:lineRule="atLeast"/>
        <w:rPr>
          <w:rFonts w:ascii="Caladea" w:eastAsia="Caladea" w:hAnsi="Caladea" w:cs="Caladea"/>
          <w:sz w:val="24"/>
          <w:szCs w:val="24"/>
        </w:rPr>
      </w:pPr>
      <w:r w:rsidRPr="00967500">
        <w:rPr>
          <w:rFonts w:ascii="Caladea" w:eastAsia="Caladea" w:hAnsi="Caladea" w:cs="Caladea"/>
          <w:sz w:val="24"/>
          <w:szCs w:val="24"/>
        </w:rPr>
        <w:t>The below table shows the SCK clock frequency select bit setting.</w:t>
      </w:r>
    </w:p>
    <w:p w:rsidR="00967500" w:rsidRPr="00967500" w:rsidRDefault="00967500" w:rsidP="00967500">
      <w:pPr>
        <w:shd w:val="clear" w:color="auto" w:fill="FFFFFF"/>
        <w:spacing w:after="100" w:line="240" w:lineRule="atLeast"/>
        <w:rPr>
          <w:rFonts w:ascii="Caladea" w:eastAsia="Caladea" w:hAnsi="Caladea" w:cs="Caladea"/>
          <w:sz w:val="24"/>
          <w:szCs w:val="24"/>
        </w:rPr>
      </w:pPr>
      <w:r w:rsidRPr="00967500">
        <w:rPr>
          <w:rFonts w:ascii="Caladea" w:eastAsia="Caladea" w:hAnsi="Caladea" w:cs="Caladea"/>
          <w:sz w:val="24"/>
          <w:szCs w:val="24"/>
        </w:rPr>
        <w:t> </w:t>
      </w:r>
    </w:p>
    <w:tbl>
      <w:tblPr>
        <w:tblW w:w="6150" w:type="dxa"/>
        <w:jc w:val="center"/>
        <w:tblBorders>
          <w:top w:val="single" w:sz="4" w:space="0" w:color="999999"/>
          <w:left w:val="single" w:sz="4" w:space="0" w:color="999999"/>
          <w:bottom w:val="single" w:sz="4" w:space="0" w:color="999999"/>
          <w:right w:val="single" w:sz="4" w:space="0" w:color="999999"/>
        </w:tblBorders>
        <w:tblCellMar>
          <w:top w:w="15" w:type="dxa"/>
          <w:left w:w="15" w:type="dxa"/>
          <w:bottom w:w="15" w:type="dxa"/>
          <w:right w:w="15" w:type="dxa"/>
        </w:tblCellMar>
        <w:tblLook w:val="04A0" w:firstRow="1" w:lastRow="0" w:firstColumn="1" w:lastColumn="0" w:noHBand="0" w:noVBand="1"/>
      </w:tblPr>
      <w:tblGrid>
        <w:gridCol w:w="1502"/>
        <w:gridCol w:w="1503"/>
        <w:gridCol w:w="1503"/>
        <w:gridCol w:w="1642"/>
      </w:tblGrid>
      <w:tr w:rsidR="00967500" w:rsidRPr="00967500" w:rsidTr="00967500">
        <w:trPr>
          <w:tblHeader/>
          <w:jc w:val="center"/>
        </w:trPr>
        <w:tc>
          <w:tcPr>
            <w:tcW w:w="1000" w:type="dxa"/>
            <w:tcBorders>
              <w:top w:val="single" w:sz="4" w:space="0" w:color="999999"/>
              <w:left w:val="single" w:sz="4" w:space="0" w:color="999999"/>
              <w:bottom w:val="single" w:sz="4" w:space="0" w:color="999999"/>
              <w:right w:val="single" w:sz="4" w:space="0" w:color="999999"/>
            </w:tcBorders>
            <w:shd w:val="clear" w:color="auto" w:fill="auto"/>
            <w:tcMar>
              <w:top w:w="40" w:type="dxa"/>
              <w:left w:w="40" w:type="dxa"/>
              <w:bottom w:w="40" w:type="dxa"/>
              <w:right w:w="40" w:type="dxa"/>
            </w:tcMar>
            <w:vAlign w:val="center"/>
            <w:hideMark/>
          </w:tcPr>
          <w:p w:rsidR="00967500" w:rsidRPr="00967500" w:rsidRDefault="00967500" w:rsidP="00967500">
            <w:pPr>
              <w:spacing w:after="0" w:line="240" w:lineRule="atLeast"/>
              <w:jc w:val="center"/>
              <w:rPr>
                <w:rFonts w:ascii="Caladea" w:eastAsia="Caladea" w:hAnsi="Caladea" w:cs="Caladea"/>
                <w:sz w:val="24"/>
                <w:szCs w:val="24"/>
              </w:rPr>
            </w:pPr>
            <w:r w:rsidRPr="00967500">
              <w:rPr>
                <w:rFonts w:ascii="Caladea" w:eastAsia="Caladea" w:hAnsi="Caladea" w:cs="Caladea"/>
                <w:sz w:val="24"/>
                <w:szCs w:val="24"/>
              </w:rPr>
              <w:t>SPI2X</w:t>
            </w:r>
          </w:p>
        </w:tc>
        <w:tc>
          <w:tcPr>
            <w:tcW w:w="1000" w:type="dxa"/>
            <w:tcBorders>
              <w:top w:val="single" w:sz="4" w:space="0" w:color="999999"/>
              <w:left w:val="single" w:sz="4" w:space="0" w:color="999999"/>
              <w:bottom w:val="single" w:sz="4" w:space="0" w:color="999999"/>
              <w:right w:val="single" w:sz="4" w:space="0" w:color="999999"/>
            </w:tcBorders>
            <w:shd w:val="clear" w:color="auto" w:fill="auto"/>
            <w:tcMar>
              <w:top w:w="40" w:type="dxa"/>
              <w:left w:w="40" w:type="dxa"/>
              <w:bottom w:w="40" w:type="dxa"/>
              <w:right w:w="40" w:type="dxa"/>
            </w:tcMar>
            <w:vAlign w:val="center"/>
            <w:hideMark/>
          </w:tcPr>
          <w:p w:rsidR="00967500" w:rsidRPr="00967500" w:rsidRDefault="00967500" w:rsidP="00967500">
            <w:pPr>
              <w:spacing w:after="0" w:line="240" w:lineRule="atLeast"/>
              <w:jc w:val="center"/>
              <w:rPr>
                <w:rFonts w:ascii="Caladea" w:eastAsia="Caladea" w:hAnsi="Caladea" w:cs="Caladea"/>
                <w:sz w:val="24"/>
                <w:szCs w:val="24"/>
              </w:rPr>
            </w:pPr>
            <w:r w:rsidRPr="00967500">
              <w:rPr>
                <w:rFonts w:ascii="Caladea" w:eastAsia="Caladea" w:hAnsi="Caladea" w:cs="Caladea"/>
                <w:sz w:val="24"/>
                <w:szCs w:val="24"/>
              </w:rPr>
              <w:t>SPR1</w:t>
            </w:r>
          </w:p>
        </w:tc>
        <w:tc>
          <w:tcPr>
            <w:tcW w:w="1000" w:type="dxa"/>
            <w:tcBorders>
              <w:top w:val="single" w:sz="4" w:space="0" w:color="999999"/>
              <w:left w:val="single" w:sz="4" w:space="0" w:color="999999"/>
              <w:bottom w:val="single" w:sz="4" w:space="0" w:color="999999"/>
              <w:right w:val="single" w:sz="4" w:space="0" w:color="999999"/>
            </w:tcBorders>
            <w:shd w:val="clear" w:color="auto" w:fill="auto"/>
            <w:tcMar>
              <w:top w:w="40" w:type="dxa"/>
              <w:left w:w="40" w:type="dxa"/>
              <w:bottom w:w="40" w:type="dxa"/>
              <w:right w:w="40" w:type="dxa"/>
            </w:tcMar>
            <w:vAlign w:val="center"/>
            <w:hideMark/>
          </w:tcPr>
          <w:p w:rsidR="00967500" w:rsidRPr="00967500" w:rsidRDefault="00967500" w:rsidP="00967500">
            <w:pPr>
              <w:spacing w:after="0" w:line="240" w:lineRule="atLeast"/>
              <w:jc w:val="center"/>
              <w:rPr>
                <w:rFonts w:ascii="Caladea" w:eastAsia="Caladea" w:hAnsi="Caladea" w:cs="Caladea"/>
                <w:sz w:val="24"/>
                <w:szCs w:val="24"/>
              </w:rPr>
            </w:pPr>
            <w:r w:rsidRPr="00967500">
              <w:rPr>
                <w:rFonts w:ascii="Caladea" w:eastAsia="Caladea" w:hAnsi="Caladea" w:cs="Caladea"/>
                <w:sz w:val="24"/>
                <w:szCs w:val="24"/>
              </w:rPr>
              <w:t>SPR0</w:t>
            </w:r>
          </w:p>
        </w:tc>
        <w:tc>
          <w:tcPr>
            <w:tcW w:w="1000" w:type="dxa"/>
            <w:tcBorders>
              <w:top w:val="single" w:sz="4" w:space="0" w:color="999999"/>
              <w:left w:val="single" w:sz="4" w:space="0" w:color="999999"/>
              <w:bottom w:val="single" w:sz="4" w:space="0" w:color="999999"/>
              <w:right w:val="single" w:sz="4" w:space="0" w:color="999999"/>
            </w:tcBorders>
            <w:shd w:val="clear" w:color="auto" w:fill="auto"/>
            <w:tcMar>
              <w:top w:w="40" w:type="dxa"/>
              <w:left w:w="40" w:type="dxa"/>
              <w:bottom w:w="40" w:type="dxa"/>
              <w:right w:w="40" w:type="dxa"/>
            </w:tcMar>
            <w:vAlign w:val="center"/>
            <w:hideMark/>
          </w:tcPr>
          <w:p w:rsidR="00967500" w:rsidRPr="00967500" w:rsidRDefault="00967500" w:rsidP="00967500">
            <w:pPr>
              <w:spacing w:after="0" w:line="240" w:lineRule="atLeast"/>
              <w:jc w:val="center"/>
              <w:rPr>
                <w:rFonts w:ascii="Caladea" w:eastAsia="Caladea" w:hAnsi="Caladea" w:cs="Caladea"/>
                <w:sz w:val="24"/>
                <w:szCs w:val="24"/>
              </w:rPr>
            </w:pPr>
            <w:r w:rsidRPr="00967500">
              <w:rPr>
                <w:rFonts w:ascii="Caladea" w:eastAsia="Caladea" w:hAnsi="Caladea" w:cs="Caladea"/>
                <w:sz w:val="24"/>
                <w:szCs w:val="24"/>
              </w:rPr>
              <w:t>SCK Frequency</w:t>
            </w:r>
          </w:p>
        </w:tc>
      </w:tr>
      <w:tr w:rsidR="00967500" w:rsidRPr="00967500" w:rsidTr="00967500">
        <w:trPr>
          <w:jc w:val="center"/>
        </w:trPr>
        <w:tc>
          <w:tcPr>
            <w:tcW w:w="1000" w:type="dxa"/>
            <w:tcBorders>
              <w:top w:val="single" w:sz="4" w:space="0" w:color="999999"/>
              <w:left w:val="single" w:sz="4" w:space="0" w:color="999999"/>
              <w:bottom w:val="single" w:sz="4" w:space="0" w:color="999999"/>
              <w:right w:val="single" w:sz="4" w:space="0" w:color="999999"/>
            </w:tcBorders>
            <w:shd w:val="clear" w:color="auto" w:fill="auto"/>
            <w:tcMar>
              <w:top w:w="40" w:type="dxa"/>
              <w:left w:w="40" w:type="dxa"/>
              <w:bottom w:w="40" w:type="dxa"/>
              <w:right w:w="40" w:type="dxa"/>
            </w:tcMar>
            <w:vAlign w:val="center"/>
            <w:hideMark/>
          </w:tcPr>
          <w:p w:rsidR="00967500" w:rsidRPr="00967500" w:rsidRDefault="00967500" w:rsidP="00967500">
            <w:pPr>
              <w:spacing w:after="0" w:line="240" w:lineRule="atLeast"/>
              <w:jc w:val="center"/>
              <w:rPr>
                <w:rFonts w:ascii="Caladea" w:eastAsia="Caladea" w:hAnsi="Caladea" w:cs="Caladea"/>
                <w:sz w:val="24"/>
                <w:szCs w:val="24"/>
              </w:rPr>
            </w:pPr>
            <w:r w:rsidRPr="00967500">
              <w:rPr>
                <w:rFonts w:ascii="Caladea" w:eastAsia="Caladea" w:hAnsi="Caladea" w:cs="Caladea"/>
                <w:sz w:val="24"/>
                <w:szCs w:val="24"/>
              </w:rPr>
              <w:t>0</w:t>
            </w:r>
          </w:p>
        </w:tc>
        <w:tc>
          <w:tcPr>
            <w:tcW w:w="1000" w:type="dxa"/>
            <w:tcBorders>
              <w:top w:val="single" w:sz="4" w:space="0" w:color="999999"/>
              <w:left w:val="single" w:sz="4" w:space="0" w:color="999999"/>
              <w:bottom w:val="single" w:sz="4" w:space="0" w:color="999999"/>
              <w:right w:val="single" w:sz="4" w:space="0" w:color="999999"/>
            </w:tcBorders>
            <w:shd w:val="clear" w:color="auto" w:fill="auto"/>
            <w:tcMar>
              <w:top w:w="40" w:type="dxa"/>
              <w:left w:w="40" w:type="dxa"/>
              <w:bottom w:w="40" w:type="dxa"/>
              <w:right w:w="40" w:type="dxa"/>
            </w:tcMar>
            <w:vAlign w:val="center"/>
            <w:hideMark/>
          </w:tcPr>
          <w:p w:rsidR="00967500" w:rsidRPr="00967500" w:rsidRDefault="00967500" w:rsidP="00967500">
            <w:pPr>
              <w:spacing w:after="0" w:line="240" w:lineRule="atLeast"/>
              <w:jc w:val="center"/>
              <w:rPr>
                <w:rFonts w:ascii="Caladea" w:eastAsia="Caladea" w:hAnsi="Caladea" w:cs="Caladea"/>
                <w:sz w:val="24"/>
                <w:szCs w:val="24"/>
              </w:rPr>
            </w:pPr>
            <w:r w:rsidRPr="00967500">
              <w:rPr>
                <w:rFonts w:ascii="Caladea" w:eastAsia="Caladea" w:hAnsi="Caladea" w:cs="Caladea"/>
                <w:sz w:val="24"/>
                <w:szCs w:val="24"/>
              </w:rPr>
              <w:t>0</w:t>
            </w:r>
          </w:p>
        </w:tc>
        <w:tc>
          <w:tcPr>
            <w:tcW w:w="1000" w:type="dxa"/>
            <w:tcBorders>
              <w:top w:val="single" w:sz="4" w:space="0" w:color="999999"/>
              <w:left w:val="single" w:sz="4" w:space="0" w:color="999999"/>
              <w:bottom w:val="single" w:sz="4" w:space="0" w:color="999999"/>
              <w:right w:val="single" w:sz="4" w:space="0" w:color="999999"/>
            </w:tcBorders>
            <w:shd w:val="clear" w:color="auto" w:fill="auto"/>
            <w:tcMar>
              <w:top w:w="40" w:type="dxa"/>
              <w:left w:w="40" w:type="dxa"/>
              <w:bottom w:w="40" w:type="dxa"/>
              <w:right w:w="40" w:type="dxa"/>
            </w:tcMar>
            <w:vAlign w:val="center"/>
            <w:hideMark/>
          </w:tcPr>
          <w:p w:rsidR="00967500" w:rsidRPr="00967500" w:rsidRDefault="00967500" w:rsidP="00967500">
            <w:pPr>
              <w:spacing w:after="0" w:line="240" w:lineRule="atLeast"/>
              <w:jc w:val="center"/>
              <w:rPr>
                <w:rFonts w:ascii="Caladea" w:eastAsia="Caladea" w:hAnsi="Caladea" w:cs="Caladea"/>
                <w:sz w:val="24"/>
                <w:szCs w:val="24"/>
              </w:rPr>
            </w:pPr>
            <w:r w:rsidRPr="00967500">
              <w:rPr>
                <w:rFonts w:ascii="Caladea" w:eastAsia="Caladea" w:hAnsi="Caladea" w:cs="Caladea"/>
                <w:sz w:val="24"/>
                <w:szCs w:val="24"/>
              </w:rPr>
              <w:t>0</w:t>
            </w:r>
          </w:p>
        </w:tc>
        <w:tc>
          <w:tcPr>
            <w:tcW w:w="1000" w:type="dxa"/>
            <w:tcBorders>
              <w:top w:val="single" w:sz="4" w:space="0" w:color="999999"/>
              <w:left w:val="single" w:sz="4" w:space="0" w:color="999999"/>
              <w:bottom w:val="single" w:sz="4" w:space="0" w:color="999999"/>
              <w:right w:val="single" w:sz="4" w:space="0" w:color="999999"/>
            </w:tcBorders>
            <w:shd w:val="clear" w:color="auto" w:fill="auto"/>
            <w:tcMar>
              <w:top w:w="40" w:type="dxa"/>
              <w:left w:w="40" w:type="dxa"/>
              <w:bottom w:w="40" w:type="dxa"/>
              <w:right w:w="40" w:type="dxa"/>
            </w:tcMar>
            <w:vAlign w:val="center"/>
            <w:hideMark/>
          </w:tcPr>
          <w:p w:rsidR="00967500" w:rsidRPr="00967500" w:rsidRDefault="00967500" w:rsidP="00967500">
            <w:pPr>
              <w:spacing w:after="0" w:line="240" w:lineRule="atLeast"/>
              <w:jc w:val="center"/>
              <w:rPr>
                <w:rFonts w:ascii="Caladea" w:eastAsia="Caladea" w:hAnsi="Caladea" w:cs="Caladea"/>
                <w:sz w:val="24"/>
                <w:szCs w:val="24"/>
              </w:rPr>
            </w:pPr>
            <w:r w:rsidRPr="00967500">
              <w:rPr>
                <w:rFonts w:ascii="Caladea" w:eastAsia="Caladea" w:hAnsi="Caladea" w:cs="Caladea"/>
                <w:sz w:val="24"/>
                <w:szCs w:val="24"/>
              </w:rPr>
              <w:t>Fosc/4</w:t>
            </w:r>
          </w:p>
        </w:tc>
      </w:tr>
      <w:tr w:rsidR="00967500" w:rsidRPr="00967500" w:rsidTr="00967500">
        <w:trPr>
          <w:jc w:val="center"/>
        </w:trPr>
        <w:tc>
          <w:tcPr>
            <w:tcW w:w="1000" w:type="dxa"/>
            <w:tcBorders>
              <w:top w:val="single" w:sz="4" w:space="0" w:color="999999"/>
              <w:left w:val="single" w:sz="4" w:space="0" w:color="999999"/>
              <w:bottom w:val="single" w:sz="4" w:space="0" w:color="999999"/>
              <w:right w:val="single" w:sz="4" w:space="0" w:color="999999"/>
            </w:tcBorders>
            <w:shd w:val="clear" w:color="auto" w:fill="auto"/>
            <w:tcMar>
              <w:top w:w="40" w:type="dxa"/>
              <w:left w:w="40" w:type="dxa"/>
              <w:bottom w:w="40" w:type="dxa"/>
              <w:right w:w="40" w:type="dxa"/>
            </w:tcMar>
            <w:vAlign w:val="center"/>
            <w:hideMark/>
          </w:tcPr>
          <w:p w:rsidR="00967500" w:rsidRPr="00967500" w:rsidRDefault="00967500" w:rsidP="00967500">
            <w:pPr>
              <w:spacing w:after="0" w:line="240" w:lineRule="atLeast"/>
              <w:jc w:val="center"/>
              <w:rPr>
                <w:rFonts w:ascii="Caladea" w:eastAsia="Caladea" w:hAnsi="Caladea" w:cs="Caladea"/>
                <w:sz w:val="24"/>
                <w:szCs w:val="24"/>
              </w:rPr>
            </w:pPr>
            <w:r w:rsidRPr="00967500">
              <w:rPr>
                <w:rFonts w:ascii="Caladea" w:eastAsia="Caladea" w:hAnsi="Caladea" w:cs="Caladea"/>
                <w:sz w:val="24"/>
                <w:szCs w:val="24"/>
              </w:rPr>
              <w:t>0</w:t>
            </w:r>
          </w:p>
        </w:tc>
        <w:tc>
          <w:tcPr>
            <w:tcW w:w="1000" w:type="dxa"/>
            <w:tcBorders>
              <w:top w:val="single" w:sz="4" w:space="0" w:color="999999"/>
              <w:left w:val="single" w:sz="4" w:space="0" w:color="999999"/>
              <w:bottom w:val="single" w:sz="4" w:space="0" w:color="999999"/>
              <w:right w:val="single" w:sz="4" w:space="0" w:color="999999"/>
            </w:tcBorders>
            <w:shd w:val="clear" w:color="auto" w:fill="auto"/>
            <w:tcMar>
              <w:top w:w="40" w:type="dxa"/>
              <w:left w:w="40" w:type="dxa"/>
              <w:bottom w:w="40" w:type="dxa"/>
              <w:right w:w="40" w:type="dxa"/>
            </w:tcMar>
            <w:vAlign w:val="center"/>
            <w:hideMark/>
          </w:tcPr>
          <w:p w:rsidR="00967500" w:rsidRPr="00967500" w:rsidRDefault="00967500" w:rsidP="00967500">
            <w:pPr>
              <w:spacing w:after="0" w:line="240" w:lineRule="atLeast"/>
              <w:jc w:val="center"/>
              <w:rPr>
                <w:rFonts w:ascii="Caladea" w:eastAsia="Caladea" w:hAnsi="Caladea" w:cs="Caladea"/>
                <w:sz w:val="24"/>
                <w:szCs w:val="24"/>
              </w:rPr>
            </w:pPr>
            <w:r w:rsidRPr="00967500">
              <w:rPr>
                <w:rFonts w:ascii="Caladea" w:eastAsia="Caladea" w:hAnsi="Caladea" w:cs="Caladea"/>
                <w:sz w:val="24"/>
                <w:szCs w:val="24"/>
              </w:rPr>
              <w:t>0</w:t>
            </w:r>
          </w:p>
        </w:tc>
        <w:tc>
          <w:tcPr>
            <w:tcW w:w="1000" w:type="dxa"/>
            <w:tcBorders>
              <w:top w:val="single" w:sz="4" w:space="0" w:color="999999"/>
              <w:left w:val="single" w:sz="4" w:space="0" w:color="999999"/>
              <w:bottom w:val="single" w:sz="4" w:space="0" w:color="999999"/>
              <w:right w:val="single" w:sz="4" w:space="0" w:color="999999"/>
            </w:tcBorders>
            <w:shd w:val="clear" w:color="auto" w:fill="auto"/>
            <w:tcMar>
              <w:top w:w="40" w:type="dxa"/>
              <w:left w:w="40" w:type="dxa"/>
              <w:bottom w:w="40" w:type="dxa"/>
              <w:right w:w="40" w:type="dxa"/>
            </w:tcMar>
            <w:vAlign w:val="center"/>
            <w:hideMark/>
          </w:tcPr>
          <w:p w:rsidR="00967500" w:rsidRPr="00967500" w:rsidRDefault="00967500" w:rsidP="00967500">
            <w:pPr>
              <w:spacing w:after="0" w:line="240" w:lineRule="atLeast"/>
              <w:jc w:val="center"/>
              <w:rPr>
                <w:rFonts w:ascii="Caladea" w:eastAsia="Caladea" w:hAnsi="Caladea" w:cs="Caladea"/>
                <w:sz w:val="24"/>
                <w:szCs w:val="24"/>
              </w:rPr>
            </w:pPr>
            <w:r w:rsidRPr="00967500">
              <w:rPr>
                <w:rFonts w:ascii="Caladea" w:eastAsia="Caladea" w:hAnsi="Caladea" w:cs="Caladea"/>
                <w:sz w:val="24"/>
                <w:szCs w:val="24"/>
              </w:rPr>
              <w:t>1</w:t>
            </w:r>
          </w:p>
        </w:tc>
        <w:tc>
          <w:tcPr>
            <w:tcW w:w="1000" w:type="dxa"/>
            <w:tcBorders>
              <w:top w:val="single" w:sz="4" w:space="0" w:color="999999"/>
              <w:left w:val="single" w:sz="4" w:space="0" w:color="999999"/>
              <w:bottom w:val="single" w:sz="4" w:space="0" w:color="999999"/>
              <w:right w:val="single" w:sz="4" w:space="0" w:color="999999"/>
            </w:tcBorders>
            <w:shd w:val="clear" w:color="auto" w:fill="auto"/>
            <w:tcMar>
              <w:top w:w="40" w:type="dxa"/>
              <w:left w:w="40" w:type="dxa"/>
              <w:bottom w:w="40" w:type="dxa"/>
              <w:right w:w="40" w:type="dxa"/>
            </w:tcMar>
            <w:vAlign w:val="center"/>
            <w:hideMark/>
          </w:tcPr>
          <w:p w:rsidR="00967500" w:rsidRPr="00967500" w:rsidRDefault="00967500" w:rsidP="00967500">
            <w:pPr>
              <w:spacing w:after="0" w:line="240" w:lineRule="atLeast"/>
              <w:jc w:val="center"/>
              <w:rPr>
                <w:rFonts w:ascii="Caladea" w:eastAsia="Caladea" w:hAnsi="Caladea" w:cs="Caladea"/>
                <w:sz w:val="24"/>
                <w:szCs w:val="24"/>
              </w:rPr>
            </w:pPr>
            <w:r w:rsidRPr="00967500">
              <w:rPr>
                <w:rFonts w:ascii="Caladea" w:eastAsia="Caladea" w:hAnsi="Caladea" w:cs="Caladea"/>
                <w:sz w:val="24"/>
                <w:szCs w:val="24"/>
              </w:rPr>
              <w:t>Fosc/16</w:t>
            </w:r>
          </w:p>
        </w:tc>
      </w:tr>
      <w:tr w:rsidR="00967500" w:rsidRPr="00967500" w:rsidTr="00967500">
        <w:trPr>
          <w:jc w:val="center"/>
        </w:trPr>
        <w:tc>
          <w:tcPr>
            <w:tcW w:w="1000" w:type="dxa"/>
            <w:tcBorders>
              <w:top w:val="single" w:sz="4" w:space="0" w:color="999999"/>
              <w:left w:val="single" w:sz="4" w:space="0" w:color="999999"/>
              <w:bottom w:val="single" w:sz="4" w:space="0" w:color="999999"/>
              <w:right w:val="single" w:sz="4" w:space="0" w:color="999999"/>
            </w:tcBorders>
            <w:shd w:val="clear" w:color="auto" w:fill="auto"/>
            <w:tcMar>
              <w:top w:w="40" w:type="dxa"/>
              <w:left w:w="40" w:type="dxa"/>
              <w:bottom w:w="40" w:type="dxa"/>
              <w:right w:w="40" w:type="dxa"/>
            </w:tcMar>
            <w:vAlign w:val="center"/>
            <w:hideMark/>
          </w:tcPr>
          <w:p w:rsidR="00967500" w:rsidRPr="00967500" w:rsidRDefault="00967500" w:rsidP="00967500">
            <w:pPr>
              <w:spacing w:after="0" w:line="240" w:lineRule="atLeast"/>
              <w:jc w:val="center"/>
              <w:rPr>
                <w:rFonts w:ascii="Caladea" w:eastAsia="Caladea" w:hAnsi="Caladea" w:cs="Caladea"/>
                <w:sz w:val="24"/>
                <w:szCs w:val="24"/>
              </w:rPr>
            </w:pPr>
            <w:r w:rsidRPr="00967500">
              <w:rPr>
                <w:rFonts w:ascii="Caladea" w:eastAsia="Caladea" w:hAnsi="Caladea" w:cs="Caladea"/>
                <w:sz w:val="24"/>
                <w:szCs w:val="24"/>
              </w:rPr>
              <w:t>0</w:t>
            </w:r>
          </w:p>
        </w:tc>
        <w:tc>
          <w:tcPr>
            <w:tcW w:w="1000" w:type="dxa"/>
            <w:tcBorders>
              <w:top w:val="single" w:sz="4" w:space="0" w:color="999999"/>
              <w:left w:val="single" w:sz="4" w:space="0" w:color="999999"/>
              <w:bottom w:val="single" w:sz="4" w:space="0" w:color="999999"/>
              <w:right w:val="single" w:sz="4" w:space="0" w:color="999999"/>
            </w:tcBorders>
            <w:shd w:val="clear" w:color="auto" w:fill="auto"/>
            <w:tcMar>
              <w:top w:w="40" w:type="dxa"/>
              <w:left w:w="40" w:type="dxa"/>
              <w:bottom w:w="40" w:type="dxa"/>
              <w:right w:w="40" w:type="dxa"/>
            </w:tcMar>
            <w:vAlign w:val="center"/>
            <w:hideMark/>
          </w:tcPr>
          <w:p w:rsidR="00967500" w:rsidRPr="00967500" w:rsidRDefault="00967500" w:rsidP="00967500">
            <w:pPr>
              <w:spacing w:after="0" w:line="240" w:lineRule="atLeast"/>
              <w:jc w:val="center"/>
              <w:rPr>
                <w:rFonts w:ascii="Caladea" w:eastAsia="Caladea" w:hAnsi="Caladea" w:cs="Caladea"/>
                <w:sz w:val="24"/>
                <w:szCs w:val="24"/>
              </w:rPr>
            </w:pPr>
            <w:r w:rsidRPr="00967500">
              <w:rPr>
                <w:rFonts w:ascii="Caladea" w:eastAsia="Caladea" w:hAnsi="Caladea" w:cs="Caladea"/>
                <w:sz w:val="24"/>
                <w:szCs w:val="24"/>
              </w:rPr>
              <w:t>1</w:t>
            </w:r>
          </w:p>
        </w:tc>
        <w:tc>
          <w:tcPr>
            <w:tcW w:w="1000" w:type="dxa"/>
            <w:tcBorders>
              <w:top w:val="single" w:sz="4" w:space="0" w:color="999999"/>
              <w:left w:val="single" w:sz="4" w:space="0" w:color="999999"/>
              <w:bottom w:val="single" w:sz="4" w:space="0" w:color="999999"/>
              <w:right w:val="single" w:sz="4" w:space="0" w:color="999999"/>
            </w:tcBorders>
            <w:shd w:val="clear" w:color="auto" w:fill="auto"/>
            <w:tcMar>
              <w:top w:w="40" w:type="dxa"/>
              <w:left w:w="40" w:type="dxa"/>
              <w:bottom w:w="40" w:type="dxa"/>
              <w:right w:w="40" w:type="dxa"/>
            </w:tcMar>
            <w:vAlign w:val="center"/>
            <w:hideMark/>
          </w:tcPr>
          <w:p w:rsidR="00967500" w:rsidRPr="00967500" w:rsidRDefault="00967500" w:rsidP="00967500">
            <w:pPr>
              <w:spacing w:after="0" w:line="240" w:lineRule="atLeast"/>
              <w:jc w:val="center"/>
              <w:rPr>
                <w:rFonts w:ascii="Caladea" w:eastAsia="Caladea" w:hAnsi="Caladea" w:cs="Caladea"/>
                <w:sz w:val="24"/>
                <w:szCs w:val="24"/>
              </w:rPr>
            </w:pPr>
            <w:r w:rsidRPr="00967500">
              <w:rPr>
                <w:rFonts w:ascii="Caladea" w:eastAsia="Caladea" w:hAnsi="Caladea" w:cs="Caladea"/>
                <w:sz w:val="24"/>
                <w:szCs w:val="24"/>
              </w:rPr>
              <w:t>0</w:t>
            </w:r>
          </w:p>
        </w:tc>
        <w:tc>
          <w:tcPr>
            <w:tcW w:w="1000" w:type="dxa"/>
            <w:tcBorders>
              <w:top w:val="single" w:sz="4" w:space="0" w:color="999999"/>
              <w:left w:val="single" w:sz="4" w:space="0" w:color="999999"/>
              <w:bottom w:val="single" w:sz="4" w:space="0" w:color="999999"/>
              <w:right w:val="single" w:sz="4" w:space="0" w:color="999999"/>
            </w:tcBorders>
            <w:shd w:val="clear" w:color="auto" w:fill="auto"/>
            <w:tcMar>
              <w:top w:w="40" w:type="dxa"/>
              <w:left w:w="40" w:type="dxa"/>
              <w:bottom w:w="40" w:type="dxa"/>
              <w:right w:w="40" w:type="dxa"/>
            </w:tcMar>
            <w:vAlign w:val="center"/>
            <w:hideMark/>
          </w:tcPr>
          <w:p w:rsidR="00967500" w:rsidRPr="00967500" w:rsidRDefault="00967500" w:rsidP="00967500">
            <w:pPr>
              <w:spacing w:after="0" w:line="240" w:lineRule="atLeast"/>
              <w:jc w:val="center"/>
              <w:rPr>
                <w:rFonts w:ascii="Caladea" w:eastAsia="Caladea" w:hAnsi="Caladea" w:cs="Caladea"/>
                <w:sz w:val="24"/>
                <w:szCs w:val="24"/>
              </w:rPr>
            </w:pPr>
            <w:r w:rsidRPr="00967500">
              <w:rPr>
                <w:rFonts w:ascii="Caladea" w:eastAsia="Caladea" w:hAnsi="Caladea" w:cs="Caladea"/>
                <w:sz w:val="24"/>
                <w:szCs w:val="24"/>
              </w:rPr>
              <w:t>Fosc/64</w:t>
            </w:r>
          </w:p>
        </w:tc>
      </w:tr>
      <w:tr w:rsidR="00967500" w:rsidRPr="00967500" w:rsidTr="00967500">
        <w:trPr>
          <w:jc w:val="center"/>
        </w:trPr>
        <w:tc>
          <w:tcPr>
            <w:tcW w:w="1000" w:type="dxa"/>
            <w:tcBorders>
              <w:top w:val="single" w:sz="4" w:space="0" w:color="999999"/>
              <w:left w:val="single" w:sz="4" w:space="0" w:color="999999"/>
              <w:bottom w:val="single" w:sz="4" w:space="0" w:color="999999"/>
              <w:right w:val="single" w:sz="4" w:space="0" w:color="999999"/>
            </w:tcBorders>
            <w:shd w:val="clear" w:color="auto" w:fill="auto"/>
            <w:tcMar>
              <w:top w:w="40" w:type="dxa"/>
              <w:left w:w="40" w:type="dxa"/>
              <w:bottom w:w="40" w:type="dxa"/>
              <w:right w:w="40" w:type="dxa"/>
            </w:tcMar>
            <w:vAlign w:val="center"/>
            <w:hideMark/>
          </w:tcPr>
          <w:p w:rsidR="00967500" w:rsidRPr="00967500" w:rsidRDefault="00967500" w:rsidP="00967500">
            <w:pPr>
              <w:spacing w:after="0" w:line="240" w:lineRule="atLeast"/>
              <w:jc w:val="center"/>
              <w:rPr>
                <w:rFonts w:ascii="Caladea" w:eastAsia="Caladea" w:hAnsi="Caladea" w:cs="Caladea"/>
                <w:sz w:val="24"/>
                <w:szCs w:val="24"/>
              </w:rPr>
            </w:pPr>
            <w:r w:rsidRPr="00967500">
              <w:rPr>
                <w:rFonts w:ascii="Caladea" w:eastAsia="Caladea" w:hAnsi="Caladea" w:cs="Caladea"/>
                <w:sz w:val="24"/>
                <w:szCs w:val="24"/>
              </w:rPr>
              <w:lastRenderedPageBreak/>
              <w:t>0</w:t>
            </w:r>
          </w:p>
        </w:tc>
        <w:tc>
          <w:tcPr>
            <w:tcW w:w="1000" w:type="dxa"/>
            <w:tcBorders>
              <w:top w:val="single" w:sz="4" w:space="0" w:color="999999"/>
              <w:left w:val="single" w:sz="4" w:space="0" w:color="999999"/>
              <w:bottom w:val="single" w:sz="4" w:space="0" w:color="999999"/>
              <w:right w:val="single" w:sz="4" w:space="0" w:color="999999"/>
            </w:tcBorders>
            <w:shd w:val="clear" w:color="auto" w:fill="auto"/>
            <w:tcMar>
              <w:top w:w="40" w:type="dxa"/>
              <w:left w:w="40" w:type="dxa"/>
              <w:bottom w:w="40" w:type="dxa"/>
              <w:right w:w="40" w:type="dxa"/>
            </w:tcMar>
            <w:vAlign w:val="center"/>
            <w:hideMark/>
          </w:tcPr>
          <w:p w:rsidR="00967500" w:rsidRPr="00967500" w:rsidRDefault="00967500" w:rsidP="00967500">
            <w:pPr>
              <w:spacing w:after="0" w:line="240" w:lineRule="atLeast"/>
              <w:jc w:val="center"/>
              <w:rPr>
                <w:rFonts w:ascii="Caladea" w:eastAsia="Caladea" w:hAnsi="Caladea" w:cs="Caladea"/>
                <w:sz w:val="24"/>
                <w:szCs w:val="24"/>
              </w:rPr>
            </w:pPr>
            <w:r w:rsidRPr="00967500">
              <w:rPr>
                <w:rFonts w:ascii="Caladea" w:eastAsia="Caladea" w:hAnsi="Caladea" w:cs="Caladea"/>
                <w:sz w:val="24"/>
                <w:szCs w:val="24"/>
              </w:rPr>
              <w:t>1</w:t>
            </w:r>
          </w:p>
        </w:tc>
        <w:tc>
          <w:tcPr>
            <w:tcW w:w="1000" w:type="dxa"/>
            <w:tcBorders>
              <w:top w:val="single" w:sz="4" w:space="0" w:color="999999"/>
              <w:left w:val="single" w:sz="4" w:space="0" w:color="999999"/>
              <w:bottom w:val="single" w:sz="4" w:space="0" w:color="999999"/>
              <w:right w:val="single" w:sz="4" w:space="0" w:color="999999"/>
            </w:tcBorders>
            <w:shd w:val="clear" w:color="auto" w:fill="auto"/>
            <w:tcMar>
              <w:top w:w="40" w:type="dxa"/>
              <w:left w:w="40" w:type="dxa"/>
              <w:bottom w:w="40" w:type="dxa"/>
              <w:right w:w="40" w:type="dxa"/>
            </w:tcMar>
            <w:vAlign w:val="center"/>
            <w:hideMark/>
          </w:tcPr>
          <w:p w:rsidR="00967500" w:rsidRPr="00967500" w:rsidRDefault="00967500" w:rsidP="00967500">
            <w:pPr>
              <w:spacing w:after="0" w:line="240" w:lineRule="atLeast"/>
              <w:jc w:val="center"/>
              <w:rPr>
                <w:rFonts w:ascii="Caladea" w:eastAsia="Caladea" w:hAnsi="Caladea" w:cs="Caladea"/>
                <w:sz w:val="24"/>
                <w:szCs w:val="24"/>
              </w:rPr>
            </w:pPr>
            <w:r w:rsidRPr="00967500">
              <w:rPr>
                <w:rFonts w:ascii="Caladea" w:eastAsia="Caladea" w:hAnsi="Caladea" w:cs="Caladea"/>
                <w:sz w:val="24"/>
                <w:szCs w:val="24"/>
              </w:rPr>
              <w:t>1</w:t>
            </w:r>
          </w:p>
        </w:tc>
        <w:tc>
          <w:tcPr>
            <w:tcW w:w="1000" w:type="dxa"/>
            <w:tcBorders>
              <w:top w:val="single" w:sz="4" w:space="0" w:color="999999"/>
              <w:left w:val="single" w:sz="4" w:space="0" w:color="999999"/>
              <w:bottom w:val="single" w:sz="4" w:space="0" w:color="999999"/>
              <w:right w:val="single" w:sz="4" w:space="0" w:color="999999"/>
            </w:tcBorders>
            <w:shd w:val="clear" w:color="auto" w:fill="auto"/>
            <w:tcMar>
              <w:top w:w="40" w:type="dxa"/>
              <w:left w:w="40" w:type="dxa"/>
              <w:bottom w:w="40" w:type="dxa"/>
              <w:right w:w="40" w:type="dxa"/>
            </w:tcMar>
            <w:vAlign w:val="center"/>
            <w:hideMark/>
          </w:tcPr>
          <w:p w:rsidR="00967500" w:rsidRPr="00967500" w:rsidRDefault="00967500" w:rsidP="00967500">
            <w:pPr>
              <w:spacing w:after="0" w:line="240" w:lineRule="atLeast"/>
              <w:jc w:val="center"/>
              <w:rPr>
                <w:rFonts w:ascii="Caladea" w:eastAsia="Caladea" w:hAnsi="Caladea" w:cs="Caladea"/>
                <w:sz w:val="24"/>
                <w:szCs w:val="24"/>
              </w:rPr>
            </w:pPr>
            <w:r w:rsidRPr="00967500">
              <w:rPr>
                <w:rFonts w:ascii="Caladea" w:eastAsia="Caladea" w:hAnsi="Caladea" w:cs="Caladea"/>
                <w:sz w:val="24"/>
                <w:szCs w:val="24"/>
              </w:rPr>
              <w:t>Fosc/128</w:t>
            </w:r>
          </w:p>
        </w:tc>
      </w:tr>
      <w:tr w:rsidR="00967500" w:rsidRPr="00967500" w:rsidTr="00967500">
        <w:trPr>
          <w:jc w:val="center"/>
        </w:trPr>
        <w:tc>
          <w:tcPr>
            <w:tcW w:w="1000" w:type="dxa"/>
            <w:tcBorders>
              <w:top w:val="single" w:sz="4" w:space="0" w:color="999999"/>
              <w:left w:val="single" w:sz="4" w:space="0" w:color="999999"/>
              <w:bottom w:val="single" w:sz="4" w:space="0" w:color="999999"/>
              <w:right w:val="single" w:sz="4" w:space="0" w:color="999999"/>
            </w:tcBorders>
            <w:shd w:val="clear" w:color="auto" w:fill="auto"/>
            <w:tcMar>
              <w:top w:w="40" w:type="dxa"/>
              <w:left w:w="40" w:type="dxa"/>
              <w:bottom w:w="40" w:type="dxa"/>
              <w:right w:w="40" w:type="dxa"/>
            </w:tcMar>
            <w:vAlign w:val="center"/>
            <w:hideMark/>
          </w:tcPr>
          <w:p w:rsidR="00967500" w:rsidRPr="00967500" w:rsidRDefault="00967500" w:rsidP="00967500">
            <w:pPr>
              <w:spacing w:after="0" w:line="240" w:lineRule="atLeast"/>
              <w:jc w:val="center"/>
              <w:rPr>
                <w:rFonts w:ascii="Caladea" w:eastAsia="Caladea" w:hAnsi="Caladea" w:cs="Caladea"/>
                <w:sz w:val="24"/>
                <w:szCs w:val="24"/>
              </w:rPr>
            </w:pPr>
            <w:r w:rsidRPr="00967500">
              <w:rPr>
                <w:rFonts w:ascii="Caladea" w:eastAsia="Caladea" w:hAnsi="Caladea" w:cs="Caladea"/>
                <w:sz w:val="24"/>
                <w:szCs w:val="24"/>
              </w:rPr>
              <w:t>1</w:t>
            </w:r>
          </w:p>
        </w:tc>
        <w:tc>
          <w:tcPr>
            <w:tcW w:w="1000" w:type="dxa"/>
            <w:tcBorders>
              <w:top w:val="single" w:sz="4" w:space="0" w:color="999999"/>
              <w:left w:val="single" w:sz="4" w:space="0" w:color="999999"/>
              <w:bottom w:val="single" w:sz="4" w:space="0" w:color="999999"/>
              <w:right w:val="single" w:sz="4" w:space="0" w:color="999999"/>
            </w:tcBorders>
            <w:shd w:val="clear" w:color="auto" w:fill="auto"/>
            <w:tcMar>
              <w:top w:w="40" w:type="dxa"/>
              <w:left w:w="40" w:type="dxa"/>
              <w:bottom w:w="40" w:type="dxa"/>
              <w:right w:w="40" w:type="dxa"/>
            </w:tcMar>
            <w:vAlign w:val="center"/>
            <w:hideMark/>
          </w:tcPr>
          <w:p w:rsidR="00967500" w:rsidRPr="00967500" w:rsidRDefault="00967500" w:rsidP="00967500">
            <w:pPr>
              <w:spacing w:after="0" w:line="240" w:lineRule="atLeast"/>
              <w:jc w:val="center"/>
              <w:rPr>
                <w:rFonts w:ascii="Caladea" w:eastAsia="Caladea" w:hAnsi="Caladea" w:cs="Caladea"/>
                <w:sz w:val="24"/>
                <w:szCs w:val="24"/>
              </w:rPr>
            </w:pPr>
            <w:r w:rsidRPr="00967500">
              <w:rPr>
                <w:rFonts w:ascii="Caladea" w:eastAsia="Caladea" w:hAnsi="Caladea" w:cs="Caladea"/>
                <w:sz w:val="24"/>
                <w:szCs w:val="24"/>
              </w:rPr>
              <w:t>0</w:t>
            </w:r>
          </w:p>
        </w:tc>
        <w:tc>
          <w:tcPr>
            <w:tcW w:w="1000" w:type="dxa"/>
            <w:tcBorders>
              <w:top w:val="single" w:sz="4" w:space="0" w:color="999999"/>
              <w:left w:val="single" w:sz="4" w:space="0" w:color="999999"/>
              <w:bottom w:val="single" w:sz="4" w:space="0" w:color="999999"/>
              <w:right w:val="single" w:sz="4" w:space="0" w:color="999999"/>
            </w:tcBorders>
            <w:shd w:val="clear" w:color="auto" w:fill="auto"/>
            <w:tcMar>
              <w:top w:w="40" w:type="dxa"/>
              <w:left w:w="40" w:type="dxa"/>
              <w:bottom w:w="40" w:type="dxa"/>
              <w:right w:w="40" w:type="dxa"/>
            </w:tcMar>
            <w:vAlign w:val="center"/>
            <w:hideMark/>
          </w:tcPr>
          <w:p w:rsidR="00967500" w:rsidRPr="00967500" w:rsidRDefault="00967500" w:rsidP="00967500">
            <w:pPr>
              <w:spacing w:after="0" w:line="240" w:lineRule="atLeast"/>
              <w:jc w:val="center"/>
              <w:rPr>
                <w:rFonts w:ascii="Caladea" w:eastAsia="Caladea" w:hAnsi="Caladea" w:cs="Caladea"/>
                <w:sz w:val="24"/>
                <w:szCs w:val="24"/>
              </w:rPr>
            </w:pPr>
            <w:r w:rsidRPr="00967500">
              <w:rPr>
                <w:rFonts w:ascii="Caladea" w:eastAsia="Caladea" w:hAnsi="Caladea" w:cs="Caladea"/>
                <w:sz w:val="24"/>
                <w:szCs w:val="24"/>
              </w:rPr>
              <w:t>0</w:t>
            </w:r>
          </w:p>
        </w:tc>
        <w:tc>
          <w:tcPr>
            <w:tcW w:w="1000" w:type="dxa"/>
            <w:tcBorders>
              <w:top w:val="single" w:sz="4" w:space="0" w:color="999999"/>
              <w:left w:val="single" w:sz="4" w:space="0" w:color="999999"/>
              <w:bottom w:val="single" w:sz="4" w:space="0" w:color="999999"/>
              <w:right w:val="single" w:sz="4" w:space="0" w:color="999999"/>
            </w:tcBorders>
            <w:shd w:val="clear" w:color="auto" w:fill="auto"/>
            <w:tcMar>
              <w:top w:w="40" w:type="dxa"/>
              <w:left w:w="40" w:type="dxa"/>
              <w:bottom w:w="40" w:type="dxa"/>
              <w:right w:w="40" w:type="dxa"/>
            </w:tcMar>
            <w:vAlign w:val="center"/>
            <w:hideMark/>
          </w:tcPr>
          <w:p w:rsidR="00967500" w:rsidRPr="00967500" w:rsidRDefault="00967500" w:rsidP="00967500">
            <w:pPr>
              <w:spacing w:after="0" w:line="240" w:lineRule="atLeast"/>
              <w:jc w:val="center"/>
              <w:rPr>
                <w:rFonts w:ascii="Caladea" w:eastAsia="Caladea" w:hAnsi="Caladea" w:cs="Caladea"/>
                <w:sz w:val="24"/>
                <w:szCs w:val="24"/>
              </w:rPr>
            </w:pPr>
            <w:r w:rsidRPr="00967500">
              <w:rPr>
                <w:rFonts w:ascii="Caladea" w:eastAsia="Caladea" w:hAnsi="Caladea" w:cs="Caladea"/>
                <w:sz w:val="24"/>
                <w:szCs w:val="24"/>
              </w:rPr>
              <w:t>Fosc/2</w:t>
            </w:r>
          </w:p>
        </w:tc>
      </w:tr>
      <w:tr w:rsidR="00967500" w:rsidRPr="00967500" w:rsidTr="00967500">
        <w:trPr>
          <w:jc w:val="center"/>
        </w:trPr>
        <w:tc>
          <w:tcPr>
            <w:tcW w:w="1000" w:type="dxa"/>
            <w:tcBorders>
              <w:top w:val="single" w:sz="4" w:space="0" w:color="999999"/>
              <w:left w:val="single" w:sz="4" w:space="0" w:color="999999"/>
              <w:bottom w:val="single" w:sz="4" w:space="0" w:color="999999"/>
              <w:right w:val="single" w:sz="4" w:space="0" w:color="999999"/>
            </w:tcBorders>
            <w:shd w:val="clear" w:color="auto" w:fill="auto"/>
            <w:tcMar>
              <w:top w:w="40" w:type="dxa"/>
              <w:left w:w="40" w:type="dxa"/>
              <w:bottom w:w="40" w:type="dxa"/>
              <w:right w:w="40" w:type="dxa"/>
            </w:tcMar>
            <w:vAlign w:val="center"/>
            <w:hideMark/>
          </w:tcPr>
          <w:p w:rsidR="00967500" w:rsidRPr="00967500" w:rsidRDefault="00967500" w:rsidP="00967500">
            <w:pPr>
              <w:spacing w:after="0" w:line="240" w:lineRule="atLeast"/>
              <w:jc w:val="center"/>
              <w:rPr>
                <w:rFonts w:ascii="Caladea" w:eastAsia="Caladea" w:hAnsi="Caladea" w:cs="Caladea"/>
                <w:sz w:val="24"/>
                <w:szCs w:val="24"/>
              </w:rPr>
            </w:pPr>
            <w:r w:rsidRPr="00967500">
              <w:rPr>
                <w:rFonts w:ascii="Caladea" w:eastAsia="Caladea" w:hAnsi="Caladea" w:cs="Caladea"/>
                <w:sz w:val="24"/>
                <w:szCs w:val="24"/>
              </w:rPr>
              <w:t>1</w:t>
            </w:r>
          </w:p>
        </w:tc>
        <w:tc>
          <w:tcPr>
            <w:tcW w:w="1000" w:type="dxa"/>
            <w:tcBorders>
              <w:top w:val="single" w:sz="4" w:space="0" w:color="999999"/>
              <w:left w:val="single" w:sz="4" w:space="0" w:color="999999"/>
              <w:bottom w:val="single" w:sz="4" w:space="0" w:color="999999"/>
              <w:right w:val="single" w:sz="4" w:space="0" w:color="999999"/>
            </w:tcBorders>
            <w:shd w:val="clear" w:color="auto" w:fill="auto"/>
            <w:tcMar>
              <w:top w:w="40" w:type="dxa"/>
              <w:left w:w="40" w:type="dxa"/>
              <w:bottom w:w="40" w:type="dxa"/>
              <w:right w:w="40" w:type="dxa"/>
            </w:tcMar>
            <w:vAlign w:val="center"/>
            <w:hideMark/>
          </w:tcPr>
          <w:p w:rsidR="00967500" w:rsidRPr="00967500" w:rsidRDefault="00967500" w:rsidP="00967500">
            <w:pPr>
              <w:spacing w:after="0" w:line="240" w:lineRule="atLeast"/>
              <w:jc w:val="center"/>
              <w:rPr>
                <w:rFonts w:ascii="Caladea" w:eastAsia="Caladea" w:hAnsi="Caladea" w:cs="Caladea"/>
                <w:sz w:val="24"/>
                <w:szCs w:val="24"/>
              </w:rPr>
            </w:pPr>
            <w:r w:rsidRPr="00967500">
              <w:rPr>
                <w:rFonts w:ascii="Caladea" w:eastAsia="Caladea" w:hAnsi="Caladea" w:cs="Caladea"/>
                <w:sz w:val="24"/>
                <w:szCs w:val="24"/>
              </w:rPr>
              <w:t>0</w:t>
            </w:r>
          </w:p>
        </w:tc>
        <w:tc>
          <w:tcPr>
            <w:tcW w:w="1000" w:type="dxa"/>
            <w:tcBorders>
              <w:top w:val="single" w:sz="4" w:space="0" w:color="999999"/>
              <w:left w:val="single" w:sz="4" w:space="0" w:color="999999"/>
              <w:bottom w:val="single" w:sz="4" w:space="0" w:color="999999"/>
              <w:right w:val="single" w:sz="4" w:space="0" w:color="999999"/>
            </w:tcBorders>
            <w:shd w:val="clear" w:color="auto" w:fill="auto"/>
            <w:tcMar>
              <w:top w:w="40" w:type="dxa"/>
              <w:left w:w="40" w:type="dxa"/>
              <w:bottom w:w="40" w:type="dxa"/>
              <w:right w:w="40" w:type="dxa"/>
            </w:tcMar>
            <w:vAlign w:val="center"/>
            <w:hideMark/>
          </w:tcPr>
          <w:p w:rsidR="00967500" w:rsidRPr="00967500" w:rsidRDefault="00967500" w:rsidP="00967500">
            <w:pPr>
              <w:spacing w:after="0" w:line="240" w:lineRule="atLeast"/>
              <w:jc w:val="center"/>
              <w:rPr>
                <w:rFonts w:ascii="Caladea" w:eastAsia="Caladea" w:hAnsi="Caladea" w:cs="Caladea"/>
                <w:sz w:val="24"/>
                <w:szCs w:val="24"/>
              </w:rPr>
            </w:pPr>
            <w:r w:rsidRPr="00967500">
              <w:rPr>
                <w:rFonts w:ascii="Caladea" w:eastAsia="Caladea" w:hAnsi="Caladea" w:cs="Caladea"/>
                <w:sz w:val="24"/>
                <w:szCs w:val="24"/>
              </w:rPr>
              <w:t>1</w:t>
            </w:r>
          </w:p>
        </w:tc>
        <w:tc>
          <w:tcPr>
            <w:tcW w:w="1000" w:type="dxa"/>
            <w:tcBorders>
              <w:top w:val="single" w:sz="4" w:space="0" w:color="999999"/>
              <w:left w:val="single" w:sz="4" w:space="0" w:color="999999"/>
              <w:bottom w:val="single" w:sz="4" w:space="0" w:color="999999"/>
              <w:right w:val="single" w:sz="4" w:space="0" w:color="999999"/>
            </w:tcBorders>
            <w:shd w:val="clear" w:color="auto" w:fill="auto"/>
            <w:tcMar>
              <w:top w:w="40" w:type="dxa"/>
              <w:left w:w="40" w:type="dxa"/>
              <w:bottom w:w="40" w:type="dxa"/>
              <w:right w:w="40" w:type="dxa"/>
            </w:tcMar>
            <w:vAlign w:val="center"/>
            <w:hideMark/>
          </w:tcPr>
          <w:p w:rsidR="00967500" w:rsidRPr="00967500" w:rsidRDefault="00967500" w:rsidP="00967500">
            <w:pPr>
              <w:spacing w:after="0" w:line="240" w:lineRule="atLeast"/>
              <w:jc w:val="center"/>
              <w:rPr>
                <w:rFonts w:ascii="Caladea" w:eastAsia="Caladea" w:hAnsi="Caladea" w:cs="Caladea"/>
                <w:sz w:val="24"/>
                <w:szCs w:val="24"/>
              </w:rPr>
            </w:pPr>
            <w:r w:rsidRPr="00967500">
              <w:rPr>
                <w:rFonts w:ascii="Caladea" w:eastAsia="Caladea" w:hAnsi="Caladea" w:cs="Caladea"/>
                <w:sz w:val="24"/>
                <w:szCs w:val="24"/>
              </w:rPr>
              <w:t>Fosc/8</w:t>
            </w:r>
          </w:p>
        </w:tc>
      </w:tr>
      <w:tr w:rsidR="00967500" w:rsidRPr="00967500" w:rsidTr="00967500">
        <w:trPr>
          <w:jc w:val="center"/>
        </w:trPr>
        <w:tc>
          <w:tcPr>
            <w:tcW w:w="1000" w:type="dxa"/>
            <w:tcBorders>
              <w:top w:val="single" w:sz="4" w:space="0" w:color="999999"/>
              <w:left w:val="single" w:sz="4" w:space="0" w:color="999999"/>
              <w:bottom w:val="single" w:sz="4" w:space="0" w:color="999999"/>
              <w:right w:val="single" w:sz="4" w:space="0" w:color="999999"/>
            </w:tcBorders>
            <w:shd w:val="clear" w:color="auto" w:fill="auto"/>
            <w:tcMar>
              <w:top w:w="40" w:type="dxa"/>
              <w:left w:w="40" w:type="dxa"/>
              <w:bottom w:w="40" w:type="dxa"/>
              <w:right w:w="40" w:type="dxa"/>
            </w:tcMar>
            <w:vAlign w:val="center"/>
            <w:hideMark/>
          </w:tcPr>
          <w:p w:rsidR="00967500" w:rsidRPr="00967500" w:rsidRDefault="00967500" w:rsidP="00967500">
            <w:pPr>
              <w:spacing w:after="0" w:line="240" w:lineRule="atLeast"/>
              <w:jc w:val="center"/>
              <w:rPr>
                <w:rFonts w:ascii="Caladea" w:eastAsia="Caladea" w:hAnsi="Caladea" w:cs="Caladea"/>
                <w:sz w:val="24"/>
                <w:szCs w:val="24"/>
              </w:rPr>
            </w:pPr>
            <w:r w:rsidRPr="00967500">
              <w:rPr>
                <w:rFonts w:ascii="Caladea" w:eastAsia="Caladea" w:hAnsi="Caladea" w:cs="Caladea"/>
                <w:sz w:val="24"/>
                <w:szCs w:val="24"/>
              </w:rPr>
              <w:t>1</w:t>
            </w:r>
          </w:p>
        </w:tc>
        <w:tc>
          <w:tcPr>
            <w:tcW w:w="1000" w:type="dxa"/>
            <w:tcBorders>
              <w:top w:val="single" w:sz="4" w:space="0" w:color="999999"/>
              <w:left w:val="single" w:sz="4" w:space="0" w:color="999999"/>
              <w:bottom w:val="single" w:sz="4" w:space="0" w:color="999999"/>
              <w:right w:val="single" w:sz="4" w:space="0" w:color="999999"/>
            </w:tcBorders>
            <w:shd w:val="clear" w:color="auto" w:fill="auto"/>
            <w:tcMar>
              <w:top w:w="40" w:type="dxa"/>
              <w:left w:w="40" w:type="dxa"/>
              <w:bottom w:w="40" w:type="dxa"/>
              <w:right w:w="40" w:type="dxa"/>
            </w:tcMar>
            <w:vAlign w:val="center"/>
            <w:hideMark/>
          </w:tcPr>
          <w:p w:rsidR="00967500" w:rsidRPr="00967500" w:rsidRDefault="00967500" w:rsidP="00967500">
            <w:pPr>
              <w:spacing w:after="0" w:line="240" w:lineRule="atLeast"/>
              <w:jc w:val="center"/>
              <w:rPr>
                <w:rFonts w:ascii="Caladea" w:eastAsia="Caladea" w:hAnsi="Caladea" w:cs="Caladea"/>
                <w:sz w:val="24"/>
                <w:szCs w:val="24"/>
              </w:rPr>
            </w:pPr>
            <w:r w:rsidRPr="00967500">
              <w:rPr>
                <w:rFonts w:ascii="Caladea" w:eastAsia="Caladea" w:hAnsi="Caladea" w:cs="Caladea"/>
                <w:sz w:val="24"/>
                <w:szCs w:val="24"/>
              </w:rPr>
              <w:t>1</w:t>
            </w:r>
          </w:p>
        </w:tc>
        <w:tc>
          <w:tcPr>
            <w:tcW w:w="1000" w:type="dxa"/>
            <w:tcBorders>
              <w:top w:val="single" w:sz="4" w:space="0" w:color="999999"/>
              <w:left w:val="single" w:sz="4" w:space="0" w:color="999999"/>
              <w:bottom w:val="single" w:sz="4" w:space="0" w:color="999999"/>
              <w:right w:val="single" w:sz="4" w:space="0" w:color="999999"/>
            </w:tcBorders>
            <w:shd w:val="clear" w:color="auto" w:fill="auto"/>
            <w:tcMar>
              <w:top w:w="40" w:type="dxa"/>
              <w:left w:w="40" w:type="dxa"/>
              <w:bottom w:w="40" w:type="dxa"/>
              <w:right w:w="40" w:type="dxa"/>
            </w:tcMar>
            <w:vAlign w:val="center"/>
            <w:hideMark/>
          </w:tcPr>
          <w:p w:rsidR="00967500" w:rsidRPr="00967500" w:rsidRDefault="00967500" w:rsidP="00967500">
            <w:pPr>
              <w:spacing w:after="0" w:line="240" w:lineRule="atLeast"/>
              <w:jc w:val="center"/>
              <w:rPr>
                <w:rFonts w:ascii="Caladea" w:eastAsia="Caladea" w:hAnsi="Caladea" w:cs="Caladea"/>
                <w:sz w:val="24"/>
                <w:szCs w:val="24"/>
              </w:rPr>
            </w:pPr>
            <w:r w:rsidRPr="00967500">
              <w:rPr>
                <w:rFonts w:ascii="Caladea" w:eastAsia="Caladea" w:hAnsi="Caladea" w:cs="Caladea"/>
                <w:sz w:val="24"/>
                <w:szCs w:val="24"/>
              </w:rPr>
              <w:t>0</w:t>
            </w:r>
          </w:p>
        </w:tc>
        <w:tc>
          <w:tcPr>
            <w:tcW w:w="1000" w:type="dxa"/>
            <w:tcBorders>
              <w:top w:val="single" w:sz="4" w:space="0" w:color="999999"/>
              <w:left w:val="single" w:sz="4" w:space="0" w:color="999999"/>
              <w:bottom w:val="single" w:sz="4" w:space="0" w:color="999999"/>
              <w:right w:val="single" w:sz="4" w:space="0" w:color="999999"/>
            </w:tcBorders>
            <w:shd w:val="clear" w:color="auto" w:fill="auto"/>
            <w:tcMar>
              <w:top w:w="40" w:type="dxa"/>
              <w:left w:w="40" w:type="dxa"/>
              <w:bottom w:w="40" w:type="dxa"/>
              <w:right w:w="40" w:type="dxa"/>
            </w:tcMar>
            <w:vAlign w:val="center"/>
            <w:hideMark/>
          </w:tcPr>
          <w:p w:rsidR="00967500" w:rsidRPr="00967500" w:rsidRDefault="00967500" w:rsidP="00967500">
            <w:pPr>
              <w:spacing w:after="0" w:line="240" w:lineRule="atLeast"/>
              <w:jc w:val="center"/>
              <w:rPr>
                <w:rFonts w:ascii="Caladea" w:eastAsia="Caladea" w:hAnsi="Caladea" w:cs="Caladea"/>
                <w:sz w:val="24"/>
                <w:szCs w:val="24"/>
              </w:rPr>
            </w:pPr>
            <w:r w:rsidRPr="00967500">
              <w:rPr>
                <w:rFonts w:ascii="Caladea" w:eastAsia="Caladea" w:hAnsi="Caladea" w:cs="Caladea"/>
                <w:sz w:val="24"/>
                <w:szCs w:val="24"/>
              </w:rPr>
              <w:t>Fosc/32</w:t>
            </w:r>
          </w:p>
        </w:tc>
      </w:tr>
      <w:tr w:rsidR="00967500" w:rsidRPr="00967500" w:rsidTr="00967500">
        <w:trPr>
          <w:jc w:val="center"/>
        </w:trPr>
        <w:tc>
          <w:tcPr>
            <w:tcW w:w="1000" w:type="dxa"/>
            <w:tcBorders>
              <w:top w:val="single" w:sz="4" w:space="0" w:color="999999"/>
              <w:left w:val="single" w:sz="4" w:space="0" w:color="999999"/>
              <w:bottom w:val="single" w:sz="4" w:space="0" w:color="999999"/>
              <w:right w:val="single" w:sz="4" w:space="0" w:color="999999"/>
            </w:tcBorders>
            <w:shd w:val="clear" w:color="auto" w:fill="auto"/>
            <w:tcMar>
              <w:top w:w="40" w:type="dxa"/>
              <w:left w:w="40" w:type="dxa"/>
              <w:bottom w:w="40" w:type="dxa"/>
              <w:right w:w="40" w:type="dxa"/>
            </w:tcMar>
            <w:vAlign w:val="center"/>
            <w:hideMark/>
          </w:tcPr>
          <w:p w:rsidR="00967500" w:rsidRPr="00967500" w:rsidRDefault="00967500" w:rsidP="00967500">
            <w:pPr>
              <w:spacing w:after="0" w:line="240" w:lineRule="atLeast"/>
              <w:jc w:val="center"/>
              <w:rPr>
                <w:rFonts w:ascii="Caladea" w:eastAsia="Caladea" w:hAnsi="Caladea" w:cs="Caladea"/>
                <w:sz w:val="24"/>
                <w:szCs w:val="24"/>
              </w:rPr>
            </w:pPr>
            <w:r w:rsidRPr="00967500">
              <w:rPr>
                <w:rFonts w:ascii="Caladea" w:eastAsia="Caladea" w:hAnsi="Caladea" w:cs="Caladea"/>
                <w:sz w:val="24"/>
                <w:szCs w:val="24"/>
              </w:rPr>
              <w:t>1</w:t>
            </w:r>
          </w:p>
        </w:tc>
        <w:tc>
          <w:tcPr>
            <w:tcW w:w="1000" w:type="dxa"/>
            <w:tcBorders>
              <w:top w:val="single" w:sz="4" w:space="0" w:color="999999"/>
              <w:left w:val="single" w:sz="4" w:space="0" w:color="999999"/>
              <w:bottom w:val="single" w:sz="4" w:space="0" w:color="999999"/>
              <w:right w:val="single" w:sz="4" w:space="0" w:color="999999"/>
            </w:tcBorders>
            <w:shd w:val="clear" w:color="auto" w:fill="auto"/>
            <w:tcMar>
              <w:top w:w="40" w:type="dxa"/>
              <w:left w:w="40" w:type="dxa"/>
              <w:bottom w:w="40" w:type="dxa"/>
              <w:right w:w="40" w:type="dxa"/>
            </w:tcMar>
            <w:vAlign w:val="center"/>
            <w:hideMark/>
          </w:tcPr>
          <w:p w:rsidR="00967500" w:rsidRPr="00967500" w:rsidRDefault="00967500" w:rsidP="00967500">
            <w:pPr>
              <w:spacing w:after="0" w:line="240" w:lineRule="atLeast"/>
              <w:jc w:val="center"/>
              <w:rPr>
                <w:rFonts w:ascii="Caladea" w:eastAsia="Caladea" w:hAnsi="Caladea" w:cs="Caladea"/>
                <w:sz w:val="24"/>
                <w:szCs w:val="24"/>
              </w:rPr>
            </w:pPr>
            <w:r w:rsidRPr="00967500">
              <w:rPr>
                <w:rFonts w:ascii="Caladea" w:eastAsia="Caladea" w:hAnsi="Caladea" w:cs="Caladea"/>
                <w:sz w:val="24"/>
                <w:szCs w:val="24"/>
              </w:rPr>
              <w:t>1</w:t>
            </w:r>
          </w:p>
        </w:tc>
        <w:tc>
          <w:tcPr>
            <w:tcW w:w="1000" w:type="dxa"/>
            <w:tcBorders>
              <w:top w:val="single" w:sz="4" w:space="0" w:color="999999"/>
              <w:left w:val="single" w:sz="4" w:space="0" w:color="999999"/>
              <w:bottom w:val="single" w:sz="4" w:space="0" w:color="999999"/>
              <w:right w:val="single" w:sz="4" w:space="0" w:color="999999"/>
            </w:tcBorders>
            <w:shd w:val="clear" w:color="auto" w:fill="auto"/>
            <w:tcMar>
              <w:top w:w="40" w:type="dxa"/>
              <w:left w:w="40" w:type="dxa"/>
              <w:bottom w:w="40" w:type="dxa"/>
              <w:right w:w="40" w:type="dxa"/>
            </w:tcMar>
            <w:vAlign w:val="center"/>
            <w:hideMark/>
          </w:tcPr>
          <w:p w:rsidR="00967500" w:rsidRPr="00967500" w:rsidRDefault="00967500" w:rsidP="00967500">
            <w:pPr>
              <w:spacing w:after="0" w:line="240" w:lineRule="atLeast"/>
              <w:jc w:val="center"/>
              <w:rPr>
                <w:rFonts w:ascii="Caladea" w:eastAsia="Caladea" w:hAnsi="Caladea" w:cs="Caladea"/>
                <w:sz w:val="24"/>
                <w:szCs w:val="24"/>
              </w:rPr>
            </w:pPr>
            <w:r w:rsidRPr="00967500">
              <w:rPr>
                <w:rFonts w:ascii="Caladea" w:eastAsia="Caladea" w:hAnsi="Caladea" w:cs="Caladea"/>
                <w:sz w:val="24"/>
                <w:szCs w:val="24"/>
              </w:rPr>
              <w:t>1</w:t>
            </w:r>
          </w:p>
        </w:tc>
        <w:tc>
          <w:tcPr>
            <w:tcW w:w="1000" w:type="dxa"/>
            <w:tcBorders>
              <w:top w:val="single" w:sz="4" w:space="0" w:color="999999"/>
              <w:left w:val="single" w:sz="4" w:space="0" w:color="999999"/>
              <w:bottom w:val="single" w:sz="4" w:space="0" w:color="999999"/>
              <w:right w:val="single" w:sz="4" w:space="0" w:color="999999"/>
            </w:tcBorders>
            <w:shd w:val="clear" w:color="auto" w:fill="auto"/>
            <w:tcMar>
              <w:top w:w="40" w:type="dxa"/>
              <w:left w:w="40" w:type="dxa"/>
              <w:bottom w:w="40" w:type="dxa"/>
              <w:right w:w="40" w:type="dxa"/>
            </w:tcMar>
            <w:vAlign w:val="center"/>
            <w:hideMark/>
          </w:tcPr>
          <w:p w:rsidR="00967500" w:rsidRPr="00967500" w:rsidRDefault="00967500" w:rsidP="00967500">
            <w:pPr>
              <w:spacing w:after="0" w:line="240" w:lineRule="atLeast"/>
              <w:jc w:val="center"/>
              <w:rPr>
                <w:rFonts w:ascii="Caladea" w:eastAsia="Caladea" w:hAnsi="Caladea" w:cs="Caladea"/>
                <w:sz w:val="24"/>
                <w:szCs w:val="24"/>
              </w:rPr>
            </w:pPr>
            <w:r w:rsidRPr="00967500">
              <w:rPr>
                <w:rFonts w:ascii="Caladea" w:eastAsia="Caladea" w:hAnsi="Caladea" w:cs="Caladea"/>
                <w:sz w:val="24"/>
                <w:szCs w:val="24"/>
              </w:rPr>
              <w:t>Fosc/64</w:t>
            </w:r>
          </w:p>
        </w:tc>
      </w:tr>
    </w:tbl>
    <w:p w:rsidR="00967500" w:rsidRPr="00967500" w:rsidRDefault="00967500" w:rsidP="00967500">
      <w:pPr>
        <w:shd w:val="clear" w:color="auto" w:fill="FFFFFF"/>
        <w:spacing w:after="100" w:line="240" w:lineRule="atLeast"/>
        <w:rPr>
          <w:rFonts w:ascii="Caladea" w:eastAsia="Caladea" w:hAnsi="Caladea" w:cs="Caladea"/>
          <w:sz w:val="24"/>
          <w:szCs w:val="24"/>
        </w:rPr>
      </w:pPr>
      <w:r w:rsidRPr="00967500">
        <w:rPr>
          <w:rFonts w:ascii="Caladea" w:eastAsia="Caladea" w:hAnsi="Caladea" w:cs="Caladea"/>
          <w:sz w:val="24"/>
          <w:szCs w:val="24"/>
        </w:rPr>
        <w:t> </w:t>
      </w:r>
    </w:p>
    <w:p w:rsidR="00967500" w:rsidRPr="00967500" w:rsidRDefault="00967500" w:rsidP="00967500">
      <w:pPr>
        <w:shd w:val="clear" w:color="auto" w:fill="FFFFFF"/>
        <w:spacing w:after="100" w:line="240" w:lineRule="atLeast"/>
        <w:rPr>
          <w:rFonts w:ascii="Caladea" w:eastAsia="Caladea" w:hAnsi="Caladea" w:cs="Caladea"/>
          <w:sz w:val="24"/>
          <w:szCs w:val="24"/>
        </w:rPr>
      </w:pPr>
      <w:r w:rsidRPr="00967500">
        <w:rPr>
          <w:rFonts w:ascii="Caladea" w:eastAsia="Caladea" w:hAnsi="Caladea" w:cs="Caladea"/>
          <w:sz w:val="24"/>
          <w:szCs w:val="24"/>
        </w:rPr>
        <w:t>SPSR: SPI Status Register</w:t>
      </w:r>
    </w:p>
    <w:p w:rsidR="00967500" w:rsidRPr="00967500" w:rsidRDefault="00093455" w:rsidP="00967500">
      <w:pPr>
        <w:spacing w:after="0" w:line="240" w:lineRule="auto"/>
        <w:rPr>
          <w:rFonts w:ascii="Caladea" w:eastAsia="Caladea" w:hAnsi="Caladea" w:cs="Caladea"/>
          <w:sz w:val="24"/>
          <w:szCs w:val="24"/>
        </w:rPr>
      </w:pPr>
      <w:r w:rsidRPr="00B823A9">
        <w:rPr>
          <w:rFonts w:ascii="Caladea" w:eastAsia="Caladea" w:hAnsi="Caladea" w:cs="Caladea"/>
          <w:noProof/>
          <w:sz w:val="24"/>
          <w:szCs w:val="24"/>
          <w:lang w:val="en-IN" w:eastAsia="en-IN" w:bidi="ar-SA"/>
        </w:rPr>
        <w:drawing>
          <wp:inline distT="0" distB="0" distL="0" distR="0">
            <wp:extent cx="6565900" cy="527050"/>
            <wp:effectExtent l="0" t="0" r="6350" b="6350"/>
            <wp:docPr id="4" name="Picture 7" descr="SPSR Regis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PSR Registe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565900" cy="527050"/>
                    </a:xfrm>
                    <a:prstGeom prst="rect">
                      <a:avLst/>
                    </a:prstGeom>
                    <a:noFill/>
                    <a:ln>
                      <a:noFill/>
                    </a:ln>
                  </pic:spPr>
                </pic:pic>
              </a:graphicData>
            </a:graphic>
          </wp:inline>
        </w:drawing>
      </w:r>
    </w:p>
    <w:p w:rsidR="00967500" w:rsidRPr="00967500" w:rsidRDefault="00967500" w:rsidP="00967500">
      <w:pPr>
        <w:shd w:val="clear" w:color="auto" w:fill="FFFFFF"/>
        <w:spacing w:after="100" w:line="240" w:lineRule="atLeast"/>
        <w:rPr>
          <w:rFonts w:ascii="Caladea" w:eastAsia="Caladea" w:hAnsi="Caladea" w:cs="Caladea"/>
          <w:sz w:val="24"/>
          <w:szCs w:val="24"/>
        </w:rPr>
      </w:pPr>
      <w:r w:rsidRPr="00967500">
        <w:rPr>
          <w:rFonts w:ascii="Caladea" w:eastAsia="Caladea" w:hAnsi="Caladea" w:cs="Caladea"/>
          <w:sz w:val="24"/>
          <w:szCs w:val="24"/>
        </w:rPr>
        <w:t>Bit 7 – SPIF: SPI interrupt flag bit</w:t>
      </w:r>
    </w:p>
    <w:p w:rsidR="00967500" w:rsidRPr="00967500" w:rsidRDefault="00967500" w:rsidP="00967500">
      <w:pPr>
        <w:numPr>
          <w:ilvl w:val="0"/>
          <w:numId w:val="5"/>
        </w:numPr>
        <w:shd w:val="clear" w:color="auto" w:fill="FFFFFF"/>
        <w:spacing w:before="100" w:beforeAutospacing="1" w:after="100" w:afterAutospacing="1" w:line="240" w:lineRule="atLeast"/>
        <w:rPr>
          <w:rFonts w:ascii="Caladea" w:eastAsia="Caladea" w:hAnsi="Caladea" w:cs="Caladea"/>
          <w:sz w:val="24"/>
          <w:szCs w:val="24"/>
        </w:rPr>
      </w:pPr>
      <w:r w:rsidRPr="00967500">
        <w:rPr>
          <w:rFonts w:ascii="Caladea" w:eastAsia="Caladea" w:hAnsi="Caladea" w:cs="Caladea"/>
          <w:sz w:val="24"/>
          <w:szCs w:val="24"/>
        </w:rPr>
        <w:t>This flag gets set when the serial transfer is complete.</w:t>
      </w:r>
    </w:p>
    <w:p w:rsidR="00967500" w:rsidRPr="00967500" w:rsidRDefault="00967500" w:rsidP="00967500">
      <w:pPr>
        <w:numPr>
          <w:ilvl w:val="0"/>
          <w:numId w:val="5"/>
        </w:numPr>
        <w:shd w:val="clear" w:color="auto" w:fill="FFFFFF"/>
        <w:spacing w:before="100" w:beforeAutospacing="1" w:after="100" w:afterAutospacing="1" w:line="240" w:lineRule="atLeast"/>
        <w:rPr>
          <w:rFonts w:ascii="Caladea" w:eastAsia="Caladea" w:hAnsi="Caladea" w:cs="Caladea"/>
          <w:sz w:val="24"/>
          <w:szCs w:val="24"/>
        </w:rPr>
      </w:pPr>
      <w:r w:rsidRPr="00967500">
        <w:rPr>
          <w:rFonts w:ascii="Caladea" w:eastAsia="Caladea" w:hAnsi="Caladea" w:cs="Caladea"/>
          <w:sz w:val="24"/>
          <w:szCs w:val="24"/>
        </w:rPr>
        <w:t>Also gets set when the SS pin is driven low in master mode.</w:t>
      </w:r>
    </w:p>
    <w:p w:rsidR="00967500" w:rsidRPr="00967500" w:rsidRDefault="00967500" w:rsidP="00967500">
      <w:pPr>
        <w:numPr>
          <w:ilvl w:val="0"/>
          <w:numId w:val="5"/>
        </w:numPr>
        <w:shd w:val="clear" w:color="auto" w:fill="FFFFFF"/>
        <w:spacing w:before="100" w:beforeAutospacing="1" w:after="100" w:afterAutospacing="1" w:line="240" w:lineRule="atLeast"/>
        <w:rPr>
          <w:rFonts w:ascii="Caladea" w:eastAsia="Caladea" w:hAnsi="Caladea" w:cs="Caladea"/>
          <w:sz w:val="24"/>
          <w:szCs w:val="24"/>
        </w:rPr>
      </w:pPr>
      <w:r w:rsidRPr="00967500">
        <w:rPr>
          <w:rFonts w:ascii="Caladea" w:eastAsia="Caladea" w:hAnsi="Caladea" w:cs="Caladea"/>
          <w:sz w:val="24"/>
          <w:szCs w:val="24"/>
        </w:rPr>
        <w:t>It can generate an interrupt when SPIE bit in SPCR and a global interrupt is enabled.</w:t>
      </w:r>
    </w:p>
    <w:p w:rsidR="00967500" w:rsidRPr="00967500" w:rsidRDefault="00967500" w:rsidP="00967500">
      <w:pPr>
        <w:shd w:val="clear" w:color="auto" w:fill="FFFFFF"/>
        <w:spacing w:after="100" w:line="240" w:lineRule="atLeast"/>
        <w:rPr>
          <w:rFonts w:ascii="Caladea" w:eastAsia="Caladea" w:hAnsi="Caladea" w:cs="Caladea"/>
          <w:sz w:val="24"/>
          <w:szCs w:val="24"/>
        </w:rPr>
      </w:pPr>
      <w:r w:rsidRPr="00967500">
        <w:rPr>
          <w:rFonts w:ascii="Caladea" w:eastAsia="Caladea" w:hAnsi="Caladea" w:cs="Caladea"/>
          <w:sz w:val="24"/>
          <w:szCs w:val="24"/>
        </w:rPr>
        <w:t>Bit 6 – WCOL: Write Collision Flag bit</w:t>
      </w:r>
    </w:p>
    <w:p w:rsidR="00967500" w:rsidRPr="00967500" w:rsidRDefault="00967500" w:rsidP="00967500">
      <w:pPr>
        <w:numPr>
          <w:ilvl w:val="0"/>
          <w:numId w:val="6"/>
        </w:numPr>
        <w:shd w:val="clear" w:color="auto" w:fill="FFFFFF"/>
        <w:spacing w:before="100" w:beforeAutospacing="1" w:after="100" w:afterAutospacing="1" w:line="240" w:lineRule="atLeast"/>
        <w:rPr>
          <w:rFonts w:ascii="Caladea" w:eastAsia="Caladea" w:hAnsi="Caladea" w:cs="Caladea"/>
          <w:sz w:val="24"/>
          <w:szCs w:val="24"/>
        </w:rPr>
      </w:pPr>
      <w:r w:rsidRPr="00967500">
        <w:rPr>
          <w:rFonts w:ascii="Caladea" w:eastAsia="Caladea" w:hAnsi="Caladea" w:cs="Caladea"/>
          <w:sz w:val="24"/>
          <w:szCs w:val="24"/>
        </w:rPr>
        <w:t>This bit gets set when SPI data register writes occurs during previous data transfer.</w:t>
      </w:r>
    </w:p>
    <w:p w:rsidR="00967500" w:rsidRPr="00967500" w:rsidRDefault="00967500" w:rsidP="00967500">
      <w:pPr>
        <w:shd w:val="clear" w:color="auto" w:fill="FFFFFF"/>
        <w:spacing w:after="100" w:line="240" w:lineRule="atLeast"/>
        <w:rPr>
          <w:rFonts w:ascii="Caladea" w:eastAsia="Caladea" w:hAnsi="Caladea" w:cs="Caladea"/>
          <w:sz w:val="24"/>
          <w:szCs w:val="24"/>
        </w:rPr>
      </w:pPr>
      <w:r w:rsidRPr="00967500">
        <w:rPr>
          <w:rFonts w:ascii="Caladea" w:eastAsia="Caladea" w:hAnsi="Caladea" w:cs="Caladea"/>
          <w:sz w:val="24"/>
          <w:szCs w:val="24"/>
        </w:rPr>
        <w:t>Bit 5:1 – Reserved Bits</w:t>
      </w:r>
    </w:p>
    <w:p w:rsidR="00967500" w:rsidRPr="00967500" w:rsidRDefault="00967500" w:rsidP="00967500">
      <w:pPr>
        <w:shd w:val="clear" w:color="auto" w:fill="FFFFFF"/>
        <w:spacing w:after="100" w:line="240" w:lineRule="atLeast"/>
        <w:rPr>
          <w:rFonts w:ascii="Caladea" w:eastAsia="Caladea" w:hAnsi="Caladea" w:cs="Caladea"/>
          <w:sz w:val="24"/>
          <w:szCs w:val="24"/>
        </w:rPr>
      </w:pPr>
      <w:r w:rsidRPr="00967500">
        <w:rPr>
          <w:rFonts w:ascii="Caladea" w:eastAsia="Caladea" w:hAnsi="Caladea" w:cs="Caladea"/>
          <w:sz w:val="24"/>
          <w:szCs w:val="24"/>
        </w:rPr>
        <w:t>Bit 0 – SPI2X: Double SPI Speed bit</w:t>
      </w:r>
    </w:p>
    <w:p w:rsidR="00967500" w:rsidRPr="00967500" w:rsidRDefault="00967500" w:rsidP="00967500">
      <w:pPr>
        <w:numPr>
          <w:ilvl w:val="0"/>
          <w:numId w:val="7"/>
        </w:numPr>
        <w:shd w:val="clear" w:color="auto" w:fill="FFFFFF"/>
        <w:spacing w:before="100" w:beforeAutospacing="1" w:after="100" w:afterAutospacing="1" w:line="240" w:lineRule="atLeast"/>
        <w:rPr>
          <w:rFonts w:ascii="Caladea" w:eastAsia="Caladea" w:hAnsi="Caladea" w:cs="Caladea"/>
          <w:sz w:val="24"/>
          <w:szCs w:val="24"/>
        </w:rPr>
      </w:pPr>
      <w:r w:rsidRPr="00967500">
        <w:rPr>
          <w:rFonts w:ascii="Caladea" w:eastAsia="Caladea" w:hAnsi="Caladea" w:cs="Caladea"/>
          <w:sz w:val="24"/>
          <w:szCs w:val="24"/>
        </w:rPr>
        <w:t>When set, SPI speed (SCK Frequency) gets doubled.</w:t>
      </w:r>
    </w:p>
    <w:p w:rsidR="00967500" w:rsidRPr="00967500" w:rsidRDefault="00967500" w:rsidP="00967500">
      <w:pPr>
        <w:shd w:val="clear" w:color="auto" w:fill="FFFFFF"/>
        <w:spacing w:after="100" w:line="240" w:lineRule="atLeast"/>
        <w:rPr>
          <w:rFonts w:ascii="Caladea" w:eastAsia="Caladea" w:hAnsi="Caladea" w:cs="Caladea"/>
          <w:sz w:val="24"/>
          <w:szCs w:val="24"/>
        </w:rPr>
      </w:pPr>
      <w:r w:rsidRPr="00967500">
        <w:rPr>
          <w:rFonts w:ascii="Caladea" w:eastAsia="Caladea" w:hAnsi="Caladea" w:cs="Caladea"/>
          <w:sz w:val="24"/>
          <w:szCs w:val="24"/>
        </w:rPr>
        <w:t> </w:t>
      </w:r>
    </w:p>
    <w:p w:rsidR="00967500" w:rsidRPr="00967500" w:rsidRDefault="00967500" w:rsidP="00967500">
      <w:pPr>
        <w:shd w:val="clear" w:color="auto" w:fill="FFFFFF"/>
        <w:spacing w:after="100" w:line="240" w:lineRule="atLeast"/>
        <w:rPr>
          <w:rFonts w:ascii="Caladea" w:eastAsia="Caladea" w:hAnsi="Caladea" w:cs="Caladea"/>
          <w:sz w:val="24"/>
          <w:szCs w:val="24"/>
        </w:rPr>
      </w:pPr>
      <w:r w:rsidRPr="00967500">
        <w:rPr>
          <w:rFonts w:ascii="Caladea" w:eastAsia="Caladea" w:hAnsi="Caladea" w:cs="Caladea"/>
          <w:sz w:val="24"/>
          <w:szCs w:val="24"/>
        </w:rPr>
        <w:t>SPDR: SPI Data Register</w:t>
      </w:r>
    </w:p>
    <w:p w:rsidR="00967500" w:rsidRPr="00967500" w:rsidRDefault="00093455" w:rsidP="00967500">
      <w:pPr>
        <w:spacing w:after="0" w:line="240" w:lineRule="auto"/>
        <w:rPr>
          <w:rFonts w:ascii="Caladea" w:eastAsia="Caladea" w:hAnsi="Caladea" w:cs="Caladea"/>
          <w:sz w:val="24"/>
          <w:szCs w:val="24"/>
        </w:rPr>
      </w:pPr>
      <w:r w:rsidRPr="00B823A9">
        <w:rPr>
          <w:rFonts w:ascii="Caladea" w:eastAsia="Caladea" w:hAnsi="Caladea" w:cs="Caladea"/>
          <w:noProof/>
          <w:sz w:val="24"/>
          <w:szCs w:val="24"/>
          <w:lang w:val="en-IN" w:eastAsia="en-IN" w:bidi="ar-SA"/>
        </w:rPr>
        <w:drawing>
          <wp:inline distT="0" distB="0" distL="0" distR="0">
            <wp:extent cx="6477000" cy="514350"/>
            <wp:effectExtent l="0" t="0" r="0" b="0"/>
            <wp:docPr id="5" name="Picture 8" descr="SPDR Regis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PDR Registe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477000" cy="514350"/>
                    </a:xfrm>
                    <a:prstGeom prst="rect">
                      <a:avLst/>
                    </a:prstGeom>
                    <a:noFill/>
                    <a:ln>
                      <a:noFill/>
                    </a:ln>
                  </pic:spPr>
                </pic:pic>
              </a:graphicData>
            </a:graphic>
          </wp:inline>
        </w:drawing>
      </w:r>
    </w:p>
    <w:p w:rsidR="00967500" w:rsidRPr="00967500" w:rsidRDefault="00967500" w:rsidP="00967500">
      <w:pPr>
        <w:numPr>
          <w:ilvl w:val="0"/>
          <w:numId w:val="8"/>
        </w:numPr>
        <w:shd w:val="clear" w:color="auto" w:fill="FFFFFF"/>
        <w:spacing w:before="100" w:beforeAutospacing="1" w:after="100" w:afterAutospacing="1" w:line="240" w:lineRule="atLeast"/>
        <w:rPr>
          <w:rFonts w:ascii="Caladea" w:eastAsia="Caladea" w:hAnsi="Caladea" w:cs="Caladea"/>
          <w:sz w:val="24"/>
          <w:szCs w:val="24"/>
        </w:rPr>
      </w:pPr>
      <w:r w:rsidRPr="00967500">
        <w:rPr>
          <w:rFonts w:ascii="Caladea" w:eastAsia="Caladea" w:hAnsi="Caladea" w:cs="Caladea"/>
          <w:sz w:val="24"/>
          <w:szCs w:val="24"/>
        </w:rPr>
        <w:t>SPI Data register used to transfer data between the Register file and SPI Shift Register.</w:t>
      </w:r>
    </w:p>
    <w:p w:rsidR="00967500" w:rsidRPr="00967500" w:rsidRDefault="00967500" w:rsidP="00967500">
      <w:pPr>
        <w:numPr>
          <w:ilvl w:val="0"/>
          <w:numId w:val="8"/>
        </w:numPr>
        <w:shd w:val="clear" w:color="auto" w:fill="FFFFFF"/>
        <w:spacing w:before="100" w:beforeAutospacing="1" w:after="100" w:afterAutospacing="1" w:line="240" w:lineRule="atLeast"/>
        <w:rPr>
          <w:rFonts w:ascii="Caladea" w:eastAsia="Caladea" w:hAnsi="Caladea" w:cs="Caladea"/>
          <w:sz w:val="24"/>
          <w:szCs w:val="24"/>
        </w:rPr>
      </w:pPr>
      <w:r w:rsidRPr="00967500">
        <w:rPr>
          <w:rFonts w:ascii="Caladea" w:eastAsia="Caladea" w:hAnsi="Caladea" w:cs="Caladea"/>
          <w:sz w:val="24"/>
          <w:szCs w:val="24"/>
        </w:rPr>
        <w:t>Writing to the SPDR initiates data transmission.</w:t>
      </w:r>
    </w:p>
    <w:p w:rsidR="00967500" w:rsidRPr="00967500" w:rsidRDefault="00967500" w:rsidP="00967500">
      <w:pPr>
        <w:shd w:val="clear" w:color="auto" w:fill="FFFFFF"/>
        <w:spacing w:after="100" w:line="240" w:lineRule="atLeast"/>
        <w:rPr>
          <w:rFonts w:ascii="Caladea" w:eastAsia="Caladea" w:hAnsi="Caladea" w:cs="Caladea"/>
          <w:sz w:val="24"/>
          <w:szCs w:val="24"/>
        </w:rPr>
      </w:pPr>
      <w:r w:rsidRPr="00967500">
        <w:rPr>
          <w:rFonts w:ascii="Caladea" w:eastAsia="Caladea" w:hAnsi="Caladea" w:cs="Caladea"/>
          <w:sz w:val="24"/>
          <w:szCs w:val="24"/>
        </w:rPr>
        <w:t> </w:t>
      </w:r>
    </w:p>
    <w:p w:rsidR="00967500" w:rsidRPr="00967500" w:rsidRDefault="00967500" w:rsidP="00967500">
      <w:pPr>
        <w:shd w:val="clear" w:color="auto" w:fill="FFFFFF"/>
        <w:spacing w:after="100" w:line="240" w:lineRule="atLeast"/>
        <w:rPr>
          <w:rFonts w:ascii="Caladea" w:eastAsia="Caladea" w:hAnsi="Caladea" w:cs="Caladea"/>
          <w:sz w:val="24"/>
          <w:szCs w:val="24"/>
        </w:rPr>
      </w:pPr>
      <w:r w:rsidRPr="00967500">
        <w:rPr>
          <w:rFonts w:ascii="Caladea" w:eastAsia="Caladea" w:hAnsi="Caladea" w:cs="Caladea"/>
          <w:sz w:val="24"/>
          <w:szCs w:val="24"/>
        </w:rPr>
        <w:t>When the device is in master mode</w:t>
      </w:r>
    </w:p>
    <w:p w:rsidR="00967500" w:rsidRPr="00967500" w:rsidRDefault="00967500" w:rsidP="00967500">
      <w:pPr>
        <w:numPr>
          <w:ilvl w:val="0"/>
          <w:numId w:val="9"/>
        </w:numPr>
        <w:shd w:val="clear" w:color="auto" w:fill="FFFFFF"/>
        <w:spacing w:before="100" w:beforeAutospacing="1" w:after="100" w:afterAutospacing="1" w:line="240" w:lineRule="atLeast"/>
        <w:rPr>
          <w:rFonts w:ascii="Caladea" w:eastAsia="Caladea" w:hAnsi="Caladea" w:cs="Caladea"/>
          <w:sz w:val="24"/>
          <w:szCs w:val="24"/>
        </w:rPr>
      </w:pPr>
      <w:r w:rsidRPr="00967500">
        <w:rPr>
          <w:rFonts w:ascii="Caladea" w:eastAsia="Caladea" w:hAnsi="Caladea" w:cs="Caladea"/>
          <w:sz w:val="24"/>
          <w:szCs w:val="24"/>
        </w:rPr>
        <w:t>Master writes data byte in SPDR. Writing to SPDR starts data transmission.</w:t>
      </w:r>
    </w:p>
    <w:p w:rsidR="00967500" w:rsidRPr="00967500" w:rsidRDefault="00967500" w:rsidP="00967500">
      <w:pPr>
        <w:numPr>
          <w:ilvl w:val="0"/>
          <w:numId w:val="9"/>
        </w:numPr>
        <w:shd w:val="clear" w:color="auto" w:fill="FFFFFF"/>
        <w:spacing w:before="100" w:beforeAutospacing="1" w:after="100" w:afterAutospacing="1" w:line="240" w:lineRule="atLeast"/>
        <w:rPr>
          <w:rFonts w:ascii="Caladea" w:eastAsia="Caladea" w:hAnsi="Caladea" w:cs="Caladea"/>
          <w:sz w:val="24"/>
          <w:szCs w:val="24"/>
        </w:rPr>
      </w:pPr>
      <w:r w:rsidRPr="00967500">
        <w:rPr>
          <w:rFonts w:ascii="Caladea" w:eastAsia="Caladea" w:hAnsi="Caladea" w:cs="Caladea"/>
          <w:sz w:val="24"/>
          <w:szCs w:val="24"/>
        </w:rPr>
        <w:t>8-bit data starts shifting out towards slave and after the complete byte is shifted, SPI clock generator stops, and SPIF bit gets set.</w:t>
      </w:r>
    </w:p>
    <w:p w:rsidR="00967500" w:rsidRPr="00967500" w:rsidRDefault="00967500" w:rsidP="00967500">
      <w:pPr>
        <w:shd w:val="clear" w:color="auto" w:fill="FFFFFF"/>
        <w:spacing w:after="100" w:line="240" w:lineRule="atLeast"/>
        <w:rPr>
          <w:rFonts w:ascii="Caladea" w:eastAsia="Caladea" w:hAnsi="Caladea" w:cs="Caladea"/>
          <w:sz w:val="24"/>
          <w:szCs w:val="24"/>
        </w:rPr>
      </w:pPr>
      <w:r w:rsidRPr="00967500">
        <w:rPr>
          <w:rFonts w:ascii="Caladea" w:eastAsia="Caladea" w:hAnsi="Caladea" w:cs="Caladea"/>
          <w:sz w:val="24"/>
          <w:szCs w:val="24"/>
        </w:rPr>
        <w:lastRenderedPageBreak/>
        <w:t> </w:t>
      </w:r>
    </w:p>
    <w:p w:rsidR="00967500" w:rsidRPr="00967500" w:rsidRDefault="00967500" w:rsidP="00967500">
      <w:pPr>
        <w:shd w:val="clear" w:color="auto" w:fill="FFFFFF"/>
        <w:spacing w:after="100" w:line="240" w:lineRule="atLeast"/>
        <w:rPr>
          <w:rFonts w:ascii="Caladea" w:eastAsia="Caladea" w:hAnsi="Caladea" w:cs="Caladea"/>
          <w:sz w:val="24"/>
          <w:szCs w:val="24"/>
        </w:rPr>
      </w:pPr>
      <w:r w:rsidRPr="00967500">
        <w:rPr>
          <w:rFonts w:ascii="Caladea" w:eastAsia="Caladea" w:hAnsi="Caladea" w:cs="Caladea"/>
          <w:sz w:val="24"/>
          <w:szCs w:val="24"/>
        </w:rPr>
        <w:t>When the device is in slave mode</w:t>
      </w:r>
    </w:p>
    <w:p w:rsidR="00967500" w:rsidRPr="00967500" w:rsidRDefault="00967500" w:rsidP="00967500">
      <w:pPr>
        <w:numPr>
          <w:ilvl w:val="0"/>
          <w:numId w:val="10"/>
        </w:numPr>
        <w:shd w:val="clear" w:color="auto" w:fill="FFFFFF"/>
        <w:spacing w:before="100" w:beforeAutospacing="1" w:after="100" w:afterAutospacing="1" w:line="240" w:lineRule="atLeast"/>
        <w:rPr>
          <w:rFonts w:ascii="Caladea" w:eastAsia="Caladea" w:hAnsi="Caladea" w:cs="Caladea"/>
          <w:sz w:val="24"/>
          <w:szCs w:val="24"/>
        </w:rPr>
      </w:pPr>
      <w:r w:rsidRPr="00967500">
        <w:rPr>
          <w:rFonts w:ascii="Caladea" w:eastAsia="Caladea" w:hAnsi="Caladea" w:cs="Caladea"/>
          <w:sz w:val="24"/>
          <w:szCs w:val="24"/>
        </w:rPr>
        <w:t>THE Slave SPI interface remains in sleep as long as the SS pin is held high by the master.</w:t>
      </w:r>
    </w:p>
    <w:p w:rsidR="00967500" w:rsidRPr="00967500" w:rsidRDefault="00967500" w:rsidP="00967500">
      <w:pPr>
        <w:numPr>
          <w:ilvl w:val="0"/>
          <w:numId w:val="10"/>
        </w:numPr>
        <w:shd w:val="clear" w:color="auto" w:fill="FFFFFF"/>
        <w:spacing w:before="100" w:beforeAutospacing="1" w:after="100" w:afterAutospacing="1" w:line="240" w:lineRule="atLeast"/>
        <w:rPr>
          <w:rFonts w:ascii="Caladea" w:eastAsia="Caladea" w:hAnsi="Caladea" w:cs="Caladea"/>
          <w:sz w:val="24"/>
          <w:szCs w:val="24"/>
        </w:rPr>
      </w:pPr>
      <w:r w:rsidRPr="00967500">
        <w:rPr>
          <w:rFonts w:ascii="Caladea" w:eastAsia="Caladea" w:hAnsi="Caladea" w:cs="Caladea"/>
          <w:sz w:val="24"/>
          <w:szCs w:val="24"/>
        </w:rPr>
        <w:t>It activates only when the SS pin is driven low. Data is shifted out with incoming SCK clock from master during a write operation.</w:t>
      </w:r>
    </w:p>
    <w:p w:rsidR="00967500" w:rsidRPr="00967500" w:rsidRDefault="00967500" w:rsidP="00967500">
      <w:pPr>
        <w:numPr>
          <w:ilvl w:val="0"/>
          <w:numId w:val="10"/>
        </w:numPr>
        <w:shd w:val="clear" w:color="auto" w:fill="FFFFFF"/>
        <w:spacing w:before="100" w:beforeAutospacing="1" w:after="100" w:afterAutospacing="1" w:line="240" w:lineRule="atLeast"/>
        <w:rPr>
          <w:rFonts w:ascii="Caladea" w:eastAsia="Caladea" w:hAnsi="Caladea" w:cs="Caladea"/>
          <w:sz w:val="24"/>
          <w:szCs w:val="24"/>
        </w:rPr>
      </w:pPr>
      <w:r w:rsidRPr="00967500">
        <w:rPr>
          <w:rFonts w:ascii="Caladea" w:eastAsia="Caladea" w:hAnsi="Caladea" w:cs="Caladea"/>
          <w:sz w:val="24"/>
          <w:szCs w:val="24"/>
        </w:rPr>
        <w:t>SPIF is set after the complete shifting of a byte.</w:t>
      </w:r>
    </w:p>
    <w:p w:rsidR="00967500" w:rsidRPr="00967500" w:rsidRDefault="00967500" w:rsidP="00967500">
      <w:pPr>
        <w:shd w:val="clear" w:color="auto" w:fill="FFFFFF"/>
        <w:spacing w:after="100" w:line="240" w:lineRule="atLeast"/>
        <w:rPr>
          <w:rFonts w:ascii="Caladea" w:eastAsia="Caladea" w:hAnsi="Caladea" w:cs="Caladea"/>
          <w:sz w:val="24"/>
          <w:szCs w:val="24"/>
        </w:rPr>
      </w:pPr>
      <w:r w:rsidRPr="00967500">
        <w:rPr>
          <w:rFonts w:ascii="Caladea" w:eastAsia="Caladea" w:hAnsi="Caladea" w:cs="Caladea"/>
          <w:sz w:val="24"/>
          <w:szCs w:val="24"/>
        </w:rPr>
        <w:t> </w:t>
      </w:r>
    </w:p>
    <w:p w:rsidR="00967500" w:rsidRPr="00967500" w:rsidRDefault="00967500" w:rsidP="00967500">
      <w:pPr>
        <w:shd w:val="clear" w:color="auto" w:fill="FFFFFF"/>
        <w:spacing w:after="100" w:line="240" w:lineRule="atLeast"/>
        <w:rPr>
          <w:rFonts w:ascii="Caladea" w:eastAsia="Caladea" w:hAnsi="Caladea" w:cs="Caladea"/>
          <w:sz w:val="24"/>
          <w:szCs w:val="24"/>
        </w:rPr>
      </w:pPr>
      <w:r w:rsidRPr="00967500">
        <w:rPr>
          <w:rFonts w:ascii="Caladea" w:eastAsia="Caladea" w:hAnsi="Caladea" w:cs="Caladea"/>
          <w:sz w:val="24"/>
          <w:szCs w:val="24"/>
        </w:rPr>
        <w:t>SS pin functionality Master mode</w:t>
      </w:r>
    </w:p>
    <w:p w:rsidR="00967500" w:rsidRPr="00967500" w:rsidRDefault="00967500" w:rsidP="00967500">
      <w:pPr>
        <w:numPr>
          <w:ilvl w:val="0"/>
          <w:numId w:val="11"/>
        </w:numPr>
        <w:shd w:val="clear" w:color="auto" w:fill="FFFFFF"/>
        <w:spacing w:before="100" w:beforeAutospacing="1" w:after="100" w:afterAutospacing="1" w:line="240" w:lineRule="atLeast"/>
        <w:rPr>
          <w:rFonts w:ascii="Caladea" w:eastAsia="Caladea" w:hAnsi="Caladea" w:cs="Caladea"/>
          <w:sz w:val="24"/>
          <w:szCs w:val="24"/>
        </w:rPr>
      </w:pPr>
      <w:r w:rsidRPr="00967500">
        <w:rPr>
          <w:rFonts w:ascii="Caladea" w:eastAsia="Caladea" w:hAnsi="Caladea" w:cs="Caladea"/>
          <w:sz w:val="24"/>
          <w:szCs w:val="24"/>
        </w:rPr>
        <w:t>In master mode, the SS pin is used as a GPIO pin.</w:t>
      </w:r>
    </w:p>
    <w:p w:rsidR="00967500" w:rsidRPr="00967500" w:rsidRDefault="00967500" w:rsidP="00967500">
      <w:pPr>
        <w:numPr>
          <w:ilvl w:val="0"/>
          <w:numId w:val="11"/>
        </w:numPr>
        <w:shd w:val="clear" w:color="auto" w:fill="FFFFFF"/>
        <w:spacing w:before="100" w:beforeAutospacing="1" w:after="100" w:afterAutospacing="1" w:line="240" w:lineRule="atLeast"/>
        <w:rPr>
          <w:rFonts w:ascii="Caladea" w:eastAsia="Caladea" w:hAnsi="Caladea" w:cs="Caladea"/>
          <w:sz w:val="24"/>
          <w:szCs w:val="24"/>
        </w:rPr>
      </w:pPr>
      <w:r w:rsidRPr="00967500">
        <w:rPr>
          <w:rFonts w:ascii="Caladea" w:eastAsia="Caladea" w:hAnsi="Caladea" w:cs="Caladea"/>
          <w:sz w:val="24"/>
          <w:szCs w:val="24"/>
        </w:rPr>
        <w:t>Make the SS pin direction as output to select a slave device using this pin.</w:t>
      </w:r>
    </w:p>
    <w:p w:rsidR="00967500" w:rsidRPr="00967500" w:rsidRDefault="00967500" w:rsidP="00967500">
      <w:pPr>
        <w:numPr>
          <w:ilvl w:val="0"/>
          <w:numId w:val="11"/>
        </w:numPr>
        <w:shd w:val="clear" w:color="auto" w:fill="FFFFFF"/>
        <w:spacing w:before="100" w:beforeAutospacing="1" w:after="100" w:afterAutospacing="1" w:line="240" w:lineRule="atLeast"/>
        <w:rPr>
          <w:rFonts w:ascii="Caladea" w:eastAsia="Caladea" w:hAnsi="Caladea" w:cs="Caladea"/>
          <w:sz w:val="24"/>
          <w:szCs w:val="24"/>
        </w:rPr>
      </w:pPr>
      <w:r w:rsidRPr="00967500">
        <w:rPr>
          <w:rFonts w:ascii="Caladea" w:eastAsia="Caladea" w:hAnsi="Caladea" w:cs="Caladea"/>
          <w:sz w:val="24"/>
          <w:szCs w:val="24"/>
        </w:rPr>
        <w:t>Note that if the SS pin configured as input then it must be set high for master operation.</w:t>
      </w:r>
    </w:p>
    <w:p w:rsidR="00967500" w:rsidRPr="00967500" w:rsidRDefault="00967500" w:rsidP="00967500">
      <w:pPr>
        <w:numPr>
          <w:ilvl w:val="0"/>
          <w:numId w:val="11"/>
        </w:numPr>
        <w:shd w:val="clear" w:color="auto" w:fill="FFFFFF"/>
        <w:spacing w:before="100" w:beforeAutospacing="1" w:after="100" w:afterAutospacing="1" w:line="240" w:lineRule="atLeast"/>
        <w:rPr>
          <w:rFonts w:ascii="Caladea" w:eastAsia="Caladea" w:hAnsi="Caladea" w:cs="Caladea"/>
          <w:sz w:val="24"/>
          <w:szCs w:val="24"/>
        </w:rPr>
      </w:pPr>
      <w:r w:rsidRPr="00967500">
        <w:rPr>
          <w:rFonts w:ascii="Caladea" w:eastAsia="Caladea" w:hAnsi="Caladea" w:cs="Caladea"/>
          <w:sz w:val="24"/>
          <w:szCs w:val="24"/>
        </w:rPr>
        <w:t>If it is set as input in master mode and gets driven low by an external circuit, then the SPI system recognizes this as another master selecting SPI as a slave due to its active low behavior.</w:t>
      </w:r>
    </w:p>
    <w:p w:rsidR="00967500" w:rsidRPr="00967500" w:rsidRDefault="00967500" w:rsidP="00967500">
      <w:pPr>
        <w:numPr>
          <w:ilvl w:val="0"/>
          <w:numId w:val="11"/>
        </w:numPr>
        <w:shd w:val="clear" w:color="auto" w:fill="FFFFFF"/>
        <w:spacing w:before="100" w:beforeAutospacing="1" w:after="100" w:afterAutospacing="1" w:line="240" w:lineRule="atLeast"/>
        <w:rPr>
          <w:rFonts w:ascii="Caladea" w:eastAsia="Caladea" w:hAnsi="Caladea" w:cs="Caladea"/>
          <w:sz w:val="24"/>
          <w:szCs w:val="24"/>
        </w:rPr>
      </w:pPr>
      <w:r w:rsidRPr="00967500">
        <w:rPr>
          <w:rFonts w:ascii="Caladea" w:eastAsia="Caladea" w:hAnsi="Caladea" w:cs="Caladea"/>
          <w:sz w:val="24"/>
          <w:szCs w:val="24"/>
        </w:rPr>
        <w:t>This will clear the MSTR bit in the SPCR register and SPI turns in slave mode.</w:t>
      </w:r>
    </w:p>
    <w:p w:rsidR="00967500" w:rsidRPr="00967500" w:rsidRDefault="00967500" w:rsidP="00967500">
      <w:pPr>
        <w:shd w:val="clear" w:color="auto" w:fill="FFFFFF"/>
        <w:spacing w:after="100" w:line="240" w:lineRule="atLeast"/>
        <w:rPr>
          <w:rFonts w:ascii="Caladea" w:eastAsia="Caladea" w:hAnsi="Caladea" w:cs="Caladea"/>
          <w:sz w:val="24"/>
          <w:szCs w:val="24"/>
        </w:rPr>
      </w:pPr>
      <w:r w:rsidRPr="00967500">
        <w:rPr>
          <w:rFonts w:ascii="Caladea" w:eastAsia="Caladea" w:hAnsi="Caladea" w:cs="Caladea"/>
          <w:sz w:val="24"/>
          <w:szCs w:val="24"/>
        </w:rPr>
        <w:t> </w:t>
      </w:r>
    </w:p>
    <w:p w:rsidR="00967500" w:rsidRPr="00967500" w:rsidRDefault="00967500" w:rsidP="00967500">
      <w:pPr>
        <w:shd w:val="clear" w:color="auto" w:fill="FFFFFF"/>
        <w:spacing w:after="100" w:line="240" w:lineRule="atLeast"/>
        <w:rPr>
          <w:rFonts w:ascii="Caladea" w:eastAsia="Caladea" w:hAnsi="Caladea" w:cs="Caladea"/>
          <w:sz w:val="24"/>
          <w:szCs w:val="24"/>
        </w:rPr>
      </w:pPr>
      <w:r w:rsidRPr="00967500">
        <w:rPr>
          <w:rFonts w:ascii="Caladea" w:eastAsia="Caladea" w:hAnsi="Caladea" w:cs="Caladea"/>
          <w:sz w:val="24"/>
          <w:szCs w:val="24"/>
        </w:rPr>
        <w:t>SS pin functionality Slave mode</w:t>
      </w:r>
    </w:p>
    <w:p w:rsidR="00967500" w:rsidRPr="00967500" w:rsidRDefault="00967500" w:rsidP="00967500">
      <w:pPr>
        <w:numPr>
          <w:ilvl w:val="0"/>
          <w:numId w:val="12"/>
        </w:numPr>
        <w:shd w:val="clear" w:color="auto" w:fill="FFFFFF"/>
        <w:spacing w:before="100" w:beforeAutospacing="1" w:after="100" w:afterAutospacing="1" w:line="240" w:lineRule="atLeast"/>
        <w:rPr>
          <w:rFonts w:ascii="Caladea" w:eastAsia="Caladea" w:hAnsi="Caladea" w:cs="Caladea"/>
          <w:sz w:val="24"/>
          <w:szCs w:val="24"/>
        </w:rPr>
      </w:pPr>
      <w:r w:rsidRPr="00967500">
        <w:rPr>
          <w:rFonts w:ascii="Caladea" w:eastAsia="Caladea" w:hAnsi="Caladea" w:cs="Caladea"/>
          <w:sz w:val="24"/>
          <w:szCs w:val="24"/>
        </w:rPr>
        <w:t>In slave mode, the SS pin is always configured as an input.</w:t>
      </w:r>
    </w:p>
    <w:p w:rsidR="00967500" w:rsidRPr="00967500" w:rsidRDefault="00967500" w:rsidP="00967500">
      <w:pPr>
        <w:numPr>
          <w:ilvl w:val="0"/>
          <w:numId w:val="12"/>
        </w:numPr>
        <w:shd w:val="clear" w:color="auto" w:fill="FFFFFF"/>
        <w:spacing w:before="100" w:beforeAutospacing="1" w:after="100" w:afterAutospacing="1" w:line="240" w:lineRule="atLeast"/>
        <w:rPr>
          <w:rFonts w:ascii="Caladea" w:eastAsia="Caladea" w:hAnsi="Caladea" w:cs="Caladea"/>
          <w:sz w:val="24"/>
          <w:szCs w:val="24"/>
        </w:rPr>
      </w:pPr>
      <w:r w:rsidRPr="00967500">
        <w:rPr>
          <w:rFonts w:ascii="Caladea" w:eastAsia="Caladea" w:hAnsi="Caladea" w:cs="Caladea"/>
          <w:sz w:val="24"/>
          <w:szCs w:val="24"/>
        </w:rPr>
        <w:t>When it is low SPI activates.</w:t>
      </w:r>
    </w:p>
    <w:p w:rsidR="00967500" w:rsidRPr="00967500" w:rsidRDefault="00967500" w:rsidP="00967500">
      <w:pPr>
        <w:numPr>
          <w:ilvl w:val="0"/>
          <w:numId w:val="12"/>
        </w:numPr>
        <w:shd w:val="clear" w:color="auto" w:fill="FFFFFF"/>
        <w:spacing w:before="100" w:beforeAutospacing="1" w:after="100" w:afterAutospacing="1" w:line="240" w:lineRule="atLeast"/>
        <w:rPr>
          <w:rFonts w:ascii="Caladea" w:eastAsia="Caladea" w:hAnsi="Caladea" w:cs="Caladea"/>
          <w:sz w:val="24"/>
          <w:szCs w:val="24"/>
        </w:rPr>
      </w:pPr>
      <w:r w:rsidRPr="00967500">
        <w:rPr>
          <w:rFonts w:ascii="Caladea" w:eastAsia="Caladea" w:hAnsi="Caladea" w:cs="Caladea"/>
          <w:sz w:val="24"/>
          <w:szCs w:val="24"/>
        </w:rPr>
        <w:t>And when it is driven high SPI logic gets reset and does not receive any incoming data.</w:t>
      </w:r>
    </w:p>
    <w:p w:rsidR="00967500" w:rsidRPr="00967500" w:rsidRDefault="00967500" w:rsidP="00967500">
      <w:pPr>
        <w:shd w:val="clear" w:color="auto" w:fill="FFFFFF"/>
        <w:spacing w:after="100" w:line="240" w:lineRule="atLeast"/>
        <w:rPr>
          <w:rFonts w:ascii="Caladea" w:eastAsia="Caladea" w:hAnsi="Caladea" w:cs="Caladea"/>
          <w:sz w:val="24"/>
          <w:szCs w:val="24"/>
        </w:rPr>
      </w:pPr>
      <w:r w:rsidRPr="00967500">
        <w:rPr>
          <w:rFonts w:ascii="Caladea" w:eastAsia="Caladea" w:hAnsi="Caladea" w:cs="Caladea"/>
          <w:sz w:val="24"/>
          <w:szCs w:val="24"/>
        </w:rPr>
        <w:t> </w:t>
      </w:r>
    </w:p>
    <w:p w:rsidR="00967500" w:rsidRDefault="00967500">
      <w:pPr>
        <w:shd w:val="clear" w:color="auto" w:fill="FFFFFF"/>
        <w:spacing w:after="150"/>
        <w:jc w:val="center"/>
        <w:rPr>
          <w:color w:val="000000"/>
          <w:sz w:val="28"/>
          <w:szCs w:val="28"/>
        </w:rPr>
      </w:pPr>
    </w:p>
    <w:p w:rsidR="00967500" w:rsidRDefault="00334138" w:rsidP="00967500">
      <w:pPr>
        <w:shd w:val="clear" w:color="auto" w:fill="FFFFFF"/>
        <w:spacing w:after="150"/>
        <w:rPr>
          <w:color w:val="000000"/>
          <w:sz w:val="28"/>
          <w:szCs w:val="28"/>
        </w:rPr>
      </w:pPr>
      <w:r>
        <w:rPr>
          <w:noProof/>
          <w:lang w:val="en-IN" w:eastAsia="en-IN" w:bidi="ar-SA"/>
        </w:rPr>
        <w:lastRenderedPageBreak/>
        <w:t xml:space="preserve">   </w:t>
      </w:r>
      <w:r w:rsidR="00093455" w:rsidRPr="00A35B6D">
        <w:rPr>
          <w:noProof/>
          <w:lang w:val="en-IN" w:eastAsia="en-IN" w:bidi="ar-SA"/>
        </w:rPr>
        <w:drawing>
          <wp:inline distT="0" distB="0" distL="0" distR="0">
            <wp:extent cx="5943600" cy="4927600"/>
            <wp:effectExtent l="0" t="0" r="0" b="6350"/>
            <wp:docPr id="6" name="Picture 12" descr="Master-Slave Interfac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Master-Slave Interfaci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927600"/>
                    </a:xfrm>
                    <a:prstGeom prst="rect">
                      <a:avLst/>
                    </a:prstGeom>
                    <a:noFill/>
                    <a:ln>
                      <a:noFill/>
                    </a:ln>
                  </pic:spPr>
                </pic:pic>
              </a:graphicData>
            </a:graphic>
          </wp:inline>
        </w:drawing>
      </w:r>
    </w:p>
    <w:p w:rsidR="004F5A60" w:rsidRDefault="004F5A60" w:rsidP="00967500">
      <w:pPr>
        <w:shd w:val="clear" w:color="auto" w:fill="FFFFFF"/>
        <w:spacing w:after="150"/>
        <w:rPr>
          <w:color w:val="000000"/>
          <w:sz w:val="28"/>
          <w:szCs w:val="28"/>
        </w:rPr>
      </w:pPr>
    </w:p>
    <w:p w:rsidR="004F5A60" w:rsidRDefault="004F5A60" w:rsidP="00967500">
      <w:pPr>
        <w:shd w:val="clear" w:color="auto" w:fill="FFFFFF"/>
        <w:spacing w:after="150"/>
        <w:rPr>
          <w:color w:val="000000"/>
          <w:sz w:val="28"/>
          <w:szCs w:val="28"/>
        </w:rPr>
      </w:pPr>
    </w:p>
    <w:p w:rsidR="00967500" w:rsidRDefault="00967500" w:rsidP="00967500">
      <w:pPr>
        <w:shd w:val="clear" w:color="auto" w:fill="FFFFFF"/>
        <w:spacing w:after="150"/>
        <w:rPr>
          <w:color w:val="000000"/>
          <w:sz w:val="28"/>
          <w:szCs w:val="28"/>
        </w:rPr>
      </w:pPr>
      <w:r>
        <w:rPr>
          <w:color w:val="000000"/>
          <w:sz w:val="28"/>
          <w:szCs w:val="28"/>
        </w:rPr>
        <w:t>SPI Code for Master Device:</w:t>
      </w:r>
    </w:p>
    <w:p w:rsidR="00967500" w:rsidRPr="00967500" w:rsidRDefault="00967500" w:rsidP="00967500">
      <w:pPr>
        <w:spacing w:after="0" w:line="240" w:lineRule="auto"/>
        <w:rPr>
          <w:color w:val="000000"/>
          <w:sz w:val="28"/>
          <w:szCs w:val="28"/>
        </w:rPr>
      </w:pPr>
      <w:r w:rsidRPr="00967500">
        <w:rPr>
          <w:color w:val="000000"/>
          <w:sz w:val="28"/>
          <w:szCs w:val="28"/>
        </w:rPr>
        <w:t>#define F_CPU 8000000UL</w:t>
      </w:r>
      <w:r w:rsidRPr="00967500">
        <w:rPr>
          <w:color w:val="000000"/>
          <w:sz w:val="28"/>
          <w:szCs w:val="28"/>
        </w:rPr>
        <w:tab/>
      </w:r>
      <w:r w:rsidRPr="00967500">
        <w:rPr>
          <w:color w:val="000000"/>
          <w:sz w:val="28"/>
          <w:szCs w:val="28"/>
        </w:rPr>
        <w:tab/>
      </w:r>
      <w:r w:rsidRPr="00967500">
        <w:rPr>
          <w:color w:val="000000"/>
          <w:sz w:val="28"/>
          <w:szCs w:val="28"/>
        </w:rPr>
        <w:tab/>
        <w:t>/* Define CPU Frequency 8MHz */</w:t>
      </w:r>
    </w:p>
    <w:p w:rsidR="00967500" w:rsidRPr="00967500" w:rsidRDefault="00967500" w:rsidP="00967500">
      <w:pPr>
        <w:spacing w:after="0" w:line="240" w:lineRule="auto"/>
        <w:rPr>
          <w:color w:val="000000"/>
          <w:sz w:val="28"/>
          <w:szCs w:val="28"/>
        </w:rPr>
      </w:pPr>
      <w:r w:rsidRPr="00967500">
        <w:rPr>
          <w:color w:val="000000"/>
          <w:sz w:val="28"/>
          <w:szCs w:val="28"/>
        </w:rPr>
        <w:t>#include &lt;avr/io.h&gt;</w:t>
      </w:r>
      <w:r w:rsidRPr="00967500">
        <w:rPr>
          <w:color w:val="000000"/>
          <w:sz w:val="28"/>
          <w:szCs w:val="28"/>
        </w:rPr>
        <w:tab/>
      </w:r>
      <w:r w:rsidRPr="00967500">
        <w:rPr>
          <w:color w:val="000000"/>
          <w:sz w:val="28"/>
          <w:szCs w:val="28"/>
        </w:rPr>
        <w:tab/>
      </w:r>
      <w:r w:rsidRPr="00967500">
        <w:rPr>
          <w:color w:val="000000"/>
          <w:sz w:val="28"/>
          <w:szCs w:val="28"/>
        </w:rPr>
        <w:tab/>
        <w:t>/* Include AVR std. library file */</w:t>
      </w:r>
    </w:p>
    <w:p w:rsidR="00967500" w:rsidRPr="00967500" w:rsidRDefault="00967500" w:rsidP="00967500">
      <w:pPr>
        <w:spacing w:after="0" w:line="240" w:lineRule="auto"/>
        <w:rPr>
          <w:color w:val="000000"/>
          <w:sz w:val="28"/>
          <w:szCs w:val="28"/>
        </w:rPr>
      </w:pPr>
      <w:r w:rsidRPr="00967500">
        <w:rPr>
          <w:color w:val="000000"/>
          <w:sz w:val="28"/>
          <w:szCs w:val="28"/>
        </w:rPr>
        <w:t>#include &lt;util/delay.h&gt;</w:t>
      </w:r>
      <w:r w:rsidRPr="00967500">
        <w:rPr>
          <w:color w:val="000000"/>
          <w:sz w:val="28"/>
          <w:szCs w:val="28"/>
        </w:rPr>
        <w:tab/>
      </w:r>
      <w:r w:rsidRPr="00967500">
        <w:rPr>
          <w:color w:val="000000"/>
          <w:sz w:val="28"/>
          <w:szCs w:val="28"/>
        </w:rPr>
        <w:tab/>
      </w:r>
      <w:r w:rsidRPr="00967500">
        <w:rPr>
          <w:color w:val="000000"/>
          <w:sz w:val="28"/>
          <w:szCs w:val="28"/>
        </w:rPr>
        <w:tab/>
        <w:t>/* Include Delay header file */</w:t>
      </w:r>
    </w:p>
    <w:p w:rsidR="00967500" w:rsidRPr="00967500" w:rsidRDefault="00967500" w:rsidP="00967500">
      <w:pPr>
        <w:spacing w:after="0" w:line="240" w:lineRule="auto"/>
        <w:rPr>
          <w:color w:val="000000"/>
          <w:sz w:val="28"/>
          <w:szCs w:val="28"/>
        </w:rPr>
      </w:pPr>
      <w:r w:rsidRPr="00967500">
        <w:rPr>
          <w:color w:val="000000"/>
          <w:sz w:val="28"/>
          <w:szCs w:val="28"/>
        </w:rPr>
        <w:t>#include &lt;stdio.h&gt;</w:t>
      </w:r>
      <w:r w:rsidRPr="00967500">
        <w:rPr>
          <w:color w:val="000000"/>
          <w:sz w:val="28"/>
          <w:szCs w:val="28"/>
        </w:rPr>
        <w:tab/>
      </w:r>
      <w:r w:rsidRPr="00967500">
        <w:rPr>
          <w:color w:val="000000"/>
          <w:sz w:val="28"/>
          <w:szCs w:val="28"/>
        </w:rPr>
        <w:tab/>
      </w:r>
      <w:r w:rsidRPr="00967500">
        <w:rPr>
          <w:color w:val="000000"/>
          <w:sz w:val="28"/>
          <w:szCs w:val="28"/>
        </w:rPr>
        <w:tab/>
        <w:t>/* Include Std. i/p o/p file */</w:t>
      </w:r>
    </w:p>
    <w:p w:rsidR="00967500" w:rsidRPr="00967500" w:rsidRDefault="00967500" w:rsidP="00967500">
      <w:pPr>
        <w:spacing w:after="0" w:line="240" w:lineRule="auto"/>
        <w:rPr>
          <w:color w:val="000000"/>
          <w:sz w:val="28"/>
          <w:szCs w:val="28"/>
        </w:rPr>
      </w:pPr>
      <w:r w:rsidRPr="00967500">
        <w:rPr>
          <w:color w:val="000000"/>
          <w:sz w:val="28"/>
          <w:szCs w:val="28"/>
        </w:rPr>
        <w:t>#include &lt;string.h&gt;</w:t>
      </w:r>
      <w:r w:rsidRPr="00967500">
        <w:rPr>
          <w:color w:val="000000"/>
          <w:sz w:val="28"/>
          <w:szCs w:val="28"/>
        </w:rPr>
        <w:tab/>
      </w:r>
      <w:r w:rsidRPr="00967500">
        <w:rPr>
          <w:color w:val="000000"/>
          <w:sz w:val="28"/>
          <w:szCs w:val="28"/>
        </w:rPr>
        <w:tab/>
      </w:r>
      <w:r w:rsidRPr="00967500">
        <w:rPr>
          <w:color w:val="000000"/>
          <w:sz w:val="28"/>
          <w:szCs w:val="28"/>
        </w:rPr>
        <w:tab/>
        <w:t>/* Include String header file */</w:t>
      </w:r>
    </w:p>
    <w:p w:rsidR="00967500" w:rsidRPr="00967500" w:rsidRDefault="00967500" w:rsidP="00967500">
      <w:pPr>
        <w:spacing w:after="0" w:line="240" w:lineRule="auto"/>
        <w:rPr>
          <w:color w:val="000000"/>
          <w:sz w:val="28"/>
          <w:szCs w:val="28"/>
        </w:rPr>
      </w:pPr>
      <w:r w:rsidRPr="00967500">
        <w:rPr>
          <w:color w:val="000000"/>
          <w:sz w:val="28"/>
          <w:szCs w:val="28"/>
        </w:rPr>
        <w:t>#include "LCD_16x2_H_file.h"</w:t>
      </w:r>
      <w:r w:rsidRPr="00967500">
        <w:rPr>
          <w:color w:val="000000"/>
          <w:sz w:val="28"/>
          <w:szCs w:val="28"/>
        </w:rPr>
        <w:tab/>
      </w:r>
      <w:r w:rsidRPr="00967500">
        <w:rPr>
          <w:color w:val="000000"/>
          <w:sz w:val="28"/>
          <w:szCs w:val="28"/>
        </w:rPr>
        <w:tab/>
        <w:t>/* Include LCD header file */</w:t>
      </w:r>
    </w:p>
    <w:p w:rsidR="00967500" w:rsidRPr="00967500" w:rsidRDefault="00967500" w:rsidP="00967500">
      <w:pPr>
        <w:spacing w:after="0" w:line="240" w:lineRule="auto"/>
        <w:rPr>
          <w:color w:val="000000"/>
          <w:sz w:val="28"/>
          <w:szCs w:val="28"/>
        </w:rPr>
      </w:pPr>
      <w:r w:rsidRPr="00967500">
        <w:rPr>
          <w:color w:val="000000"/>
          <w:sz w:val="28"/>
          <w:szCs w:val="28"/>
        </w:rPr>
        <w:t>#include "SPI_Master_H_file.h"</w:t>
      </w:r>
      <w:r w:rsidRPr="00967500">
        <w:rPr>
          <w:color w:val="000000"/>
          <w:sz w:val="28"/>
          <w:szCs w:val="28"/>
        </w:rPr>
        <w:tab/>
      </w:r>
      <w:r w:rsidRPr="00967500">
        <w:rPr>
          <w:color w:val="000000"/>
          <w:sz w:val="28"/>
          <w:szCs w:val="28"/>
        </w:rPr>
        <w:tab/>
        <w:t>/* Include SPI master header file */</w:t>
      </w:r>
    </w:p>
    <w:p w:rsidR="00967500" w:rsidRPr="00967500" w:rsidRDefault="00967500" w:rsidP="00967500">
      <w:pPr>
        <w:spacing w:after="0" w:line="240" w:lineRule="auto"/>
        <w:rPr>
          <w:color w:val="000000"/>
          <w:sz w:val="28"/>
          <w:szCs w:val="28"/>
        </w:rPr>
      </w:pPr>
    </w:p>
    <w:p w:rsidR="00967500" w:rsidRPr="00967500" w:rsidRDefault="00967500" w:rsidP="00967500">
      <w:pPr>
        <w:spacing w:after="0" w:line="240" w:lineRule="atLeast"/>
        <w:rPr>
          <w:color w:val="000000"/>
          <w:sz w:val="28"/>
          <w:szCs w:val="28"/>
        </w:rPr>
      </w:pPr>
      <w:r w:rsidRPr="00967500">
        <w:rPr>
          <w:color w:val="000000"/>
          <w:sz w:val="28"/>
          <w:szCs w:val="28"/>
        </w:rPr>
        <w:t>int main(void)</w:t>
      </w:r>
    </w:p>
    <w:p w:rsidR="00967500" w:rsidRPr="00967500" w:rsidRDefault="00967500" w:rsidP="00967500">
      <w:pPr>
        <w:spacing w:after="0" w:line="240" w:lineRule="auto"/>
        <w:rPr>
          <w:color w:val="000000"/>
          <w:sz w:val="28"/>
          <w:szCs w:val="28"/>
        </w:rPr>
      </w:pPr>
      <w:r w:rsidRPr="00967500">
        <w:rPr>
          <w:color w:val="000000"/>
          <w:sz w:val="28"/>
          <w:szCs w:val="28"/>
        </w:rPr>
        <w:lastRenderedPageBreak/>
        <w:t>{</w:t>
      </w:r>
    </w:p>
    <w:p w:rsidR="00967500" w:rsidRPr="00967500" w:rsidRDefault="00967500" w:rsidP="00967500">
      <w:pPr>
        <w:spacing w:after="0" w:line="240" w:lineRule="auto"/>
        <w:rPr>
          <w:color w:val="000000"/>
          <w:sz w:val="28"/>
          <w:szCs w:val="28"/>
        </w:rPr>
      </w:pPr>
      <w:r w:rsidRPr="00967500">
        <w:rPr>
          <w:color w:val="000000"/>
          <w:sz w:val="28"/>
          <w:szCs w:val="28"/>
        </w:rPr>
        <w:tab/>
        <w:t>uint8_t count;</w:t>
      </w:r>
    </w:p>
    <w:p w:rsidR="00967500" w:rsidRPr="00967500" w:rsidRDefault="00967500" w:rsidP="00967500">
      <w:pPr>
        <w:spacing w:after="0" w:line="240" w:lineRule="auto"/>
        <w:rPr>
          <w:color w:val="000000"/>
          <w:sz w:val="28"/>
          <w:szCs w:val="28"/>
        </w:rPr>
      </w:pPr>
      <w:r w:rsidRPr="00967500">
        <w:rPr>
          <w:color w:val="000000"/>
          <w:sz w:val="28"/>
          <w:szCs w:val="28"/>
        </w:rPr>
        <w:tab/>
        <w:t>char buffer[5];</w:t>
      </w:r>
    </w:p>
    <w:p w:rsidR="00967500" w:rsidRPr="00967500" w:rsidRDefault="00967500" w:rsidP="00967500">
      <w:pPr>
        <w:spacing w:after="0" w:line="240" w:lineRule="auto"/>
        <w:rPr>
          <w:color w:val="000000"/>
          <w:sz w:val="28"/>
          <w:szCs w:val="28"/>
        </w:rPr>
      </w:pPr>
      <w:r w:rsidRPr="00967500">
        <w:rPr>
          <w:color w:val="000000"/>
          <w:sz w:val="28"/>
          <w:szCs w:val="28"/>
        </w:rPr>
        <w:tab/>
      </w:r>
    </w:p>
    <w:p w:rsidR="00967500" w:rsidRPr="00967500" w:rsidRDefault="00967500" w:rsidP="00967500">
      <w:pPr>
        <w:spacing w:after="0" w:line="240" w:lineRule="auto"/>
        <w:rPr>
          <w:color w:val="000000"/>
          <w:sz w:val="28"/>
          <w:szCs w:val="28"/>
        </w:rPr>
      </w:pPr>
      <w:r w:rsidRPr="00967500">
        <w:rPr>
          <w:color w:val="000000"/>
          <w:sz w:val="28"/>
          <w:szCs w:val="28"/>
        </w:rPr>
        <w:tab/>
        <w:t>LCD_Init();</w:t>
      </w:r>
    </w:p>
    <w:p w:rsidR="00967500" w:rsidRPr="00967500" w:rsidRDefault="00967500" w:rsidP="00967500">
      <w:pPr>
        <w:spacing w:after="0" w:line="240" w:lineRule="auto"/>
        <w:rPr>
          <w:color w:val="000000"/>
          <w:sz w:val="28"/>
          <w:szCs w:val="28"/>
        </w:rPr>
      </w:pPr>
      <w:r w:rsidRPr="00967500">
        <w:rPr>
          <w:color w:val="000000"/>
          <w:sz w:val="28"/>
          <w:szCs w:val="28"/>
        </w:rPr>
        <w:tab/>
        <w:t>SPI_Init();</w:t>
      </w:r>
    </w:p>
    <w:p w:rsidR="00967500" w:rsidRPr="00967500" w:rsidRDefault="00967500" w:rsidP="00967500">
      <w:pPr>
        <w:spacing w:after="0" w:line="240" w:lineRule="auto"/>
        <w:rPr>
          <w:color w:val="000000"/>
          <w:sz w:val="28"/>
          <w:szCs w:val="28"/>
        </w:rPr>
      </w:pPr>
      <w:r w:rsidRPr="00967500">
        <w:rPr>
          <w:color w:val="000000"/>
          <w:sz w:val="28"/>
          <w:szCs w:val="28"/>
        </w:rPr>
        <w:tab/>
      </w:r>
    </w:p>
    <w:p w:rsidR="00967500" w:rsidRPr="00967500" w:rsidRDefault="00967500" w:rsidP="00967500">
      <w:pPr>
        <w:spacing w:after="0" w:line="240" w:lineRule="auto"/>
        <w:rPr>
          <w:color w:val="000000"/>
          <w:sz w:val="28"/>
          <w:szCs w:val="28"/>
        </w:rPr>
      </w:pPr>
      <w:r w:rsidRPr="00967500">
        <w:rPr>
          <w:color w:val="000000"/>
          <w:sz w:val="28"/>
          <w:szCs w:val="28"/>
        </w:rPr>
        <w:tab/>
        <w:t>LCD_String_xy(1, 0, "Master Device");</w:t>
      </w:r>
    </w:p>
    <w:p w:rsidR="00967500" w:rsidRPr="00967500" w:rsidRDefault="00967500" w:rsidP="00967500">
      <w:pPr>
        <w:spacing w:after="0" w:line="240" w:lineRule="auto"/>
        <w:rPr>
          <w:color w:val="000000"/>
          <w:sz w:val="28"/>
          <w:szCs w:val="28"/>
        </w:rPr>
      </w:pPr>
      <w:r w:rsidRPr="00967500">
        <w:rPr>
          <w:color w:val="000000"/>
          <w:sz w:val="28"/>
          <w:szCs w:val="28"/>
        </w:rPr>
        <w:tab/>
        <w:t>LCD_String_xy(2, 0, "Sending Data:    ");</w:t>
      </w:r>
    </w:p>
    <w:p w:rsidR="00967500" w:rsidRPr="00967500" w:rsidRDefault="00967500" w:rsidP="00967500">
      <w:pPr>
        <w:spacing w:after="0" w:line="240" w:lineRule="auto"/>
        <w:rPr>
          <w:color w:val="000000"/>
          <w:sz w:val="28"/>
          <w:szCs w:val="28"/>
        </w:rPr>
      </w:pPr>
      <w:r w:rsidRPr="00967500">
        <w:rPr>
          <w:color w:val="000000"/>
          <w:sz w:val="28"/>
          <w:szCs w:val="28"/>
        </w:rPr>
        <w:tab/>
        <w:t>SS_Enable;</w:t>
      </w:r>
    </w:p>
    <w:p w:rsidR="00967500" w:rsidRPr="00967500" w:rsidRDefault="00967500" w:rsidP="00967500">
      <w:pPr>
        <w:spacing w:after="0" w:line="240" w:lineRule="auto"/>
        <w:rPr>
          <w:color w:val="000000"/>
          <w:sz w:val="28"/>
          <w:szCs w:val="28"/>
        </w:rPr>
      </w:pPr>
      <w:r w:rsidRPr="00967500">
        <w:rPr>
          <w:color w:val="000000"/>
          <w:sz w:val="28"/>
          <w:szCs w:val="28"/>
        </w:rPr>
        <w:tab/>
        <w:t>count = 0;</w:t>
      </w:r>
    </w:p>
    <w:p w:rsidR="00967500" w:rsidRPr="00967500" w:rsidRDefault="00967500" w:rsidP="00967500">
      <w:pPr>
        <w:spacing w:after="0" w:line="240" w:lineRule="auto"/>
        <w:rPr>
          <w:color w:val="000000"/>
          <w:sz w:val="28"/>
          <w:szCs w:val="28"/>
        </w:rPr>
      </w:pPr>
      <w:r w:rsidRPr="00967500">
        <w:rPr>
          <w:color w:val="000000"/>
          <w:sz w:val="28"/>
          <w:szCs w:val="28"/>
        </w:rPr>
        <w:tab/>
        <w:t>while (1)</w:t>
      </w:r>
      <w:r w:rsidRPr="00967500">
        <w:rPr>
          <w:color w:val="000000"/>
          <w:sz w:val="28"/>
          <w:szCs w:val="28"/>
        </w:rPr>
        <w:tab/>
      </w:r>
      <w:r w:rsidRPr="00967500">
        <w:rPr>
          <w:color w:val="000000"/>
          <w:sz w:val="28"/>
          <w:szCs w:val="28"/>
        </w:rPr>
        <w:tab/>
      </w:r>
      <w:r w:rsidRPr="00967500">
        <w:rPr>
          <w:color w:val="000000"/>
          <w:sz w:val="28"/>
          <w:szCs w:val="28"/>
        </w:rPr>
        <w:tab/>
        <w:t>/* Send Continuous count */</w:t>
      </w:r>
    </w:p>
    <w:p w:rsidR="00967500" w:rsidRPr="00967500" w:rsidRDefault="00967500" w:rsidP="00967500">
      <w:pPr>
        <w:spacing w:after="0" w:line="240" w:lineRule="auto"/>
        <w:rPr>
          <w:color w:val="000000"/>
          <w:sz w:val="28"/>
          <w:szCs w:val="28"/>
        </w:rPr>
      </w:pPr>
      <w:r w:rsidRPr="00967500">
        <w:rPr>
          <w:color w:val="000000"/>
          <w:sz w:val="28"/>
          <w:szCs w:val="28"/>
        </w:rPr>
        <w:tab/>
        <w:t>{</w:t>
      </w:r>
    </w:p>
    <w:p w:rsidR="00967500" w:rsidRPr="00967500" w:rsidRDefault="00967500" w:rsidP="00967500">
      <w:pPr>
        <w:spacing w:after="0" w:line="240" w:lineRule="auto"/>
        <w:rPr>
          <w:color w:val="000000"/>
          <w:sz w:val="28"/>
          <w:szCs w:val="28"/>
        </w:rPr>
      </w:pPr>
      <w:r w:rsidRPr="00967500">
        <w:rPr>
          <w:color w:val="000000"/>
          <w:sz w:val="28"/>
          <w:szCs w:val="28"/>
        </w:rPr>
        <w:tab/>
      </w:r>
      <w:r w:rsidRPr="00967500">
        <w:rPr>
          <w:color w:val="000000"/>
          <w:sz w:val="28"/>
          <w:szCs w:val="28"/>
        </w:rPr>
        <w:tab/>
        <w:t>SPI_Write(count);</w:t>
      </w:r>
    </w:p>
    <w:p w:rsidR="00967500" w:rsidRPr="00967500" w:rsidRDefault="00967500" w:rsidP="00967500">
      <w:pPr>
        <w:spacing w:after="0" w:line="240" w:lineRule="auto"/>
        <w:rPr>
          <w:color w:val="000000"/>
          <w:sz w:val="28"/>
          <w:szCs w:val="28"/>
        </w:rPr>
      </w:pPr>
      <w:r w:rsidRPr="00967500">
        <w:rPr>
          <w:color w:val="000000"/>
          <w:sz w:val="28"/>
          <w:szCs w:val="28"/>
        </w:rPr>
        <w:tab/>
      </w:r>
      <w:r w:rsidRPr="00967500">
        <w:rPr>
          <w:color w:val="000000"/>
          <w:sz w:val="28"/>
          <w:szCs w:val="28"/>
        </w:rPr>
        <w:tab/>
        <w:t>sprintf(buffer, "%d   ", count);</w:t>
      </w:r>
    </w:p>
    <w:p w:rsidR="00967500" w:rsidRPr="00967500" w:rsidRDefault="00967500" w:rsidP="00967500">
      <w:pPr>
        <w:spacing w:after="0" w:line="240" w:lineRule="auto"/>
        <w:rPr>
          <w:color w:val="000000"/>
          <w:sz w:val="28"/>
          <w:szCs w:val="28"/>
        </w:rPr>
      </w:pPr>
      <w:r w:rsidRPr="00967500">
        <w:rPr>
          <w:color w:val="000000"/>
          <w:sz w:val="28"/>
          <w:szCs w:val="28"/>
        </w:rPr>
        <w:tab/>
      </w:r>
      <w:r w:rsidRPr="00967500">
        <w:rPr>
          <w:color w:val="000000"/>
          <w:sz w:val="28"/>
          <w:szCs w:val="28"/>
        </w:rPr>
        <w:tab/>
        <w:t>LCD_String_xy(2, 13, buffer);</w:t>
      </w:r>
    </w:p>
    <w:p w:rsidR="00967500" w:rsidRPr="00967500" w:rsidRDefault="00967500" w:rsidP="00967500">
      <w:pPr>
        <w:spacing w:after="0" w:line="240" w:lineRule="auto"/>
        <w:rPr>
          <w:color w:val="000000"/>
          <w:sz w:val="28"/>
          <w:szCs w:val="28"/>
        </w:rPr>
      </w:pPr>
      <w:r w:rsidRPr="00967500">
        <w:rPr>
          <w:color w:val="000000"/>
          <w:sz w:val="28"/>
          <w:szCs w:val="28"/>
        </w:rPr>
        <w:tab/>
      </w:r>
      <w:r w:rsidRPr="00967500">
        <w:rPr>
          <w:color w:val="000000"/>
          <w:sz w:val="28"/>
          <w:szCs w:val="28"/>
        </w:rPr>
        <w:tab/>
        <w:t>count++;</w:t>
      </w:r>
    </w:p>
    <w:p w:rsidR="00967500" w:rsidRPr="00967500" w:rsidRDefault="00967500" w:rsidP="00967500">
      <w:pPr>
        <w:spacing w:after="0" w:line="240" w:lineRule="auto"/>
        <w:rPr>
          <w:color w:val="000000"/>
          <w:sz w:val="28"/>
          <w:szCs w:val="28"/>
        </w:rPr>
      </w:pPr>
      <w:r w:rsidRPr="00967500">
        <w:rPr>
          <w:color w:val="000000"/>
          <w:sz w:val="28"/>
          <w:szCs w:val="28"/>
        </w:rPr>
        <w:tab/>
      </w:r>
      <w:r w:rsidRPr="00967500">
        <w:rPr>
          <w:color w:val="000000"/>
          <w:sz w:val="28"/>
          <w:szCs w:val="28"/>
        </w:rPr>
        <w:tab/>
        <w:t>_delay_ms(500);</w:t>
      </w:r>
    </w:p>
    <w:p w:rsidR="00967500" w:rsidRPr="00967500" w:rsidRDefault="00967500" w:rsidP="00967500">
      <w:pPr>
        <w:spacing w:after="0" w:line="240" w:lineRule="auto"/>
        <w:rPr>
          <w:color w:val="000000"/>
          <w:sz w:val="28"/>
          <w:szCs w:val="28"/>
        </w:rPr>
      </w:pPr>
      <w:r w:rsidRPr="00967500">
        <w:rPr>
          <w:color w:val="000000"/>
          <w:sz w:val="28"/>
          <w:szCs w:val="28"/>
        </w:rPr>
        <w:tab/>
        <w:t>}</w:t>
      </w:r>
    </w:p>
    <w:p w:rsidR="00967500" w:rsidRPr="00967500" w:rsidRDefault="00967500" w:rsidP="00967500">
      <w:pPr>
        <w:spacing w:after="0" w:line="240" w:lineRule="auto"/>
        <w:rPr>
          <w:color w:val="000000"/>
          <w:sz w:val="28"/>
          <w:szCs w:val="28"/>
        </w:rPr>
      </w:pPr>
      <w:r w:rsidRPr="00967500">
        <w:rPr>
          <w:color w:val="000000"/>
          <w:sz w:val="28"/>
          <w:szCs w:val="28"/>
        </w:rPr>
        <w:tab/>
      </w:r>
      <w:r w:rsidRPr="00967500">
        <w:rPr>
          <w:color w:val="000000"/>
          <w:sz w:val="28"/>
          <w:szCs w:val="28"/>
        </w:rPr>
        <w:tab/>
      </w:r>
    </w:p>
    <w:p w:rsidR="00967500" w:rsidRDefault="00967500" w:rsidP="00967500">
      <w:pPr>
        <w:shd w:val="clear" w:color="auto" w:fill="FFFFFF"/>
        <w:spacing w:after="150"/>
        <w:rPr>
          <w:color w:val="000000"/>
          <w:sz w:val="28"/>
          <w:szCs w:val="28"/>
        </w:rPr>
      </w:pPr>
      <w:r w:rsidRPr="00967500">
        <w:rPr>
          <w:color w:val="000000"/>
          <w:sz w:val="28"/>
          <w:szCs w:val="28"/>
        </w:rPr>
        <w:t>}</w:t>
      </w:r>
    </w:p>
    <w:p w:rsidR="00967500" w:rsidRDefault="00967500" w:rsidP="00967500">
      <w:pPr>
        <w:shd w:val="clear" w:color="auto" w:fill="FFFFFF"/>
        <w:spacing w:after="150"/>
        <w:rPr>
          <w:color w:val="000000"/>
          <w:sz w:val="28"/>
          <w:szCs w:val="28"/>
        </w:rPr>
      </w:pPr>
    </w:p>
    <w:p w:rsidR="00967500" w:rsidRDefault="00967500" w:rsidP="00967500">
      <w:pPr>
        <w:shd w:val="clear" w:color="auto" w:fill="FFFFFF"/>
        <w:spacing w:after="150"/>
        <w:rPr>
          <w:color w:val="000000"/>
          <w:sz w:val="28"/>
          <w:szCs w:val="28"/>
        </w:rPr>
      </w:pPr>
      <w:r>
        <w:rPr>
          <w:color w:val="000000"/>
          <w:sz w:val="28"/>
          <w:szCs w:val="28"/>
        </w:rPr>
        <w:t>Program for SPI Slave Device:</w:t>
      </w:r>
    </w:p>
    <w:p w:rsidR="00967500" w:rsidRPr="00967500" w:rsidRDefault="00967500" w:rsidP="00967500">
      <w:pPr>
        <w:spacing w:after="0" w:line="240" w:lineRule="auto"/>
        <w:rPr>
          <w:color w:val="000000"/>
          <w:sz w:val="28"/>
          <w:szCs w:val="28"/>
        </w:rPr>
      </w:pPr>
      <w:r w:rsidRPr="00967500">
        <w:rPr>
          <w:color w:val="000000"/>
          <w:sz w:val="28"/>
          <w:szCs w:val="28"/>
        </w:rPr>
        <w:t>#define F_CPU 8000000UL</w:t>
      </w:r>
      <w:r w:rsidRPr="00967500">
        <w:rPr>
          <w:color w:val="000000"/>
          <w:sz w:val="28"/>
          <w:szCs w:val="28"/>
        </w:rPr>
        <w:tab/>
      </w:r>
      <w:r w:rsidRPr="00967500">
        <w:rPr>
          <w:color w:val="000000"/>
          <w:sz w:val="28"/>
          <w:szCs w:val="28"/>
        </w:rPr>
        <w:tab/>
      </w:r>
      <w:r w:rsidRPr="00967500">
        <w:rPr>
          <w:color w:val="000000"/>
          <w:sz w:val="28"/>
          <w:szCs w:val="28"/>
        </w:rPr>
        <w:tab/>
        <w:t>/* Define CPU Frequency 8MHz */</w:t>
      </w:r>
    </w:p>
    <w:p w:rsidR="00967500" w:rsidRPr="00967500" w:rsidRDefault="00967500" w:rsidP="00967500">
      <w:pPr>
        <w:spacing w:after="0" w:line="240" w:lineRule="auto"/>
        <w:rPr>
          <w:color w:val="000000"/>
          <w:sz w:val="28"/>
          <w:szCs w:val="28"/>
        </w:rPr>
      </w:pPr>
      <w:r w:rsidRPr="00967500">
        <w:rPr>
          <w:color w:val="000000"/>
          <w:sz w:val="28"/>
          <w:szCs w:val="28"/>
        </w:rPr>
        <w:t>#include &lt;avr/io.h&gt;</w:t>
      </w:r>
      <w:r w:rsidRPr="00967500">
        <w:rPr>
          <w:color w:val="000000"/>
          <w:sz w:val="28"/>
          <w:szCs w:val="28"/>
        </w:rPr>
        <w:tab/>
      </w:r>
      <w:r w:rsidRPr="00967500">
        <w:rPr>
          <w:color w:val="000000"/>
          <w:sz w:val="28"/>
          <w:szCs w:val="28"/>
        </w:rPr>
        <w:tab/>
      </w:r>
      <w:r w:rsidRPr="00967500">
        <w:rPr>
          <w:color w:val="000000"/>
          <w:sz w:val="28"/>
          <w:szCs w:val="28"/>
        </w:rPr>
        <w:tab/>
        <w:t>/* Include AVR std. library file */</w:t>
      </w:r>
    </w:p>
    <w:p w:rsidR="00967500" w:rsidRPr="00967500" w:rsidRDefault="00967500" w:rsidP="00967500">
      <w:pPr>
        <w:spacing w:after="0" w:line="240" w:lineRule="auto"/>
        <w:rPr>
          <w:color w:val="000000"/>
          <w:sz w:val="28"/>
          <w:szCs w:val="28"/>
        </w:rPr>
      </w:pPr>
      <w:r w:rsidRPr="00967500">
        <w:rPr>
          <w:color w:val="000000"/>
          <w:sz w:val="28"/>
          <w:szCs w:val="28"/>
        </w:rPr>
        <w:t>#include &lt;util/delay.h&gt;</w:t>
      </w:r>
      <w:r w:rsidRPr="00967500">
        <w:rPr>
          <w:color w:val="000000"/>
          <w:sz w:val="28"/>
          <w:szCs w:val="28"/>
        </w:rPr>
        <w:tab/>
      </w:r>
      <w:r w:rsidRPr="00967500">
        <w:rPr>
          <w:color w:val="000000"/>
          <w:sz w:val="28"/>
          <w:szCs w:val="28"/>
        </w:rPr>
        <w:tab/>
      </w:r>
      <w:r w:rsidRPr="00967500">
        <w:rPr>
          <w:color w:val="000000"/>
          <w:sz w:val="28"/>
          <w:szCs w:val="28"/>
        </w:rPr>
        <w:tab/>
        <w:t>/* Include Delay header file */</w:t>
      </w:r>
    </w:p>
    <w:p w:rsidR="00967500" w:rsidRPr="00967500" w:rsidRDefault="00967500" w:rsidP="00967500">
      <w:pPr>
        <w:spacing w:after="0" w:line="240" w:lineRule="auto"/>
        <w:rPr>
          <w:color w:val="000000"/>
          <w:sz w:val="28"/>
          <w:szCs w:val="28"/>
        </w:rPr>
      </w:pPr>
      <w:r w:rsidRPr="00967500">
        <w:rPr>
          <w:color w:val="000000"/>
          <w:sz w:val="28"/>
          <w:szCs w:val="28"/>
        </w:rPr>
        <w:t>#include &lt;stdio.h&gt;</w:t>
      </w:r>
      <w:r w:rsidRPr="00967500">
        <w:rPr>
          <w:color w:val="000000"/>
          <w:sz w:val="28"/>
          <w:szCs w:val="28"/>
        </w:rPr>
        <w:tab/>
      </w:r>
      <w:r w:rsidRPr="00967500">
        <w:rPr>
          <w:color w:val="000000"/>
          <w:sz w:val="28"/>
          <w:szCs w:val="28"/>
        </w:rPr>
        <w:tab/>
      </w:r>
      <w:r w:rsidRPr="00967500">
        <w:rPr>
          <w:color w:val="000000"/>
          <w:sz w:val="28"/>
          <w:szCs w:val="28"/>
        </w:rPr>
        <w:tab/>
        <w:t>/* Include std. i/p o/p file */</w:t>
      </w:r>
    </w:p>
    <w:p w:rsidR="00967500" w:rsidRPr="00967500" w:rsidRDefault="00967500" w:rsidP="00967500">
      <w:pPr>
        <w:spacing w:after="0" w:line="240" w:lineRule="auto"/>
        <w:rPr>
          <w:color w:val="000000"/>
          <w:sz w:val="28"/>
          <w:szCs w:val="28"/>
        </w:rPr>
      </w:pPr>
      <w:r w:rsidRPr="00967500">
        <w:rPr>
          <w:color w:val="000000"/>
          <w:sz w:val="28"/>
          <w:szCs w:val="28"/>
        </w:rPr>
        <w:t>#include &lt;string.h&gt;</w:t>
      </w:r>
      <w:r w:rsidRPr="00967500">
        <w:rPr>
          <w:color w:val="000000"/>
          <w:sz w:val="28"/>
          <w:szCs w:val="28"/>
        </w:rPr>
        <w:tab/>
      </w:r>
      <w:r w:rsidRPr="00967500">
        <w:rPr>
          <w:color w:val="000000"/>
          <w:sz w:val="28"/>
          <w:szCs w:val="28"/>
        </w:rPr>
        <w:tab/>
      </w:r>
      <w:r w:rsidRPr="00967500">
        <w:rPr>
          <w:color w:val="000000"/>
          <w:sz w:val="28"/>
          <w:szCs w:val="28"/>
        </w:rPr>
        <w:tab/>
        <w:t>/* Include string header file */</w:t>
      </w:r>
    </w:p>
    <w:p w:rsidR="00967500" w:rsidRPr="00967500" w:rsidRDefault="00967500" w:rsidP="00967500">
      <w:pPr>
        <w:spacing w:after="0" w:line="240" w:lineRule="auto"/>
        <w:rPr>
          <w:color w:val="000000"/>
          <w:sz w:val="28"/>
          <w:szCs w:val="28"/>
        </w:rPr>
      </w:pPr>
      <w:r w:rsidRPr="00967500">
        <w:rPr>
          <w:color w:val="000000"/>
          <w:sz w:val="28"/>
          <w:szCs w:val="28"/>
        </w:rPr>
        <w:t>#include "LCD_16x2_H_file.h"</w:t>
      </w:r>
      <w:r w:rsidRPr="00967500">
        <w:rPr>
          <w:color w:val="000000"/>
          <w:sz w:val="28"/>
          <w:szCs w:val="28"/>
        </w:rPr>
        <w:tab/>
      </w:r>
      <w:r w:rsidRPr="00967500">
        <w:rPr>
          <w:color w:val="000000"/>
          <w:sz w:val="28"/>
          <w:szCs w:val="28"/>
        </w:rPr>
        <w:tab/>
        <w:t>/* Include LCD header file */</w:t>
      </w:r>
    </w:p>
    <w:p w:rsidR="00967500" w:rsidRPr="00967500" w:rsidRDefault="00967500" w:rsidP="00967500">
      <w:pPr>
        <w:spacing w:after="0" w:line="240" w:lineRule="auto"/>
        <w:rPr>
          <w:color w:val="000000"/>
          <w:sz w:val="28"/>
          <w:szCs w:val="28"/>
        </w:rPr>
      </w:pPr>
      <w:r w:rsidRPr="00967500">
        <w:rPr>
          <w:color w:val="000000"/>
          <w:sz w:val="28"/>
          <w:szCs w:val="28"/>
        </w:rPr>
        <w:t>#include "SPI_Slave_H_file.h"</w:t>
      </w:r>
      <w:r w:rsidRPr="00967500">
        <w:rPr>
          <w:color w:val="000000"/>
          <w:sz w:val="28"/>
          <w:szCs w:val="28"/>
        </w:rPr>
        <w:tab/>
      </w:r>
      <w:r w:rsidRPr="00967500">
        <w:rPr>
          <w:color w:val="000000"/>
          <w:sz w:val="28"/>
          <w:szCs w:val="28"/>
        </w:rPr>
        <w:tab/>
        <w:t>/* Include SPI slave header file */</w:t>
      </w:r>
    </w:p>
    <w:p w:rsidR="00967500" w:rsidRPr="00967500" w:rsidRDefault="00967500" w:rsidP="00967500">
      <w:pPr>
        <w:spacing w:after="0" w:line="240" w:lineRule="auto"/>
        <w:rPr>
          <w:color w:val="000000"/>
          <w:sz w:val="28"/>
          <w:szCs w:val="28"/>
        </w:rPr>
      </w:pPr>
    </w:p>
    <w:p w:rsidR="00967500" w:rsidRPr="00967500" w:rsidRDefault="00967500" w:rsidP="00967500">
      <w:pPr>
        <w:spacing w:after="0" w:line="240" w:lineRule="atLeast"/>
        <w:rPr>
          <w:color w:val="000000"/>
          <w:sz w:val="28"/>
          <w:szCs w:val="28"/>
        </w:rPr>
      </w:pPr>
      <w:r w:rsidRPr="00967500">
        <w:rPr>
          <w:color w:val="000000"/>
          <w:sz w:val="28"/>
          <w:szCs w:val="28"/>
        </w:rPr>
        <w:t>int main(void)</w:t>
      </w:r>
    </w:p>
    <w:p w:rsidR="00967500" w:rsidRPr="00967500" w:rsidRDefault="00967500" w:rsidP="00967500">
      <w:pPr>
        <w:spacing w:after="0" w:line="240" w:lineRule="auto"/>
        <w:rPr>
          <w:color w:val="000000"/>
          <w:sz w:val="28"/>
          <w:szCs w:val="28"/>
        </w:rPr>
      </w:pPr>
      <w:r w:rsidRPr="00967500">
        <w:rPr>
          <w:color w:val="000000"/>
          <w:sz w:val="28"/>
          <w:szCs w:val="28"/>
        </w:rPr>
        <w:t>{</w:t>
      </w:r>
    </w:p>
    <w:p w:rsidR="00967500" w:rsidRPr="00967500" w:rsidRDefault="00967500" w:rsidP="00967500">
      <w:pPr>
        <w:spacing w:after="0" w:line="240" w:lineRule="auto"/>
        <w:rPr>
          <w:color w:val="000000"/>
          <w:sz w:val="28"/>
          <w:szCs w:val="28"/>
        </w:rPr>
      </w:pPr>
      <w:r w:rsidRPr="00967500">
        <w:rPr>
          <w:color w:val="000000"/>
          <w:sz w:val="28"/>
          <w:szCs w:val="28"/>
        </w:rPr>
        <w:tab/>
        <w:t>uint8_t count;</w:t>
      </w:r>
    </w:p>
    <w:p w:rsidR="00967500" w:rsidRPr="00967500" w:rsidRDefault="00967500" w:rsidP="00967500">
      <w:pPr>
        <w:spacing w:after="0" w:line="240" w:lineRule="auto"/>
        <w:rPr>
          <w:color w:val="000000"/>
          <w:sz w:val="28"/>
          <w:szCs w:val="28"/>
        </w:rPr>
      </w:pPr>
      <w:r w:rsidRPr="00967500">
        <w:rPr>
          <w:color w:val="000000"/>
          <w:sz w:val="28"/>
          <w:szCs w:val="28"/>
        </w:rPr>
        <w:tab/>
        <w:t>char buffer[5];</w:t>
      </w:r>
    </w:p>
    <w:p w:rsidR="00967500" w:rsidRPr="00967500" w:rsidRDefault="00967500" w:rsidP="00967500">
      <w:pPr>
        <w:spacing w:after="0" w:line="240" w:lineRule="auto"/>
        <w:rPr>
          <w:color w:val="000000"/>
          <w:sz w:val="28"/>
          <w:szCs w:val="28"/>
        </w:rPr>
      </w:pPr>
      <w:r w:rsidRPr="00967500">
        <w:rPr>
          <w:color w:val="000000"/>
          <w:sz w:val="28"/>
          <w:szCs w:val="28"/>
        </w:rPr>
        <w:tab/>
      </w:r>
    </w:p>
    <w:p w:rsidR="00967500" w:rsidRPr="00967500" w:rsidRDefault="00967500" w:rsidP="00967500">
      <w:pPr>
        <w:spacing w:after="0" w:line="240" w:lineRule="auto"/>
        <w:rPr>
          <w:color w:val="000000"/>
          <w:sz w:val="28"/>
          <w:szCs w:val="28"/>
        </w:rPr>
      </w:pPr>
      <w:r w:rsidRPr="00967500">
        <w:rPr>
          <w:color w:val="000000"/>
          <w:sz w:val="28"/>
          <w:szCs w:val="28"/>
        </w:rPr>
        <w:lastRenderedPageBreak/>
        <w:tab/>
        <w:t>LCD_Init();</w:t>
      </w:r>
    </w:p>
    <w:p w:rsidR="00967500" w:rsidRPr="00967500" w:rsidRDefault="00967500" w:rsidP="00967500">
      <w:pPr>
        <w:spacing w:after="0" w:line="240" w:lineRule="auto"/>
        <w:rPr>
          <w:color w:val="000000"/>
          <w:sz w:val="28"/>
          <w:szCs w:val="28"/>
        </w:rPr>
      </w:pPr>
      <w:r w:rsidRPr="00967500">
        <w:rPr>
          <w:color w:val="000000"/>
          <w:sz w:val="28"/>
          <w:szCs w:val="28"/>
        </w:rPr>
        <w:tab/>
        <w:t>SPI_Init();</w:t>
      </w:r>
    </w:p>
    <w:p w:rsidR="00967500" w:rsidRPr="00967500" w:rsidRDefault="00967500" w:rsidP="00967500">
      <w:pPr>
        <w:spacing w:after="0" w:line="240" w:lineRule="auto"/>
        <w:rPr>
          <w:color w:val="000000"/>
          <w:sz w:val="28"/>
          <w:szCs w:val="28"/>
        </w:rPr>
      </w:pPr>
      <w:r w:rsidRPr="00967500">
        <w:rPr>
          <w:color w:val="000000"/>
          <w:sz w:val="28"/>
          <w:szCs w:val="28"/>
        </w:rPr>
        <w:tab/>
      </w:r>
    </w:p>
    <w:p w:rsidR="00967500" w:rsidRPr="00967500" w:rsidRDefault="00967500" w:rsidP="00967500">
      <w:pPr>
        <w:spacing w:after="0" w:line="240" w:lineRule="auto"/>
        <w:rPr>
          <w:color w:val="000000"/>
          <w:sz w:val="28"/>
          <w:szCs w:val="28"/>
        </w:rPr>
      </w:pPr>
      <w:r w:rsidRPr="00967500">
        <w:rPr>
          <w:color w:val="000000"/>
          <w:sz w:val="28"/>
          <w:szCs w:val="28"/>
        </w:rPr>
        <w:tab/>
        <w:t>LCD_String_xy(1, 0, "Slave Device");</w:t>
      </w:r>
    </w:p>
    <w:p w:rsidR="00967500" w:rsidRPr="00967500" w:rsidRDefault="00967500" w:rsidP="00967500">
      <w:pPr>
        <w:spacing w:after="0" w:line="240" w:lineRule="auto"/>
        <w:rPr>
          <w:color w:val="000000"/>
          <w:sz w:val="28"/>
          <w:szCs w:val="28"/>
        </w:rPr>
      </w:pPr>
      <w:r w:rsidRPr="00967500">
        <w:rPr>
          <w:color w:val="000000"/>
          <w:sz w:val="28"/>
          <w:szCs w:val="28"/>
        </w:rPr>
        <w:tab/>
        <w:t>LCD_String_xy(2, 0, "Receive Data:    ");</w:t>
      </w:r>
    </w:p>
    <w:p w:rsidR="00967500" w:rsidRPr="00967500" w:rsidRDefault="00967500" w:rsidP="00967500">
      <w:pPr>
        <w:spacing w:after="0" w:line="240" w:lineRule="auto"/>
        <w:rPr>
          <w:color w:val="000000"/>
          <w:sz w:val="28"/>
          <w:szCs w:val="28"/>
        </w:rPr>
      </w:pPr>
      <w:r w:rsidRPr="00967500">
        <w:rPr>
          <w:color w:val="000000"/>
          <w:sz w:val="28"/>
          <w:szCs w:val="28"/>
        </w:rPr>
        <w:tab/>
        <w:t>while (1)</w:t>
      </w:r>
      <w:r w:rsidRPr="00967500">
        <w:rPr>
          <w:color w:val="000000"/>
          <w:sz w:val="28"/>
          <w:szCs w:val="28"/>
        </w:rPr>
        <w:tab/>
      </w:r>
      <w:r w:rsidRPr="00967500">
        <w:rPr>
          <w:color w:val="000000"/>
          <w:sz w:val="28"/>
          <w:szCs w:val="28"/>
        </w:rPr>
        <w:tab/>
      </w:r>
      <w:r w:rsidRPr="00967500">
        <w:rPr>
          <w:color w:val="000000"/>
          <w:sz w:val="28"/>
          <w:szCs w:val="28"/>
        </w:rPr>
        <w:tab/>
        <w:t>/* Receive count continuous */</w:t>
      </w:r>
    </w:p>
    <w:p w:rsidR="00967500" w:rsidRPr="00967500" w:rsidRDefault="00967500" w:rsidP="00967500">
      <w:pPr>
        <w:spacing w:after="0" w:line="240" w:lineRule="auto"/>
        <w:rPr>
          <w:color w:val="000000"/>
          <w:sz w:val="28"/>
          <w:szCs w:val="28"/>
        </w:rPr>
      </w:pPr>
      <w:r w:rsidRPr="00967500">
        <w:rPr>
          <w:color w:val="000000"/>
          <w:sz w:val="28"/>
          <w:szCs w:val="28"/>
        </w:rPr>
        <w:tab/>
        <w:t>{</w:t>
      </w:r>
    </w:p>
    <w:p w:rsidR="00967500" w:rsidRPr="00967500" w:rsidRDefault="00967500" w:rsidP="00967500">
      <w:pPr>
        <w:spacing w:after="0" w:line="240" w:lineRule="auto"/>
        <w:rPr>
          <w:color w:val="000000"/>
          <w:sz w:val="28"/>
          <w:szCs w:val="28"/>
        </w:rPr>
      </w:pPr>
      <w:r w:rsidRPr="00967500">
        <w:rPr>
          <w:color w:val="000000"/>
          <w:sz w:val="28"/>
          <w:szCs w:val="28"/>
        </w:rPr>
        <w:tab/>
      </w:r>
      <w:r w:rsidRPr="00967500">
        <w:rPr>
          <w:color w:val="000000"/>
          <w:sz w:val="28"/>
          <w:szCs w:val="28"/>
        </w:rPr>
        <w:tab/>
        <w:t>count = SPI_Receive();</w:t>
      </w:r>
    </w:p>
    <w:p w:rsidR="00967500" w:rsidRPr="00967500" w:rsidRDefault="00967500" w:rsidP="00967500">
      <w:pPr>
        <w:spacing w:after="0" w:line="240" w:lineRule="auto"/>
        <w:rPr>
          <w:color w:val="000000"/>
          <w:sz w:val="28"/>
          <w:szCs w:val="28"/>
        </w:rPr>
      </w:pPr>
      <w:r w:rsidRPr="00967500">
        <w:rPr>
          <w:color w:val="000000"/>
          <w:sz w:val="28"/>
          <w:szCs w:val="28"/>
        </w:rPr>
        <w:tab/>
      </w:r>
      <w:r w:rsidRPr="00967500">
        <w:rPr>
          <w:color w:val="000000"/>
          <w:sz w:val="28"/>
          <w:szCs w:val="28"/>
        </w:rPr>
        <w:tab/>
        <w:t>sprintf(buffer, "%d   ", count);</w:t>
      </w:r>
    </w:p>
    <w:p w:rsidR="00967500" w:rsidRPr="00967500" w:rsidRDefault="00967500" w:rsidP="00967500">
      <w:pPr>
        <w:spacing w:after="0" w:line="240" w:lineRule="auto"/>
        <w:rPr>
          <w:color w:val="000000"/>
          <w:sz w:val="28"/>
          <w:szCs w:val="28"/>
        </w:rPr>
      </w:pPr>
      <w:r w:rsidRPr="00967500">
        <w:rPr>
          <w:color w:val="000000"/>
          <w:sz w:val="28"/>
          <w:szCs w:val="28"/>
        </w:rPr>
        <w:tab/>
      </w:r>
      <w:r w:rsidRPr="00967500">
        <w:rPr>
          <w:color w:val="000000"/>
          <w:sz w:val="28"/>
          <w:szCs w:val="28"/>
        </w:rPr>
        <w:tab/>
        <w:t>LCD_String_xy(2, 13, buffer);</w:t>
      </w:r>
    </w:p>
    <w:p w:rsidR="00967500" w:rsidRPr="00967500" w:rsidRDefault="00967500" w:rsidP="00967500">
      <w:pPr>
        <w:spacing w:after="0" w:line="240" w:lineRule="auto"/>
        <w:rPr>
          <w:color w:val="000000"/>
          <w:sz w:val="28"/>
          <w:szCs w:val="28"/>
        </w:rPr>
      </w:pPr>
      <w:r w:rsidRPr="00967500">
        <w:rPr>
          <w:color w:val="000000"/>
          <w:sz w:val="28"/>
          <w:szCs w:val="28"/>
        </w:rPr>
        <w:tab/>
        <w:t>}</w:t>
      </w:r>
    </w:p>
    <w:p w:rsidR="00967500" w:rsidRPr="00967500" w:rsidRDefault="00967500" w:rsidP="00967500">
      <w:pPr>
        <w:spacing w:after="0" w:line="240" w:lineRule="auto"/>
        <w:rPr>
          <w:color w:val="000000"/>
          <w:sz w:val="28"/>
          <w:szCs w:val="28"/>
        </w:rPr>
      </w:pPr>
    </w:p>
    <w:p w:rsidR="00967500" w:rsidRDefault="00967500" w:rsidP="00967500">
      <w:pPr>
        <w:shd w:val="clear" w:color="auto" w:fill="FFFFFF"/>
        <w:spacing w:after="150"/>
        <w:rPr>
          <w:color w:val="000000"/>
          <w:sz w:val="28"/>
          <w:szCs w:val="28"/>
        </w:rPr>
      </w:pPr>
      <w:r w:rsidRPr="00967500">
        <w:rPr>
          <w:color w:val="000000"/>
          <w:sz w:val="28"/>
          <w:szCs w:val="28"/>
        </w:rPr>
        <w:t>}</w:t>
      </w:r>
    </w:p>
    <w:p w:rsidR="00A36CDC" w:rsidRDefault="00A36CDC" w:rsidP="00967500">
      <w:pPr>
        <w:shd w:val="clear" w:color="auto" w:fill="FFFFFF"/>
        <w:spacing w:after="150"/>
        <w:rPr>
          <w:color w:val="000000"/>
          <w:sz w:val="28"/>
          <w:szCs w:val="28"/>
        </w:rPr>
      </w:pPr>
    </w:p>
    <w:p w:rsidR="00DF74E4" w:rsidRDefault="00DF74E4" w:rsidP="00967500">
      <w:pPr>
        <w:shd w:val="clear" w:color="auto" w:fill="FFFFFF"/>
        <w:spacing w:after="150"/>
        <w:rPr>
          <w:color w:val="000000"/>
          <w:sz w:val="28"/>
          <w:szCs w:val="28"/>
        </w:rPr>
      </w:pPr>
    </w:p>
    <w:p w:rsidR="00DF74E4" w:rsidRDefault="00DF74E4" w:rsidP="00967500">
      <w:pPr>
        <w:shd w:val="clear" w:color="auto" w:fill="FFFFFF"/>
        <w:spacing w:after="150"/>
        <w:rPr>
          <w:color w:val="000000"/>
          <w:sz w:val="28"/>
          <w:szCs w:val="28"/>
        </w:rPr>
      </w:pPr>
    </w:p>
    <w:p w:rsidR="00DF74E4" w:rsidRDefault="00DF74E4" w:rsidP="00967500">
      <w:pPr>
        <w:shd w:val="clear" w:color="auto" w:fill="FFFFFF"/>
        <w:spacing w:after="150"/>
        <w:rPr>
          <w:color w:val="000000"/>
          <w:sz w:val="28"/>
          <w:szCs w:val="28"/>
        </w:rPr>
      </w:pPr>
    </w:p>
    <w:p w:rsidR="00DF74E4" w:rsidRDefault="00DF74E4" w:rsidP="00967500">
      <w:pPr>
        <w:shd w:val="clear" w:color="auto" w:fill="FFFFFF"/>
        <w:spacing w:after="150"/>
        <w:rPr>
          <w:color w:val="000000"/>
          <w:sz w:val="28"/>
          <w:szCs w:val="28"/>
        </w:rPr>
      </w:pPr>
    </w:p>
    <w:p w:rsidR="00DF74E4" w:rsidRDefault="00DF74E4" w:rsidP="00967500">
      <w:pPr>
        <w:shd w:val="clear" w:color="auto" w:fill="FFFFFF"/>
        <w:spacing w:after="150"/>
        <w:rPr>
          <w:color w:val="000000"/>
          <w:sz w:val="28"/>
          <w:szCs w:val="28"/>
        </w:rPr>
      </w:pPr>
    </w:p>
    <w:p w:rsidR="00DF74E4" w:rsidRDefault="00DF74E4" w:rsidP="00967500">
      <w:pPr>
        <w:shd w:val="clear" w:color="auto" w:fill="FFFFFF"/>
        <w:spacing w:after="150"/>
        <w:rPr>
          <w:color w:val="000000"/>
          <w:sz w:val="28"/>
          <w:szCs w:val="28"/>
        </w:rPr>
      </w:pPr>
    </w:p>
    <w:p w:rsidR="00DF74E4" w:rsidRDefault="00DF74E4" w:rsidP="00967500">
      <w:pPr>
        <w:shd w:val="clear" w:color="auto" w:fill="FFFFFF"/>
        <w:spacing w:after="150"/>
        <w:rPr>
          <w:color w:val="000000"/>
          <w:sz w:val="28"/>
          <w:szCs w:val="28"/>
        </w:rPr>
      </w:pPr>
    </w:p>
    <w:p w:rsidR="00DF74E4" w:rsidRDefault="00DF74E4" w:rsidP="00967500">
      <w:pPr>
        <w:shd w:val="clear" w:color="auto" w:fill="FFFFFF"/>
        <w:spacing w:after="150"/>
        <w:rPr>
          <w:color w:val="000000"/>
          <w:sz w:val="28"/>
          <w:szCs w:val="28"/>
        </w:rPr>
      </w:pPr>
    </w:p>
    <w:p w:rsidR="00A36CDC" w:rsidRDefault="00A36CDC" w:rsidP="00967500">
      <w:pPr>
        <w:shd w:val="clear" w:color="auto" w:fill="FFFFFF"/>
        <w:spacing w:after="150"/>
        <w:rPr>
          <w:color w:val="000000"/>
          <w:sz w:val="28"/>
          <w:szCs w:val="28"/>
        </w:rPr>
      </w:pPr>
      <w:r>
        <w:rPr>
          <w:color w:val="000000"/>
          <w:sz w:val="28"/>
          <w:szCs w:val="28"/>
        </w:rPr>
        <w:t>Circuit :-</w:t>
      </w:r>
    </w:p>
    <w:p w:rsidR="00A36CDC" w:rsidRDefault="00A36CDC" w:rsidP="00967500">
      <w:pPr>
        <w:shd w:val="clear" w:color="auto" w:fill="FFFFFF"/>
        <w:spacing w:after="150"/>
        <w:rPr>
          <w:color w:val="000000"/>
          <w:sz w:val="28"/>
          <w:szCs w:val="28"/>
        </w:rPr>
      </w:pPr>
    </w:p>
    <w:p w:rsidR="00A36CDC" w:rsidRDefault="00A36CDC" w:rsidP="00967500">
      <w:pPr>
        <w:shd w:val="clear" w:color="auto" w:fill="FFFFFF"/>
        <w:spacing w:after="150"/>
        <w:rPr>
          <w:color w:val="000000"/>
          <w:sz w:val="28"/>
          <w:szCs w:val="28"/>
        </w:rPr>
      </w:pPr>
      <w:r w:rsidRPr="00A36CDC">
        <w:rPr>
          <w:noProof/>
          <w:color w:val="000000"/>
          <w:sz w:val="28"/>
          <w:szCs w:val="28"/>
          <w:lang w:val="en-IN" w:eastAsia="en-IN" w:bidi="ar-SA"/>
        </w:rPr>
        <w:lastRenderedPageBreak/>
        <w:drawing>
          <wp:inline distT="0" distB="0" distL="0" distR="0">
            <wp:extent cx="3166082" cy="4221488"/>
            <wp:effectExtent l="0" t="0" r="0" b="7620"/>
            <wp:docPr id="7" name="Picture 7" descr="D:\Downloads\WhatsApp Image 2024-04-12 at 22.24.12_2dc70e7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ownloads\WhatsApp Image 2024-04-12 at 22.24.12_2dc70e72.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169188" cy="4225629"/>
                    </a:xfrm>
                    <a:prstGeom prst="rect">
                      <a:avLst/>
                    </a:prstGeom>
                    <a:noFill/>
                    <a:ln>
                      <a:noFill/>
                    </a:ln>
                  </pic:spPr>
                </pic:pic>
              </a:graphicData>
            </a:graphic>
          </wp:inline>
        </w:drawing>
      </w:r>
    </w:p>
    <w:sectPr w:rsidR="00A36CDC" w:rsidSect="006F445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Roboto">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Mangal">
    <w:altName w:val="Courier New"/>
    <w:panose1 w:val="00000400000000000000"/>
    <w:charset w:val="01"/>
    <w:family w:val="roman"/>
    <w:notTrueType/>
    <w:pitch w:val="variable"/>
    <w:sig w:usb0="00002000" w:usb1="00000000" w:usb2="00000000" w:usb3="00000000" w:csb0="00000000" w:csb1="00000000"/>
  </w:font>
  <w:font w:name="Caladea">
    <w:altName w:val="Times New Roman"/>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792753"/>
    <w:multiLevelType w:val="multilevel"/>
    <w:tmpl w:val="A984D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D341FC"/>
    <w:multiLevelType w:val="multilevel"/>
    <w:tmpl w:val="2BF48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CB4CBD"/>
    <w:multiLevelType w:val="multilevel"/>
    <w:tmpl w:val="807C80D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1DAE60D4"/>
    <w:multiLevelType w:val="multilevel"/>
    <w:tmpl w:val="FD486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516995"/>
    <w:multiLevelType w:val="multilevel"/>
    <w:tmpl w:val="B2E0E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210314F"/>
    <w:multiLevelType w:val="multilevel"/>
    <w:tmpl w:val="D758C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4343B82"/>
    <w:multiLevelType w:val="multilevel"/>
    <w:tmpl w:val="3856A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22D61C2"/>
    <w:multiLevelType w:val="multilevel"/>
    <w:tmpl w:val="1466C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5BA184F"/>
    <w:multiLevelType w:val="multilevel"/>
    <w:tmpl w:val="84C84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E0F3B6F"/>
    <w:multiLevelType w:val="multilevel"/>
    <w:tmpl w:val="8EFAB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22676E8"/>
    <w:multiLevelType w:val="multilevel"/>
    <w:tmpl w:val="D8FE1274"/>
    <w:lvl w:ilvl="0">
      <w:numFmt w:val="bullet"/>
      <w:lvlText w:val="●"/>
      <w:lvlJc w:val="left"/>
      <w:pPr>
        <w:ind w:left="820" w:hanging="360"/>
      </w:pPr>
      <w:rPr>
        <w:rFonts w:ascii="Noto Sans Symbols" w:eastAsia="Noto Sans Symbols" w:hAnsi="Noto Sans Symbols" w:cs="Noto Sans Symbols"/>
        <w:sz w:val="24"/>
        <w:szCs w:val="24"/>
      </w:rPr>
    </w:lvl>
    <w:lvl w:ilvl="1">
      <w:numFmt w:val="bullet"/>
      <w:lvlText w:val="•"/>
      <w:lvlJc w:val="left"/>
      <w:pPr>
        <w:ind w:left="1678" w:hanging="360"/>
      </w:pPr>
    </w:lvl>
    <w:lvl w:ilvl="2">
      <w:numFmt w:val="bullet"/>
      <w:lvlText w:val="•"/>
      <w:lvlJc w:val="left"/>
      <w:pPr>
        <w:ind w:left="2537" w:hanging="360"/>
      </w:pPr>
    </w:lvl>
    <w:lvl w:ilvl="3">
      <w:numFmt w:val="bullet"/>
      <w:lvlText w:val="•"/>
      <w:lvlJc w:val="left"/>
      <w:pPr>
        <w:ind w:left="3395" w:hanging="360"/>
      </w:pPr>
    </w:lvl>
    <w:lvl w:ilvl="4">
      <w:numFmt w:val="bullet"/>
      <w:lvlText w:val="•"/>
      <w:lvlJc w:val="left"/>
      <w:pPr>
        <w:ind w:left="4254" w:hanging="360"/>
      </w:pPr>
    </w:lvl>
    <w:lvl w:ilvl="5">
      <w:numFmt w:val="bullet"/>
      <w:lvlText w:val="•"/>
      <w:lvlJc w:val="left"/>
      <w:pPr>
        <w:ind w:left="5113" w:hanging="360"/>
      </w:pPr>
    </w:lvl>
    <w:lvl w:ilvl="6">
      <w:numFmt w:val="bullet"/>
      <w:lvlText w:val="•"/>
      <w:lvlJc w:val="left"/>
      <w:pPr>
        <w:ind w:left="5971" w:hanging="360"/>
      </w:pPr>
    </w:lvl>
    <w:lvl w:ilvl="7">
      <w:numFmt w:val="bullet"/>
      <w:lvlText w:val="•"/>
      <w:lvlJc w:val="left"/>
      <w:pPr>
        <w:ind w:left="6830" w:hanging="360"/>
      </w:pPr>
    </w:lvl>
    <w:lvl w:ilvl="8">
      <w:numFmt w:val="bullet"/>
      <w:lvlText w:val="•"/>
      <w:lvlJc w:val="left"/>
      <w:pPr>
        <w:ind w:left="7689" w:hanging="360"/>
      </w:pPr>
    </w:lvl>
  </w:abstractNum>
  <w:abstractNum w:abstractNumId="11" w15:restartNumberingAfterBreak="0">
    <w:nsid w:val="7A695A7E"/>
    <w:multiLevelType w:val="multilevel"/>
    <w:tmpl w:val="BE58D5B4"/>
    <w:lvl w:ilvl="0">
      <w:start w:val="1"/>
      <w:numFmt w:val="bullet"/>
      <w:lvlText w:val="●"/>
      <w:lvlJc w:val="left"/>
      <w:pPr>
        <w:ind w:left="720" w:hanging="360"/>
      </w:pPr>
      <w:rPr>
        <w:rFonts w:ascii="Roboto" w:eastAsia="Roboto" w:hAnsi="Roboto" w:cs="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1"/>
  </w:num>
  <w:num w:numId="2">
    <w:abstractNumId w:val="10"/>
  </w:num>
  <w:num w:numId="3">
    <w:abstractNumId w:val="2"/>
  </w:num>
  <w:num w:numId="4">
    <w:abstractNumId w:val="3"/>
  </w:num>
  <w:num w:numId="5">
    <w:abstractNumId w:val="0"/>
  </w:num>
  <w:num w:numId="6">
    <w:abstractNumId w:val="4"/>
  </w:num>
  <w:num w:numId="7">
    <w:abstractNumId w:val="7"/>
  </w:num>
  <w:num w:numId="8">
    <w:abstractNumId w:val="9"/>
  </w:num>
  <w:num w:numId="9">
    <w:abstractNumId w:val="1"/>
  </w:num>
  <w:num w:numId="10">
    <w:abstractNumId w:val="5"/>
  </w:num>
  <w:num w:numId="11">
    <w:abstractNumId w:val="8"/>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4453"/>
    <w:rsid w:val="00093455"/>
    <w:rsid w:val="00334138"/>
    <w:rsid w:val="003B15EE"/>
    <w:rsid w:val="004E7676"/>
    <w:rsid w:val="004F5A60"/>
    <w:rsid w:val="00595BA2"/>
    <w:rsid w:val="006C44C6"/>
    <w:rsid w:val="006F4453"/>
    <w:rsid w:val="007E14B2"/>
    <w:rsid w:val="009078B5"/>
    <w:rsid w:val="009452D0"/>
    <w:rsid w:val="00967500"/>
    <w:rsid w:val="00A36CDC"/>
    <w:rsid w:val="00B823A9"/>
    <w:rsid w:val="00D0148F"/>
    <w:rsid w:val="00DF74E4"/>
    <w:rsid w:val="00F701E4"/>
    <w:rsid w:val="00FA4E9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6AF391BE-5FAC-4D88-A338-C09E8FCB29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lang w:val="en-IN"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F4453"/>
    <w:pPr>
      <w:spacing w:after="160" w:line="259" w:lineRule="auto"/>
    </w:pPr>
    <w:rPr>
      <w:sz w:val="22"/>
      <w:szCs w:val="22"/>
      <w:lang w:val="en-US" w:eastAsia="en-US" w:bidi="hi-IN"/>
    </w:rPr>
  </w:style>
  <w:style w:type="paragraph" w:styleId="Heading1">
    <w:name w:val="heading 1"/>
    <w:basedOn w:val="Normal"/>
    <w:link w:val="Heading1Char"/>
    <w:uiPriority w:val="9"/>
    <w:qFormat/>
    <w:rsid w:val="00A948B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1"/>
    <w:next w:val="Normal1"/>
    <w:rsid w:val="006F4453"/>
    <w:pPr>
      <w:keepNext/>
      <w:keepLines/>
      <w:spacing w:before="360" w:after="80"/>
      <w:outlineLvl w:val="1"/>
    </w:pPr>
    <w:rPr>
      <w:b/>
      <w:sz w:val="36"/>
      <w:szCs w:val="36"/>
    </w:rPr>
  </w:style>
  <w:style w:type="paragraph" w:styleId="Heading3">
    <w:name w:val="heading 3"/>
    <w:basedOn w:val="Normal1"/>
    <w:next w:val="Normal1"/>
    <w:rsid w:val="006F4453"/>
    <w:pPr>
      <w:keepNext/>
      <w:keepLines/>
      <w:spacing w:before="280" w:after="80"/>
      <w:outlineLvl w:val="2"/>
    </w:pPr>
    <w:rPr>
      <w:b/>
      <w:sz w:val="28"/>
      <w:szCs w:val="28"/>
    </w:rPr>
  </w:style>
  <w:style w:type="paragraph" w:styleId="Heading4">
    <w:name w:val="heading 4"/>
    <w:basedOn w:val="Normal1"/>
    <w:next w:val="Normal1"/>
    <w:rsid w:val="006F4453"/>
    <w:pPr>
      <w:keepNext/>
      <w:keepLines/>
      <w:spacing w:before="240" w:after="40"/>
      <w:outlineLvl w:val="3"/>
    </w:pPr>
    <w:rPr>
      <w:b/>
      <w:sz w:val="24"/>
      <w:szCs w:val="24"/>
    </w:rPr>
  </w:style>
  <w:style w:type="paragraph" w:styleId="Heading5">
    <w:name w:val="heading 5"/>
    <w:basedOn w:val="Normal1"/>
    <w:next w:val="Normal1"/>
    <w:rsid w:val="006F4453"/>
    <w:pPr>
      <w:keepNext/>
      <w:keepLines/>
      <w:spacing w:before="220" w:after="40"/>
      <w:outlineLvl w:val="4"/>
    </w:pPr>
    <w:rPr>
      <w:b/>
    </w:rPr>
  </w:style>
  <w:style w:type="paragraph" w:styleId="Heading6">
    <w:name w:val="heading 6"/>
    <w:basedOn w:val="Normal1"/>
    <w:next w:val="Normal1"/>
    <w:rsid w:val="006F4453"/>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6F4453"/>
    <w:pPr>
      <w:spacing w:after="160" w:line="259" w:lineRule="auto"/>
    </w:pPr>
    <w:rPr>
      <w:sz w:val="22"/>
      <w:szCs w:val="22"/>
      <w:lang w:val="en-US" w:eastAsia="en-US" w:bidi="hi-IN"/>
    </w:rPr>
  </w:style>
  <w:style w:type="paragraph" w:styleId="Title">
    <w:name w:val="Title"/>
    <w:basedOn w:val="Normal1"/>
    <w:next w:val="Normal1"/>
    <w:rsid w:val="006F4453"/>
    <w:pPr>
      <w:keepNext/>
      <w:keepLines/>
      <w:spacing w:before="480" w:after="120"/>
    </w:pPr>
    <w:rPr>
      <w:b/>
      <w:sz w:val="72"/>
      <w:szCs w:val="72"/>
    </w:rPr>
  </w:style>
  <w:style w:type="paragraph" w:styleId="NormalWeb">
    <w:name w:val="Normal (Web)"/>
    <w:basedOn w:val="Normal"/>
    <w:uiPriority w:val="99"/>
    <w:semiHidden/>
    <w:unhideWhenUsed/>
    <w:rsid w:val="00A948B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948B4"/>
    <w:rPr>
      <w:b/>
      <w:bCs/>
    </w:rPr>
  </w:style>
  <w:style w:type="character" w:customStyle="1" w:styleId="Heading1Char">
    <w:name w:val="Heading 1 Char"/>
    <w:basedOn w:val="DefaultParagraphFont"/>
    <w:link w:val="Heading1"/>
    <w:uiPriority w:val="9"/>
    <w:rsid w:val="00A948B4"/>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A948B4"/>
    <w:rPr>
      <w:color w:val="0000FF"/>
      <w:u w:val="single"/>
    </w:rPr>
  </w:style>
  <w:style w:type="paragraph" w:styleId="Subtitle">
    <w:name w:val="Subtitle"/>
    <w:basedOn w:val="Normal"/>
    <w:next w:val="Normal"/>
    <w:rsid w:val="006F4453"/>
    <w:pPr>
      <w:keepNext/>
      <w:keepLines/>
      <w:spacing w:before="360" w:after="80"/>
    </w:pPr>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rsid w:val="009452D0"/>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9452D0"/>
    <w:rPr>
      <w:rFonts w:ascii="Tahoma" w:hAnsi="Tahoma" w:cs="Mangal"/>
      <w:sz w:val="16"/>
      <w:szCs w:val="14"/>
    </w:rPr>
  </w:style>
  <w:style w:type="character" w:customStyle="1" w:styleId="hljs-meta">
    <w:name w:val="hljs-meta"/>
    <w:basedOn w:val="DefaultParagraphFont"/>
    <w:rsid w:val="00967500"/>
  </w:style>
  <w:style w:type="character" w:customStyle="1" w:styleId="hljs-meta-keyword">
    <w:name w:val="hljs-meta-keyword"/>
    <w:basedOn w:val="DefaultParagraphFont"/>
    <w:rsid w:val="00967500"/>
  </w:style>
  <w:style w:type="character" w:customStyle="1" w:styleId="hljs-comment">
    <w:name w:val="hljs-comment"/>
    <w:basedOn w:val="DefaultParagraphFont"/>
    <w:rsid w:val="00967500"/>
  </w:style>
  <w:style w:type="character" w:customStyle="1" w:styleId="hljs-meta-string">
    <w:name w:val="hljs-meta-string"/>
    <w:basedOn w:val="DefaultParagraphFont"/>
    <w:rsid w:val="00967500"/>
  </w:style>
  <w:style w:type="character" w:customStyle="1" w:styleId="hljs-function">
    <w:name w:val="hljs-function"/>
    <w:basedOn w:val="DefaultParagraphFont"/>
    <w:rsid w:val="00967500"/>
  </w:style>
  <w:style w:type="character" w:customStyle="1" w:styleId="hljs-keyword">
    <w:name w:val="hljs-keyword"/>
    <w:basedOn w:val="DefaultParagraphFont"/>
    <w:rsid w:val="00967500"/>
  </w:style>
  <w:style w:type="character" w:customStyle="1" w:styleId="hljs-title">
    <w:name w:val="hljs-title"/>
    <w:basedOn w:val="DefaultParagraphFont"/>
    <w:rsid w:val="00967500"/>
  </w:style>
  <w:style w:type="character" w:customStyle="1" w:styleId="hljs-params">
    <w:name w:val="hljs-params"/>
    <w:basedOn w:val="DefaultParagraphFont"/>
    <w:rsid w:val="00967500"/>
  </w:style>
  <w:style w:type="character" w:customStyle="1" w:styleId="hljs-number">
    <w:name w:val="hljs-number"/>
    <w:basedOn w:val="DefaultParagraphFont"/>
    <w:rsid w:val="00967500"/>
  </w:style>
  <w:style w:type="character" w:customStyle="1" w:styleId="hljs-string">
    <w:name w:val="hljs-string"/>
    <w:basedOn w:val="DefaultParagraphFont"/>
    <w:rsid w:val="00967500"/>
  </w:style>
  <w:style w:type="character" w:customStyle="1" w:styleId="hljs-builtin">
    <w:name w:val="hljs-built_in"/>
    <w:basedOn w:val="DefaultParagraphFont"/>
    <w:rsid w:val="009675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4532787">
      <w:bodyDiv w:val="1"/>
      <w:marLeft w:val="0"/>
      <w:marRight w:val="0"/>
      <w:marTop w:val="0"/>
      <w:marBottom w:val="0"/>
      <w:divBdr>
        <w:top w:val="none" w:sz="0" w:space="0" w:color="auto"/>
        <w:left w:val="none" w:sz="0" w:space="0" w:color="auto"/>
        <w:bottom w:val="none" w:sz="0" w:space="0" w:color="auto"/>
        <w:right w:val="none" w:sz="0" w:space="0" w:color="auto"/>
      </w:divBdr>
    </w:div>
    <w:div w:id="1144081683">
      <w:bodyDiv w:val="1"/>
      <w:marLeft w:val="0"/>
      <w:marRight w:val="0"/>
      <w:marTop w:val="0"/>
      <w:marBottom w:val="0"/>
      <w:divBdr>
        <w:top w:val="none" w:sz="0" w:space="0" w:color="auto"/>
        <w:left w:val="none" w:sz="0" w:space="0" w:color="auto"/>
        <w:bottom w:val="none" w:sz="0" w:space="0" w:color="auto"/>
        <w:right w:val="none" w:sz="0" w:space="0" w:color="auto"/>
      </w:divBdr>
    </w:div>
    <w:div w:id="1150055490">
      <w:bodyDiv w:val="1"/>
      <w:marLeft w:val="0"/>
      <w:marRight w:val="0"/>
      <w:marTop w:val="0"/>
      <w:marBottom w:val="0"/>
      <w:divBdr>
        <w:top w:val="none" w:sz="0" w:space="0" w:color="auto"/>
        <w:left w:val="none" w:sz="0" w:space="0" w:color="auto"/>
        <w:bottom w:val="none" w:sz="0" w:space="0" w:color="auto"/>
        <w:right w:val="none" w:sz="0" w:space="0" w:color="auto"/>
      </w:divBdr>
    </w:div>
    <w:div w:id="133884910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L0HX6z+hsbnU4mRBN0H1+mtsG2w==">AMUW2mU7ebxN6E4rr1H9tdjM52i/0hF9JeuEfy1UvQCN0gR74u6PRCvFqUOEnbelBkCUNFHh6Z0KJcDHoTWGGmsGWkosyZv5/3FUQg5uDBUnHysUdc5HCkBva4F9kr0RKgWyod7FisAfhjoLrmtmrW89boiaNHNoKA==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63</TotalTime>
  <Pages>9</Pages>
  <Words>1011</Words>
  <Characters>4952</Characters>
  <Application>Microsoft Office Word</Application>
  <DocSecurity>0</DocSecurity>
  <Lines>222</Lines>
  <Paragraphs>165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cp:lastModifiedBy>Microsoft account</cp:lastModifiedBy>
  <cp:revision>14</cp:revision>
  <cp:lastPrinted>2024-04-12T17:00:00Z</cp:lastPrinted>
  <dcterms:created xsi:type="dcterms:W3CDTF">2024-04-09T08:25:00Z</dcterms:created>
  <dcterms:modified xsi:type="dcterms:W3CDTF">2024-04-12T17:14:00Z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184be76915ee9cddcc97685ffd4487a9dbf131a2d2d681f296941e632b2ef26b</vt:lpwstr>
  </property>
</Properties>
</file>