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4453" w:rsidRDefault="009452D0">
      <w:pPr>
        <w:pStyle w:val="Title"/>
        <w:keepNext w:val="0"/>
        <w:keepLines w:val="0"/>
        <w:widowControl w:val="0"/>
        <w:spacing w:before="36" w:after="0" w:line="240" w:lineRule="auto"/>
        <w:ind w:right="3299"/>
        <w:rPr>
          <w:rFonts w:ascii="Caladea" w:eastAsia="Caladea" w:hAnsi="Caladea" w:cs="Caladea"/>
          <w:sz w:val="44"/>
          <w:szCs w:val="44"/>
        </w:rPr>
      </w:pPr>
      <w:r>
        <w:rPr>
          <w:rFonts w:ascii="Caladea" w:eastAsia="Caladea" w:hAnsi="Caladea" w:cs="Caladea"/>
          <w:sz w:val="44"/>
          <w:szCs w:val="44"/>
        </w:rPr>
        <w:t xml:space="preserve">         </w:t>
      </w:r>
      <w:r w:rsidR="002951F6">
        <w:rPr>
          <w:rFonts w:ascii="Caladea" w:eastAsia="Caladea" w:hAnsi="Caladea" w:cs="Caladea"/>
          <w:sz w:val="44"/>
          <w:szCs w:val="44"/>
        </w:rPr>
        <w:t xml:space="preserve">                   Experiment-12</w:t>
      </w:r>
    </w:p>
    <w:p w:rsidR="003C59BA" w:rsidRDefault="003C59BA" w:rsidP="003C59BA">
      <w:pPr>
        <w:pStyle w:val="Normal1"/>
      </w:pPr>
    </w:p>
    <w:p w:rsidR="003C59BA" w:rsidRPr="003C59BA" w:rsidRDefault="003C59BA" w:rsidP="003C59BA">
      <w:pPr>
        <w:pStyle w:val="Normal1"/>
        <w:spacing w:after="0"/>
        <w:rPr>
          <w:rFonts w:ascii="Caladea" w:hAnsi="Caladea"/>
          <w:sz w:val="24"/>
        </w:rPr>
      </w:pPr>
      <w:r w:rsidRPr="00571749">
        <w:rPr>
          <w:rFonts w:ascii="Caladea" w:hAnsi="Caladea"/>
          <w:b/>
          <w:sz w:val="24"/>
          <w:u w:val="single"/>
        </w:rPr>
        <w:t>Name :-</w:t>
      </w:r>
      <w:r w:rsidRPr="003C59BA">
        <w:rPr>
          <w:rFonts w:ascii="Caladea" w:hAnsi="Caladea"/>
          <w:sz w:val="24"/>
        </w:rPr>
        <w:t xml:space="preserve"> Aryan Langhanoja</w:t>
      </w:r>
    </w:p>
    <w:p w:rsidR="003C59BA" w:rsidRPr="003C59BA" w:rsidRDefault="003C59BA" w:rsidP="003C59BA">
      <w:pPr>
        <w:pStyle w:val="Normal1"/>
        <w:spacing w:after="0"/>
        <w:rPr>
          <w:rFonts w:ascii="Caladea" w:hAnsi="Caladea"/>
          <w:sz w:val="24"/>
        </w:rPr>
      </w:pPr>
      <w:r w:rsidRPr="00571749">
        <w:rPr>
          <w:rFonts w:ascii="Caladea" w:hAnsi="Caladea"/>
          <w:b/>
          <w:sz w:val="24"/>
          <w:u w:val="single"/>
        </w:rPr>
        <w:t>Enrollment No :-</w:t>
      </w:r>
      <w:r w:rsidRPr="003C59BA">
        <w:rPr>
          <w:rFonts w:ascii="Caladea" w:hAnsi="Caladea"/>
          <w:sz w:val="24"/>
        </w:rPr>
        <w:t xml:space="preserve"> 92200133030</w:t>
      </w:r>
      <w:bookmarkStart w:id="0" w:name="_GoBack"/>
      <w:bookmarkEnd w:id="0"/>
    </w:p>
    <w:p w:rsidR="003C59BA" w:rsidRPr="003C59BA" w:rsidRDefault="003C59BA" w:rsidP="003C59BA">
      <w:pPr>
        <w:pStyle w:val="Normal1"/>
      </w:pPr>
    </w:p>
    <w:p w:rsidR="006F4453" w:rsidRDefault="006C44C6">
      <w:pPr>
        <w:widowControl w:val="0"/>
        <w:spacing w:before="205" w:after="0" w:line="256" w:lineRule="auto"/>
        <w:ind w:left="100"/>
        <w:rPr>
          <w:rFonts w:ascii="Caladea" w:eastAsia="Caladea" w:hAnsi="Caladea" w:cs="Caladea"/>
          <w:sz w:val="24"/>
          <w:szCs w:val="24"/>
        </w:rPr>
      </w:pPr>
      <w:r>
        <w:rPr>
          <w:rFonts w:ascii="Caladea" w:eastAsia="Caladea" w:hAnsi="Caladea" w:cs="Caladea"/>
          <w:b/>
          <w:sz w:val="24"/>
          <w:szCs w:val="24"/>
          <w:u w:val="single"/>
        </w:rPr>
        <w:t>Aim:</w:t>
      </w:r>
      <w:r>
        <w:rPr>
          <w:rFonts w:ascii="Caladea" w:eastAsia="Caladea" w:hAnsi="Caladea" w:cs="Caladea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Hands-on experimentation of </w:t>
      </w:r>
      <w:r w:rsidR="00F03653">
        <w:rPr>
          <w:rFonts w:ascii="Times New Roman" w:eastAsia="Times New Roman" w:hAnsi="Times New Roman" w:cs="Times New Roman"/>
          <w:sz w:val="24"/>
          <w:szCs w:val="24"/>
        </w:rPr>
        <w:t>I2C</w:t>
      </w:r>
      <w:r w:rsidR="009452D0">
        <w:rPr>
          <w:rFonts w:ascii="Times New Roman" w:eastAsia="Times New Roman" w:hAnsi="Times New Roman" w:cs="Times New Roman"/>
          <w:sz w:val="24"/>
          <w:szCs w:val="24"/>
        </w:rPr>
        <w:t xml:space="preserve"> Programming with ATMEGA32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 C </w:t>
      </w:r>
      <w:r>
        <w:rPr>
          <w:rFonts w:ascii="Caladea" w:eastAsia="Caladea" w:hAnsi="Caladea" w:cs="Caladea"/>
          <w:sz w:val="24"/>
          <w:szCs w:val="24"/>
        </w:rPr>
        <w:t>.</w:t>
      </w:r>
    </w:p>
    <w:p w:rsidR="006F4453" w:rsidRDefault="006C44C6">
      <w:pPr>
        <w:widowControl w:val="0"/>
        <w:spacing w:before="205" w:after="0" w:line="256" w:lineRule="auto"/>
        <w:ind w:left="100"/>
        <w:rPr>
          <w:rFonts w:ascii="Caladea" w:eastAsia="Caladea" w:hAnsi="Caladea" w:cs="Caladea"/>
          <w:sz w:val="24"/>
          <w:szCs w:val="24"/>
        </w:rPr>
      </w:pPr>
      <w:r>
        <w:rPr>
          <w:rFonts w:ascii="Caladea" w:eastAsia="Caladea" w:hAnsi="Caladea" w:cs="Caladea"/>
          <w:b/>
          <w:sz w:val="24"/>
          <w:szCs w:val="24"/>
          <w:u w:val="single"/>
        </w:rPr>
        <w:t>Objectives:</w:t>
      </w:r>
      <w:r>
        <w:rPr>
          <w:rFonts w:ascii="Caladea" w:eastAsia="Caladea" w:hAnsi="Caladea" w:cs="Caladea"/>
          <w:b/>
          <w:sz w:val="24"/>
          <w:szCs w:val="24"/>
        </w:rPr>
        <w:t xml:space="preserve"> </w:t>
      </w:r>
      <w:r>
        <w:rPr>
          <w:rFonts w:ascii="Caladea" w:eastAsia="Caladea" w:hAnsi="Caladea" w:cs="Caladea"/>
          <w:sz w:val="24"/>
          <w:szCs w:val="24"/>
        </w:rPr>
        <w:t>After successfully completion of this experiment students will be able to,</w:t>
      </w:r>
    </w:p>
    <w:p w:rsidR="006F4453" w:rsidRDefault="006C44C6">
      <w:pPr>
        <w:widowControl w:val="0"/>
        <w:numPr>
          <w:ilvl w:val="0"/>
          <w:numId w:val="2"/>
        </w:numPr>
        <w:spacing w:before="162" w:after="0" w:line="240" w:lineRule="auto"/>
        <w:rPr>
          <w:rFonts w:ascii="Caladea" w:eastAsia="Caladea" w:hAnsi="Caladea" w:cs="Caladea"/>
        </w:rPr>
      </w:pPr>
      <w:r>
        <w:rPr>
          <w:rFonts w:ascii="Caladea" w:eastAsia="Caladea" w:hAnsi="Caladea" w:cs="Caladea"/>
          <w:sz w:val="24"/>
          <w:szCs w:val="24"/>
        </w:rPr>
        <w:t>Use  C language for ATMega32 microcontroller programming on AVRStudio.</w:t>
      </w:r>
    </w:p>
    <w:p w:rsidR="006F4453" w:rsidRDefault="006C44C6">
      <w:pPr>
        <w:widowControl w:val="0"/>
        <w:numPr>
          <w:ilvl w:val="0"/>
          <w:numId w:val="2"/>
        </w:numPr>
        <w:spacing w:after="0" w:line="240" w:lineRule="auto"/>
        <w:rPr>
          <w:rFonts w:ascii="Caladea" w:eastAsia="Caladea" w:hAnsi="Caladea" w:cs="Caladea"/>
        </w:rPr>
      </w:pPr>
      <w:r>
        <w:rPr>
          <w:rFonts w:ascii="Caladea" w:eastAsia="Caladea" w:hAnsi="Caladea" w:cs="Caladea"/>
          <w:sz w:val="24"/>
          <w:szCs w:val="24"/>
        </w:rPr>
        <w:t xml:space="preserve"> Experiment with </w:t>
      </w:r>
      <w:r w:rsidR="00F03653">
        <w:rPr>
          <w:rFonts w:ascii="Caladea" w:eastAsia="Caladea" w:hAnsi="Caladea" w:cs="Caladea"/>
          <w:sz w:val="24"/>
          <w:szCs w:val="24"/>
        </w:rPr>
        <w:t>I2C</w:t>
      </w:r>
      <w:r w:rsidR="00967500">
        <w:rPr>
          <w:rFonts w:ascii="Caladea" w:eastAsia="Caladea" w:hAnsi="Caladea" w:cs="Caladea"/>
          <w:sz w:val="24"/>
          <w:szCs w:val="24"/>
        </w:rPr>
        <w:t xml:space="preserve"> programming</w:t>
      </w:r>
      <w:r>
        <w:rPr>
          <w:rFonts w:ascii="Caladea" w:eastAsia="Caladea" w:hAnsi="Caladea" w:cs="Caladea"/>
          <w:sz w:val="24"/>
          <w:szCs w:val="24"/>
        </w:rPr>
        <w:t xml:space="preserve"> with  ATMega32 on ATMega32 AVR Development Board.</w:t>
      </w:r>
    </w:p>
    <w:p w:rsidR="006F4453" w:rsidRDefault="006F4453">
      <w:pPr>
        <w:widowControl w:val="0"/>
        <w:tabs>
          <w:tab w:val="left" w:pos="820"/>
          <w:tab w:val="left" w:pos="821"/>
        </w:tabs>
        <w:spacing w:after="0" w:line="256" w:lineRule="auto"/>
        <w:ind w:right="114"/>
        <w:rPr>
          <w:rFonts w:ascii="Caladea" w:eastAsia="Caladea" w:hAnsi="Caladea" w:cs="Caladea"/>
          <w:sz w:val="24"/>
          <w:szCs w:val="24"/>
        </w:rPr>
      </w:pPr>
    </w:p>
    <w:p w:rsidR="006F4453" w:rsidRDefault="006C44C6">
      <w:pPr>
        <w:pStyle w:val="Heading1"/>
        <w:widowControl w:val="0"/>
        <w:spacing w:before="205" w:after="0"/>
        <w:ind w:left="100"/>
        <w:rPr>
          <w:rFonts w:ascii="Caladea" w:eastAsia="Caladea" w:hAnsi="Caladea" w:cs="Caladea"/>
          <w:sz w:val="24"/>
          <w:szCs w:val="24"/>
        </w:rPr>
      </w:pPr>
      <w:r>
        <w:rPr>
          <w:rFonts w:ascii="Caladea" w:eastAsia="Caladea" w:hAnsi="Caladea" w:cs="Caladea"/>
          <w:sz w:val="24"/>
          <w:szCs w:val="24"/>
          <w:u w:val="single"/>
        </w:rPr>
        <w:t>Equipment required:</w:t>
      </w:r>
    </w:p>
    <w:p w:rsidR="006F4453" w:rsidRDefault="006C44C6">
      <w:pPr>
        <w:widowControl w:val="0"/>
        <w:numPr>
          <w:ilvl w:val="0"/>
          <w:numId w:val="2"/>
        </w:numPr>
        <w:tabs>
          <w:tab w:val="left" w:pos="820"/>
          <w:tab w:val="left" w:pos="821"/>
        </w:tabs>
        <w:spacing w:before="191" w:after="0" w:line="240" w:lineRule="auto"/>
        <w:ind w:hanging="361"/>
        <w:rPr>
          <w:rFonts w:ascii="Caladea" w:eastAsia="Caladea" w:hAnsi="Caladea" w:cs="Caladea"/>
        </w:rPr>
      </w:pPr>
      <w:r>
        <w:rPr>
          <w:rFonts w:ascii="Caladea" w:eastAsia="Caladea" w:hAnsi="Caladea" w:cs="Caladea"/>
          <w:sz w:val="24"/>
          <w:szCs w:val="24"/>
        </w:rPr>
        <w:t>Windows7 or later based host computer</w:t>
      </w:r>
    </w:p>
    <w:p w:rsidR="006F4453" w:rsidRDefault="006C44C6">
      <w:pPr>
        <w:widowControl w:val="0"/>
        <w:numPr>
          <w:ilvl w:val="0"/>
          <w:numId w:val="2"/>
        </w:numPr>
        <w:tabs>
          <w:tab w:val="left" w:pos="820"/>
          <w:tab w:val="left" w:pos="821"/>
        </w:tabs>
        <w:spacing w:before="30" w:after="0" w:line="240" w:lineRule="auto"/>
        <w:ind w:hanging="361"/>
        <w:rPr>
          <w:rFonts w:ascii="Caladea" w:eastAsia="Caladea" w:hAnsi="Caladea" w:cs="Caladea"/>
        </w:rPr>
      </w:pPr>
      <w:r>
        <w:rPr>
          <w:rFonts w:ascii="Caladea" w:eastAsia="Caladea" w:hAnsi="Caladea" w:cs="Caladea"/>
          <w:sz w:val="24"/>
          <w:szCs w:val="24"/>
        </w:rPr>
        <w:t>ATMega32 Development board</w:t>
      </w:r>
    </w:p>
    <w:p w:rsidR="006F4453" w:rsidRDefault="006C44C6">
      <w:pPr>
        <w:widowControl w:val="0"/>
        <w:numPr>
          <w:ilvl w:val="0"/>
          <w:numId w:val="2"/>
        </w:numPr>
        <w:tabs>
          <w:tab w:val="left" w:pos="820"/>
          <w:tab w:val="left" w:pos="821"/>
        </w:tabs>
        <w:spacing w:before="29" w:after="0" w:line="240" w:lineRule="auto"/>
        <w:ind w:hanging="361"/>
        <w:rPr>
          <w:rFonts w:ascii="Caladea" w:eastAsia="Caladea" w:hAnsi="Caladea" w:cs="Caladea"/>
        </w:rPr>
      </w:pPr>
      <w:r>
        <w:rPr>
          <w:rFonts w:ascii="Caladea" w:eastAsia="Caladea" w:hAnsi="Caladea" w:cs="Caladea"/>
          <w:sz w:val="24"/>
          <w:szCs w:val="24"/>
        </w:rPr>
        <w:t>USBasp Programmer</w:t>
      </w:r>
    </w:p>
    <w:p w:rsidR="006F4453" w:rsidRDefault="006C44C6">
      <w:pPr>
        <w:widowControl w:val="0"/>
        <w:numPr>
          <w:ilvl w:val="0"/>
          <w:numId w:val="2"/>
        </w:numPr>
        <w:tabs>
          <w:tab w:val="left" w:pos="820"/>
          <w:tab w:val="left" w:pos="821"/>
        </w:tabs>
        <w:spacing w:before="30" w:after="0" w:line="240" w:lineRule="auto"/>
        <w:ind w:hanging="361"/>
        <w:rPr>
          <w:rFonts w:ascii="Caladea" w:eastAsia="Caladea" w:hAnsi="Caladea" w:cs="Caladea"/>
        </w:rPr>
      </w:pPr>
      <w:r>
        <w:rPr>
          <w:rFonts w:ascii="Caladea" w:eastAsia="Caladea" w:hAnsi="Caladea" w:cs="Caladea"/>
          <w:sz w:val="24"/>
          <w:szCs w:val="24"/>
        </w:rPr>
        <w:t>Jumper Wires</w:t>
      </w:r>
    </w:p>
    <w:p w:rsidR="006F4453" w:rsidRDefault="00967500">
      <w:pPr>
        <w:widowControl w:val="0"/>
        <w:numPr>
          <w:ilvl w:val="0"/>
          <w:numId w:val="2"/>
        </w:numPr>
        <w:tabs>
          <w:tab w:val="left" w:pos="820"/>
          <w:tab w:val="left" w:pos="821"/>
        </w:tabs>
        <w:spacing w:before="30" w:after="0" w:line="240" w:lineRule="auto"/>
        <w:ind w:hanging="361"/>
      </w:pPr>
      <w:r>
        <w:rPr>
          <w:rFonts w:ascii="Caladea" w:eastAsia="Caladea" w:hAnsi="Caladea" w:cs="Caladea"/>
          <w:sz w:val="24"/>
          <w:szCs w:val="24"/>
        </w:rPr>
        <w:t>Peripherals</w:t>
      </w:r>
    </w:p>
    <w:p w:rsidR="006F4453" w:rsidRDefault="006C44C6">
      <w:pPr>
        <w:pStyle w:val="Heading1"/>
        <w:widowControl w:val="0"/>
        <w:spacing w:before="203" w:after="0"/>
        <w:ind w:left="100"/>
        <w:rPr>
          <w:rFonts w:ascii="Caladea" w:eastAsia="Caladea" w:hAnsi="Caladea" w:cs="Caladea"/>
          <w:sz w:val="24"/>
          <w:szCs w:val="24"/>
        </w:rPr>
      </w:pPr>
      <w:r>
        <w:rPr>
          <w:rFonts w:ascii="Caladea" w:eastAsia="Caladea" w:hAnsi="Caladea" w:cs="Caladea"/>
          <w:sz w:val="24"/>
          <w:szCs w:val="24"/>
          <w:u w:val="single"/>
        </w:rPr>
        <w:t>Software required:</w:t>
      </w:r>
    </w:p>
    <w:p w:rsidR="006F4453" w:rsidRDefault="006F4453">
      <w:pPr>
        <w:widowControl w:val="0"/>
        <w:spacing w:after="0" w:line="240" w:lineRule="auto"/>
        <w:rPr>
          <w:rFonts w:ascii="Caladea" w:eastAsia="Caladea" w:hAnsi="Caladea" w:cs="Caladea"/>
        </w:rPr>
      </w:pPr>
    </w:p>
    <w:p w:rsidR="006F4453" w:rsidRDefault="006C44C6">
      <w:pPr>
        <w:widowControl w:val="0"/>
        <w:numPr>
          <w:ilvl w:val="0"/>
          <w:numId w:val="2"/>
        </w:numPr>
        <w:tabs>
          <w:tab w:val="left" w:pos="820"/>
          <w:tab w:val="left" w:pos="821"/>
        </w:tabs>
        <w:spacing w:before="29" w:after="0" w:line="240" w:lineRule="auto"/>
        <w:ind w:hanging="361"/>
        <w:rPr>
          <w:rFonts w:ascii="Caladea" w:eastAsia="Caladea" w:hAnsi="Caladea" w:cs="Caladea"/>
        </w:rPr>
      </w:pPr>
      <w:r>
        <w:rPr>
          <w:rFonts w:ascii="Caladea" w:eastAsia="Caladea" w:hAnsi="Caladea" w:cs="Caladea"/>
          <w:sz w:val="24"/>
          <w:szCs w:val="24"/>
        </w:rPr>
        <w:t>AVR Studio7 installation setup</w:t>
      </w:r>
    </w:p>
    <w:p w:rsidR="006F4453" w:rsidRDefault="006C44C6">
      <w:pPr>
        <w:widowControl w:val="0"/>
        <w:numPr>
          <w:ilvl w:val="0"/>
          <w:numId w:val="2"/>
        </w:numPr>
        <w:tabs>
          <w:tab w:val="left" w:pos="820"/>
          <w:tab w:val="left" w:pos="821"/>
        </w:tabs>
        <w:spacing w:before="30" w:after="0" w:line="240" w:lineRule="auto"/>
        <w:ind w:hanging="361"/>
        <w:rPr>
          <w:rFonts w:ascii="Caladea" w:eastAsia="Caladea" w:hAnsi="Caladea" w:cs="Caladea"/>
        </w:rPr>
      </w:pPr>
      <w:r>
        <w:rPr>
          <w:rFonts w:ascii="Caladea" w:eastAsia="Caladea" w:hAnsi="Caladea" w:cs="Caladea"/>
          <w:sz w:val="24"/>
          <w:szCs w:val="24"/>
        </w:rPr>
        <w:t>USBasp driver installation setup</w:t>
      </w:r>
    </w:p>
    <w:p w:rsidR="006F4453" w:rsidRDefault="006C44C6">
      <w:pPr>
        <w:pStyle w:val="Heading1"/>
        <w:widowControl w:val="0"/>
        <w:spacing w:before="203" w:after="0"/>
        <w:ind w:left="100"/>
        <w:rPr>
          <w:rFonts w:ascii="Caladea" w:eastAsia="Caladea" w:hAnsi="Caladea" w:cs="Caladea"/>
          <w:sz w:val="24"/>
          <w:szCs w:val="24"/>
          <w:u w:val="single"/>
        </w:rPr>
      </w:pPr>
      <w:r>
        <w:rPr>
          <w:rFonts w:ascii="Caladea" w:eastAsia="Caladea" w:hAnsi="Caladea" w:cs="Caladea"/>
          <w:sz w:val="24"/>
          <w:szCs w:val="24"/>
          <w:u w:val="single"/>
        </w:rPr>
        <w:t>Theory:</w:t>
      </w:r>
    </w:p>
    <w:p w:rsidR="00F03653" w:rsidRDefault="00200F19" w:rsidP="000D7979">
      <w:pPr>
        <w:pStyle w:val="Heading1"/>
        <w:widowControl w:val="0"/>
        <w:spacing w:before="203" w:after="0"/>
        <w:ind w:left="100"/>
        <w:jc w:val="center"/>
      </w:pPr>
      <w:r>
        <w:rPr>
          <w:noProof/>
          <w:lang w:val="en-IN" w:eastAsia="en-IN" w:bidi="ar-SA"/>
        </w:rPr>
        <w:lastRenderedPageBreak/>
        <w:drawing>
          <wp:inline distT="0" distB="0" distL="0" distR="0">
            <wp:extent cx="4146550" cy="3105150"/>
            <wp:effectExtent l="0" t="0" r="6350" b="0"/>
            <wp:docPr id="1" name="Picture 1" descr="I2C in AVR ATmega16/ATmega32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2C in AVR ATmega16/ATmega32 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655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7979" w:rsidRPr="000D7979" w:rsidRDefault="000D7979" w:rsidP="000D7979">
      <w:pPr>
        <w:shd w:val="clear" w:color="auto" w:fill="FFFFFF"/>
        <w:spacing w:after="100" w:line="240" w:lineRule="atLeast"/>
        <w:rPr>
          <w:rFonts w:ascii="Caladea" w:eastAsia="Caladea" w:hAnsi="Caladea" w:cs="Caladea"/>
          <w:sz w:val="24"/>
          <w:szCs w:val="24"/>
        </w:rPr>
      </w:pPr>
      <w:r w:rsidRPr="000D7979">
        <w:rPr>
          <w:rFonts w:ascii="Caladea" w:eastAsia="Caladea" w:hAnsi="Caladea" w:cs="Caladea"/>
          <w:sz w:val="24"/>
          <w:szCs w:val="24"/>
        </w:rPr>
        <w:t>I2C (Inter-Integrated Circuit) is a serial bus interface connection protocol. It is also called TWI (two-wire interface) since it uses only two wires for communication, that two wires called SDA (serial data) and SCL (serial clock). AVR-based ATmega16/ATmega32 has a TWI module made up of several submodules as shown in the figure.</w:t>
      </w:r>
    </w:p>
    <w:p w:rsidR="000D7979" w:rsidRPr="000D7979" w:rsidRDefault="000D7979" w:rsidP="000D7979">
      <w:pPr>
        <w:shd w:val="clear" w:color="auto" w:fill="FFFFFF"/>
        <w:spacing w:after="100" w:line="240" w:lineRule="atLeast"/>
        <w:rPr>
          <w:rFonts w:ascii="Caladea" w:eastAsia="Caladea" w:hAnsi="Caladea" w:cs="Caladea"/>
          <w:sz w:val="24"/>
          <w:szCs w:val="24"/>
        </w:rPr>
      </w:pPr>
      <w:r w:rsidRPr="000D7979">
        <w:rPr>
          <w:rFonts w:ascii="Caladea" w:eastAsia="Caladea" w:hAnsi="Caladea" w:cs="Caladea"/>
          <w:sz w:val="24"/>
          <w:szCs w:val="24"/>
        </w:rPr>
        <w:t>I2C works in two modes namely,</w:t>
      </w:r>
    </w:p>
    <w:p w:rsidR="000D7979" w:rsidRPr="000D7979" w:rsidRDefault="000D7979" w:rsidP="000D7979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tLeast"/>
        <w:rPr>
          <w:rFonts w:ascii="Caladea" w:eastAsia="Caladea" w:hAnsi="Caladea" w:cs="Caladea"/>
          <w:sz w:val="24"/>
          <w:szCs w:val="24"/>
        </w:rPr>
      </w:pPr>
      <w:r w:rsidRPr="000D7979">
        <w:rPr>
          <w:rFonts w:ascii="Caladea" w:eastAsia="Caladea" w:hAnsi="Caladea" w:cs="Caladea"/>
          <w:sz w:val="24"/>
          <w:szCs w:val="24"/>
        </w:rPr>
        <w:t>Master mode</w:t>
      </w:r>
    </w:p>
    <w:p w:rsidR="000D7979" w:rsidRPr="000D7979" w:rsidRDefault="000D7979" w:rsidP="000D7979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tLeast"/>
        <w:rPr>
          <w:rFonts w:ascii="Caladea" w:eastAsia="Caladea" w:hAnsi="Caladea" w:cs="Caladea"/>
          <w:sz w:val="24"/>
          <w:szCs w:val="24"/>
        </w:rPr>
      </w:pPr>
      <w:r w:rsidRPr="000D7979">
        <w:rPr>
          <w:rFonts w:ascii="Caladea" w:eastAsia="Caladea" w:hAnsi="Caladea" w:cs="Caladea"/>
          <w:sz w:val="24"/>
          <w:szCs w:val="24"/>
        </w:rPr>
        <w:t>Slave mode</w:t>
      </w:r>
    </w:p>
    <w:p w:rsidR="000D7979" w:rsidRPr="000D7979" w:rsidRDefault="000D7979" w:rsidP="000D7979">
      <w:pPr>
        <w:shd w:val="clear" w:color="auto" w:fill="FFFFFF"/>
        <w:spacing w:after="100" w:line="240" w:lineRule="atLeast"/>
        <w:rPr>
          <w:rFonts w:ascii="Caladea" w:eastAsia="Caladea" w:hAnsi="Caladea" w:cs="Caladea"/>
          <w:sz w:val="24"/>
          <w:szCs w:val="24"/>
        </w:rPr>
      </w:pPr>
      <w:r w:rsidRPr="000D7979">
        <w:rPr>
          <w:rFonts w:ascii="Caladea" w:eastAsia="Caladea" w:hAnsi="Caladea" w:cs="Caladea"/>
          <w:sz w:val="24"/>
          <w:szCs w:val="24"/>
        </w:rPr>
        <w:t>Let see registers in the ATmega16/32 I2C module</w:t>
      </w:r>
    </w:p>
    <w:p w:rsidR="000D7979" w:rsidRPr="000D7979" w:rsidRDefault="000D7979" w:rsidP="000D7979">
      <w:pPr>
        <w:shd w:val="clear" w:color="auto" w:fill="FFFFFF"/>
        <w:spacing w:after="100" w:line="240" w:lineRule="atLeast"/>
        <w:rPr>
          <w:rFonts w:ascii="Caladea" w:eastAsia="Caladea" w:hAnsi="Caladea" w:cs="Caladea"/>
          <w:sz w:val="24"/>
          <w:szCs w:val="24"/>
        </w:rPr>
      </w:pPr>
      <w:r w:rsidRPr="000D7979">
        <w:rPr>
          <w:rFonts w:ascii="Caladea" w:eastAsia="Caladea" w:hAnsi="Caladea" w:cs="Caladea"/>
          <w:sz w:val="24"/>
          <w:szCs w:val="24"/>
        </w:rPr>
        <w:t>TWBR: TWI Bit Rate Register</w:t>
      </w:r>
    </w:p>
    <w:p w:rsidR="000D7979" w:rsidRPr="000D7979" w:rsidRDefault="000D7979" w:rsidP="000D7979">
      <w:pPr>
        <w:shd w:val="clear" w:color="auto" w:fill="FFFFFF"/>
        <w:spacing w:after="100" w:line="240" w:lineRule="atLeast"/>
        <w:rPr>
          <w:rFonts w:ascii="Caladea" w:eastAsia="Caladea" w:hAnsi="Caladea" w:cs="Caladea"/>
          <w:sz w:val="24"/>
          <w:szCs w:val="24"/>
        </w:rPr>
      </w:pPr>
      <w:r w:rsidRPr="000D7979">
        <w:rPr>
          <w:rFonts w:ascii="Caladea" w:eastAsia="Caladea" w:hAnsi="Caladea" w:cs="Caladea"/>
          <w:sz w:val="24"/>
          <w:szCs w:val="24"/>
        </w:rPr>
        <w:t>TWI bit rate register used in generating SCL frequency while operating in master mode</w:t>
      </w:r>
    </w:p>
    <w:p w:rsidR="000D7979" w:rsidRPr="000D7979" w:rsidRDefault="00200F19" w:rsidP="000D7979">
      <w:pPr>
        <w:spacing w:after="0" w:line="240" w:lineRule="auto"/>
        <w:rPr>
          <w:rFonts w:ascii="Caladea" w:eastAsia="Caladea" w:hAnsi="Caladea" w:cs="Caladea"/>
          <w:sz w:val="24"/>
          <w:szCs w:val="24"/>
        </w:rPr>
      </w:pPr>
      <w:r w:rsidRPr="000D7979">
        <w:rPr>
          <w:rFonts w:ascii="Caladea" w:eastAsia="Caladea" w:hAnsi="Caladea" w:cs="Caladea"/>
          <w:noProof/>
          <w:sz w:val="24"/>
          <w:szCs w:val="24"/>
          <w:lang w:val="en-IN" w:eastAsia="en-IN" w:bidi="ar-SA"/>
        </w:rPr>
        <w:drawing>
          <wp:inline distT="0" distB="0" distL="0" distR="0">
            <wp:extent cx="6559550" cy="590550"/>
            <wp:effectExtent l="0" t="0" r="0" b="0"/>
            <wp:docPr id="2" name="Picture 2" descr="TWBR regis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WBR regist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9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7979" w:rsidRPr="000D7979" w:rsidRDefault="000D7979" w:rsidP="000D7979">
      <w:pPr>
        <w:shd w:val="clear" w:color="auto" w:fill="FFFFFF"/>
        <w:spacing w:after="100" w:line="240" w:lineRule="atLeast"/>
        <w:rPr>
          <w:rFonts w:ascii="Caladea" w:eastAsia="Caladea" w:hAnsi="Caladea" w:cs="Caladea"/>
          <w:sz w:val="24"/>
          <w:szCs w:val="24"/>
        </w:rPr>
      </w:pPr>
      <w:r w:rsidRPr="000D7979">
        <w:rPr>
          <w:rFonts w:ascii="Caladea" w:eastAsia="Caladea" w:hAnsi="Caladea" w:cs="Caladea"/>
          <w:sz w:val="24"/>
          <w:szCs w:val="24"/>
        </w:rPr>
        <w:t> </w:t>
      </w:r>
    </w:p>
    <w:p w:rsidR="000D7979" w:rsidRPr="000D7979" w:rsidRDefault="000D7979" w:rsidP="000D7979">
      <w:pPr>
        <w:shd w:val="clear" w:color="auto" w:fill="FFFFFF"/>
        <w:spacing w:after="100" w:line="240" w:lineRule="atLeast"/>
        <w:rPr>
          <w:rFonts w:ascii="Caladea" w:eastAsia="Caladea" w:hAnsi="Caladea" w:cs="Caladea"/>
          <w:sz w:val="24"/>
          <w:szCs w:val="24"/>
        </w:rPr>
      </w:pPr>
      <w:r w:rsidRPr="000D7979">
        <w:rPr>
          <w:rFonts w:ascii="Caladea" w:eastAsia="Caladea" w:hAnsi="Caladea" w:cs="Caladea"/>
          <w:sz w:val="24"/>
          <w:szCs w:val="24"/>
        </w:rPr>
        <w:t>TWCR: TWI Control Register</w:t>
      </w:r>
    </w:p>
    <w:p w:rsidR="000D7979" w:rsidRPr="000D7979" w:rsidRDefault="000D7979" w:rsidP="000D7979">
      <w:pPr>
        <w:shd w:val="clear" w:color="auto" w:fill="FFFFFF"/>
        <w:spacing w:after="100" w:line="240" w:lineRule="atLeast"/>
        <w:rPr>
          <w:rFonts w:ascii="Caladea" w:eastAsia="Caladea" w:hAnsi="Caladea" w:cs="Caladea"/>
          <w:sz w:val="24"/>
          <w:szCs w:val="24"/>
        </w:rPr>
      </w:pPr>
      <w:r w:rsidRPr="000D7979">
        <w:rPr>
          <w:rFonts w:ascii="Caladea" w:eastAsia="Caladea" w:hAnsi="Caladea" w:cs="Caladea"/>
          <w:sz w:val="24"/>
          <w:szCs w:val="24"/>
        </w:rPr>
        <w:t>TWI control resistor used to control events of all I2C communication.</w:t>
      </w:r>
    </w:p>
    <w:p w:rsidR="000D7979" w:rsidRPr="000D7979" w:rsidRDefault="00200F19" w:rsidP="000D7979">
      <w:pPr>
        <w:spacing w:after="0" w:line="240" w:lineRule="auto"/>
        <w:rPr>
          <w:rFonts w:ascii="Caladea" w:eastAsia="Caladea" w:hAnsi="Caladea" w:cs="Caladea"/>
          <w:sz w:val="24"/>
          <w:szCs w:val="24"/>
        </w:rPr>
      </w:pPr>
      <w:r w:rsidRPr="000D7979">
        <w:rPr>
          <w:rFonts w:ascii="Caladea" w:eastAsia="Caladea" w:hAnsi="Caladea" w:cs="Caladea"/>
          <w:noProof/>
          <w:sz w:val="24"/>
          <w:szCs w:val="24"/>
          <w:lang w:val="en-IN" w:eastAsia="en-IN" w:bidi="ar-SA"/>
        </w:rPr>
        <w:drawing>
          <wp:inline distT="0" distB="0" distL="0" distR="0">
            <wp:extent cx="6407150" cy="508000"/>
            <wp:effectExtent l="0" t="0" r="0" b="6350"/>
            <wp:docPr id="3" name="Picture 3" descr="TWCR regis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WCR regist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7150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7979" w:rsidRPr="000D7979" w:rsidRDefault="000D7979" w:rsidP="000D7979">
      <w:pPr>
        <w:shd w:val="clear" w:color="auto" w:fill="FFFFFF"/>
        <w:spacing w:after="100" w:line="240" w:lineRule="atLeast"/>
        <w:rPr>
          <w:rFonts w:ascii="Caladea" w:eastAsia="Caladea" w:hAnsi="Caladea" w:cs="Caladea"/>
          <w:sz w:val="24"/>
          <w:szCs w:val="24"/>
        </w:rPr>
      </w:pPr>
      <w:r w:rsidRPr="000D7979">
        <w:rPr>
          <w:rFonts w:ascii="Caladea" w:eastAsia="Caladea" w:hAnsi="Caladea" w:cs="Caladea"/>
          <w:sz w:val="24"/>
          <w:szCs w:val="24"/>
        </w:rPr>
        <w:t>Bit 7 – TWINT: TWI interrupt</w:t>
      </w:r>
    </w:p>
    <w:p w:rsidR="000D7979" w:rsidRPr="000D7979" w:rsidRDefault="000D7979" w:rsidP="000D7979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tLeast"/>
        <w:rPr>
          <w:rFonts w:ascii="Caladea" w:eastAsia="Caladea" w:hAnsi="Caladea" w:cs="Caladea"/>
          <w:sz w:val="24"/>
          <w:szCs w:val="24"/>
        </w:rPr>
      </w:pPr>
      <w:r w:rsidRPr="000D7979">
        <w:rPr>
          <w:rFonts w:ascii="Caladea" w:eastAsia="Caladea" w:hAnsi="Caladea" w:cs="Caladea"/>
          <w:sz w:val="24"/>
          <w:szCs w:val="24"/>
        </w:rPr>
        <w:t>This bit gets set whenever TWI completes its current event (like start, stop, transmit, receive, etc).</w:t>
      </w:r>
    </w:p>
    <w:p w:rsidR="000D7979" w:rsidRPr="000D7979" w:rsidRDefault="000D7979" w:rsidP="000D7979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tLeast"/>
        <w:rPr>
          <w:rFonts w:ascii="Caladea" w:eastAsia="Caladea" w:hAnsi="Caladea" w:cs="Caladea"/>
          <w:sz w:val="24"/>
          <w:szCs w:val="24"/>
        </w:rPr>
      </w:pPr>
      <w:r w:rsidRPr="000D7979">
        <w:rPr>
          <w:rFonts w:ascii="Caladea" w:eastAsia="Caladea" w:hAnsi="Caladea" w:cs="Caladea"/>
          <w:sz w:val="24"/>
          <w:szCs w:val="24"/>
        </w:rPr>
        <w:lastRenderedPageBreak/>
        <w:t>While I-bit in SREG and TWIE bit in TWCR is enabled then TWI interrupt vector called whenever TWI interrupt occur.</w:t>
      </w:r>
    </w:p>
    <w:p w:rsidR="000D7979" w:rsidRPr="000D7979" w:rsidRDefault="000D7979" w:rsidP="000D7979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tLeast"/>
        <w:rPr>
          <w:rFonts w:ascii="Caladea" w:eastAsia="Caladea" w:hAnsi="Caladea" w:cs="Caladea"/>
          <w:sz w:val="24"/>
          <w:szCs w:val="24"/>
        </w:rPr>
      </w:pPr>
      <w:r w:rsidRPr="000D7979">
        <w:rPr>
          <w:rFonts w:ascii="Caladea" w:eastAsia="Caladea" w:hAnsi="Caladea" w:cs="Caladea"/>
          <w:sz w:val="24"/>
          <w:szCs w:val="24"/>
        </w:rPr>
        <w:t>TWI interrupt flag must be cleared by software by writing a logical one to it. This bit is not automatically cleared by hardware.</w:t>
      </w:r>
    </w:p>
    <w:p w:rsidR="000D7979" w:rsidRPr="000D7979" w:rsidRDefault="000D7979" w:rsidP="000D7979">
      <w:pPr>
        <w:shd w:val="clear" w:color="auto" w:fill="FFFFFF"/>
        <w:spacing w:after="100" w:line="240" w:lineRule="atLeast"/>
        <w:rPr>
          <w:rFonts w:ascii="Caladea" w:eastAsia="Caladea" w:hAnsi="Caladea" w:cs="Caladea"/>
          <w:sz w:val="24"/>
          <w:szCs w:val="24"/>
        </w:rPr>
      </w:pPr>
      <w:r w:rsidRPr="000D7979">
        <w:rPr>
          <w:rFonts w:ascii="Caladea" w:eastAsia="Caladea" w:hAnsi="Caladea" w:cs="Caladea"/>
          <w:sz w:val="24"/>
          <w:szCs w:val="24"/>
        </w:rPr>
        <w:t>Bit 6 – TWEA: TWI enable acknowledgment bit</w:t>
      </w:r>
    </w:p>
    <w:p w:rsidR="000D7979" w:rsidRPr="000D7979" w:rsidRDefault="000D7979" w:rsidP="000D7979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tLeast"/>
        <w:rPr>
          <w:rFonts w:ascii="Caladea" w:eastAsia="Caladea" w:hAnsi="Caladea" w:cs="Caladea"/>
          <w:sz w:val="24"/>
          <w:szCs w:val="24"/>
        </w:rPr>
      </w:pPr>
      <w:r w:rsidRPr="000D7979">
        <w:rPr>
          <w:rFonts w:ascii="Caladea" w:eastAsia="Caladea" w:hAnsi="Caladea" w:cs="Caladea"/>
          <w:sz w:val="24"/>
          <w:szCs w:val="24"/>
        </w:rPr>
        <w:t>This is TWI acknowledgment enable bit, it is set in receiver mode to generate acknowledgment and cleared in transmit mode.</w:t>
      </w:r>
    </w:p>
    <w:p w:rsidR="000D7979" w:rsidRPr="000D7979" w:rsidRDefault="000D7979" w:rsidP="000D7979">
      <w:pPr>
        <w:shd w:val="clear" w:color="auto" w:fill="FFFFFF"/>
        <w:spacing w:after="100" w:line="240" w:lineRule="atLeast"/>
        <w:rPr>
          <w:rFonts w:ascii="Caladea" w:eastAsia="Caladea" w:hAnsi="Caladea" w:cs="Caladea"/>
          <w:sz w:val="24"/>
          <w:szCs w:val="24"/>
        </w:rPr>
      </w:pPr>
      <w:r w:rsidRPr="000D7979">
        <w:rPr>
          <w:rFonts w:ascii="Caladea" w:eastAsia="Caladea" w:hAnsi="Caladea" w:cs="Caladea"/>
          <w:sz w:val="24"/>
          <w:szCs w:val="24"/>
        </w:rPr>
        <w:t>Bit 5 – TWSTA: TWI START condition bit</w:t>
      </w:r>
    </w:p>
    <w:p w:rsidR="000D7979" w:rsidRPr="000D7979" w:rsidRDefault="000D7979" w:rsidP="000D7979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tLeast"/>
        <w:rPr>
          <w:rFonts w:ascii="Caladea" w:eastAsia="Caladea" w:hAnsi="Caladea" w:cs="Caladea"/>
          <w:sz w:val="24"/>
          <w:szCs w:val="24"/>
        </w:rPr>
      </w:pPr>
      <w:r w:rsidRPr="000D7979">
        <w:rPr>
          <w:rFonts w:ascii="Caladea" w:eastAsia="Caladea" w:hAnsi="Caladea" w:cs="Caladea"/>
          <w:sz w:val="24"/>
          <w:szCs w:val="24"/>
        </w:rPr>
        <w:t>The master device set this bit to generate START condition by monitoring free bus status to take control over the TWI bus.</w:t>
      </w:r>
    </w:p>
    <w:p w:rsidR="000D7979" w:rsidRPr="000D7979" w:rsidRDefault="000D7979" w:rsidP="000D7979">
      <w:pPr>
        <w:shd w:val="clear" w:color="auto" w:fill="FFFFFF"/>
        <w:spacing w:after="100" w:line="240" w:lineRule="atLeast"/>
        <w:rPr>
          <w:rFonts w:ascii="Caladea" w:eastAsia="Caladea" w:hAnsi="Caladea" w:cs="Caladea"/>
          <w:sz w:val="24"/>
          <w:szCs w:val="24"/>
        </w:rPr>
      </w:pPr>
      <w:r w:rsidRPr="000D7979">
        <w:rPr>
          <w:rFonts w:ascii="Caladea" w:eastAsia="Caladea" w:hAnsi="Caladea" w:cs="Caladea"/>
          <w:sz w:val="24"/>
          <w:szCs w:val="24"/>
        </w:rPr>
        <w:t>Bit 4 – TWSTO: TWI STOP condition bit</w:t>
      </w:r>
    </w:p>
    <w:p w:rsidR="000D7979" w:rsidRPr="000D7979" w:rsidRDefault="000D7979" w:rsidP="000D7979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tLeast"/>
        <w:rPr>
          <w:rFonts w:ascii="Caladea" w:eastAsia="Caladea" w:hAnsi="Caladea" w:cs="Caladea"/>
          <w:sz w:val="24"/>
          <w:szCs w:val="24"/>
        </w:rPr>
      </w:pPr>
      <w:r w:rsidRPr="000D7979">
        <w:rPr>
          <w:rFonts w:ascii="Caladea" w:eastAsia="Caladea" w:hAnsi="Caladea" w:cs="Caladea"/>
          <w:sz w:val="24"/>
          <w:szCs w:val="24"/>
        </w:rPr>
        <w:t>The master device set this bit to generate STOP condition to leave control over the TWI bus.</w:t>
      </w:r>
    </w:p>
    <w:p w:rsidR="000D7979" w:rsidRPr="000D7979" w:rsidRDefault="000D7979" w:rsidP="000D7979">
      <w:pPr>
        <w:shd w:val="clear" w:color="auto" w:fill="FFFFFF"/>
        <w:spacing w:after="100" w:line="240" w:lineRule="atLeast"/>
        <w:rPr>
          <w:rFonts w:ascii="Caladea" w:eastAsia="Caladea" w:hAnsi="Caladea" w:cs="Caladea"/>
          <w:sz w:val="24"/>
          <w:szCs w:val="24"/>
        </w:rPr>
      </w:pPr>
      <w:r w:rsidRPr="000D7979">
        <w:rPr>
          <w:rFonts w:ascii="Caladea" w:eastAsia="Caladea" w:hAnsi="Caladea" w:cs="Caladea"/>
          <w:sz w:val="24"/>
          <w:szCs w:val="24"/>
        </w:rPr>
        <w:t>Bit 3 – TWWC: TWI write collision</w:t>
      </w:r>
    </w:p>
    <w:p w:rsidR="000D7979" w:rsidRPr="000D7979" w:rsidRDefault="000D7979" w:rsidP="000D7979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tLeast"/>
        <w:rPr>
          <w:rFonts w:ascii="Caladea" w:eastAsia="Caladea" w:hAnsi="Caladea" w:cs="Caladea"/>
          <w:sz w:val="24"/>
          <w:szCs w:val="24"/>
        </w:rPr>
      </w:pPr>
      <w:r w:rsidRPr="000D7979">
        <w:rPr>
          <w:rFonts w:ascii="Caladea" w:eastAsia="Caladea" w:hAnsi="Caladea" w:cs="Caladea"/>
          <w:sz w:val="24"/>
          <w:szCs w:val="24"/>
        </w:rPr>
        <w:t>This bit gets set when writing to the TWDR register before the current transmission not complete i.e. TWINT is low.</w:t>
      </w:r>
    </w:p>
    <w:p w:rsidR="000D7979" w:rsidRPr="000D7979" w:rsidRDefault="000D7979" w:rsidP="000D7979">
      <w:pPr>
        <w:shd w:val="clear" w:color="auto" w:fill="FFFFFF"/>
        <w:spacing w:after="100" w:line="240" w:lineRule="atLeast"/>
        <w:rPr>
          <w:rFonts w:ascii="Caladea" w:eastAsia="Caladea" w:hAnsi="Caladea" w:cs="Caladea"/>
          <w:sz w:val="24"/>
          <w:szCs w:val="24"/>
        </w:rPr>
      </w:pPr>
      <w:r w:rsidRPr="000D7979">
        <w:rPr>
          <w:rFonts w:ascii="Caladea" w:eastAsia="Caladea" w:hAnsi="Caladea" w:cs="Caladea"/>
          <w:sz w:val="24"/>
          <w:szCs w:val="24"/>
        </w:rPr>
        <w:t>Bit 2 – TWEN: TWI enable bit</w:t>
      </w:r>
    </w:p>
    <w:p w:rsidR="000D7979" w:rsidRPr="000D7979" w:rsidRDefault="000D7979" w:rsidP="000D7979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tLeast"/>
        <w:rPr>
          <w:rFonts w:ascii="Caladea" w:eastAsia="Caladea" w:hAnsi="Caladea" w:cs="Caladea"/>
          <w:sz w:val="24"/>
          <w:szCs w:val="24"/>
        </w:rPr>
      </w:pPr>
      <w:r w:rsidRPr="000D7979">
        <w:rPr>
          <w:rFonts w:ascii="Caladea" w:eastAsia="Caladea" w:hAnsi="Caladea" w:cs="Caladea"/>
          <w:sz w:val="24"/>
          <w:szCs w:val="24"/>
        </w:rPr>
        <w:t>This bit set to enables the TWI interface in the device and takes control over the I/O pins.</w:t>
      </w:r>
    </w:p>
    <w:p w:rsidR="000D7979" w:rsidRPr="000D7979" w:rsidRDefault="000D7979" w:rsidP="000D7979">
      <w:pPr>
        <w:shd w:val="clear" w:color="auto" w:fill="FFFFFF"/>
        <w:spacing w:after="100" w:line="240" w:lineRule="atLeast"/>
        <w:rPr>
          <w:rFonts w:ascii="Caladea" w:eastAsia="Caladea" w:hAnsi="Caladea" w:cs="Caladea"/>
          <w:sz w:val="24"/>
          <w:szCs w:val="24"/>
        </w:rPr>
      </w:pPr>
      <w:r w:rsidRPr="000D7979">
        <w:rPr>
          <w:rFonts w:ascii="Caladea" w:eastAsia="Caladea" w:hAnsi="Caladea" w:cs="Caladea"/>
          <w:sz w:val="24"/>
          <w:szCs w:val="24"/>
        </w:rPr>
        <w:t>Bit 1 - Reserved</w:t>
      </w:r>
    </w:p>
    <w:p w:rsidR="000D7979" w:rsidRPr="000D7979" w:rsidRDefault="000D7979" w:rsidP="000D7979">
      <w:pPr>
        <w:shd w:val="clear" w:color="auto" w:fill="FFFFFF"/>
        <w:spacing w:after="100" w:line="240" w:lineRule="atLeast"/>
        <w:rPr>
          <w:rFonts w:ascii="Caladea" w:eastAsia="Caladea" w:hAnsi="Caladea" w:cs="Caladea"/>
          <w:sz w:val="24"/>
          <w:szCs w:val="24"/>
        </w:rPr>
      </w:pPr>
      <w:r w:rsidRPr="000D7979">
        <w:rPr>
          <w:rFonts w:ascii="Caladea" w:eastAsia="Caladea" w:hAnsi="Caladea" w:cs="Caladea"/>
          <w:sz w:val="24"/>
          <w:szCs w:val="24"/>
        </w:rPr>
        <w:t>Bit 0 – TWIE: TWI interrupt enable</w:t>
      </w:r>
    </w:p>
    <w:p w:rsidR="000D7979" w:rsidRPr="000D7979" w:rsidRDefault="000D7979" w:rsidP="000D7979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tLeast"/>
        <w:rPr>
          <w:rFonts w:ascii="Caladea" w:eastAsia="Caladea" w:hAnsi="Caladea" w:cs="Caladea"/>
          <w:sz w:val="24"/>
          <w:szCs w:val="24"/>
        </w:rPr>
      </w:pPr>
      <w:r w:rsidRPr="000D7979">
        <w:rPr>
          <w:rFonts w:ascii="Caladea" w:eastAsia="Caladea" w:hAnsi="Caladea" w:cs="Caladea"/>
          <w:sz w:val="24"/>
          <w:szCs w:val="24"/>
        </w:rPr>
        <w:t>This bit is used to enable TWI to interrupt routine while the I-bit of SREG is set as long as the TWINT flag is high.</w:t>
      </w:r>
    </w:p>
    <w:p w:rsidR="000D7979" w:rsidRPr="000D7979" w:rsidRDefault="000D7979" w:rsidP="000D7979">
      <w:pPr>
        <w:shd w:val="clear" w:color="auto" w:fill="FFFFFF"/>
        <w:spacing w:after="100" w:line="240" w:lineRule="atLeast"/>
        <w:rPr>
          <w:rFonts w:ascii="Caladea" w:eastAsia="Caladea" w:hAnsi="Caladea" w:cs="Caladea"/>
          <w:sz w:val="24"/>
          <w:szCs w:val="24"/>
        </w:rPr>
      </w:pPr>
      <w:r w:rsidRPr="000D7979">
        <w:rPr>
          <w:rFonts w:ascii="Caladea" w:eastAsia="Caladea" w:hAnsi="Caladea" w:cs="Caladea"/>
          <w:sz w:val="24"/>
          <w:szCs w:val="24"/>
        </w:rPr>
        <w:t> </w:t>
      </w:r>
    </w:p>
    <w:p w:rsidR="000D7979" w:rsidRPr="000D7979" w:rsidRDefault="000D7979" w:rsidP="000D7979">
      <w:pPr>
        <w:shd w:val="clear" w:color="auto" w:fill="FFFFFF"/>
        <w:spacing w:after="100" w:line="240" w:lineRule="atLeast"/>
        <w:rPr>
          <w:rFonts w:ascii="Caladea" w:eastAsia="Caladea" w:hAnsi="Caladea" w:cs="Caladea"/>
          <w:sz w:val="24"/>
          <w:szCs w:val="24"/>
        </w:rPr>
      </w:pPr>
      <w:r w:rsidRPr="000D7979">
        <w:rPr>
          <w:rFonts w:ascii="Caladea" w:eastAsia="Caladea" w:hAnsi="Caladea" w:cs="Caladea"/>
          <w:sz w:val="24"/>
          <w:szCs w:val="24"/>
        </w:rPr>
        <w:t>TWSR: TWI Status Register</w:t>
      </w:r>
    </w:p>
    <w:p w:rsidR="000D7979" w:rsidRPr="000D7979" w:rsidRDefault="00200F19" w:rsidP="000D7979">
      <w:pPr>
        <w:shd w:val="clear" w:color="auto" w:fill="FFFFFF"/>
        <w:spacing w:after="100" w:line="240" w:lineRule="atLeast"/>
        <w:rPr>
          <w:rFonts w:ascii="Caladea" w:eastAsia="Caladea" w:hAnsi="Caladea" w:cs="Caladea"/>
          <w:sz w:val="24"/>
          <w:szCs w:val="24"/>
        </w:rPr>
      </w:pPr>
      <w:r w:rsidRPr="000D7979">
        <w:rPr>
          <w:rFonts w:ascii="Caladea" w:eastAsia="Caladea" w:hAnsi="Caladea" w:cs="Caladea"/>
          <w:noProof/>
          <w:sz w:val="24"/>
          <w:szCs w:val="24"/>
          <w:lang w:val="en-IN" w:eastAsia="en-IN" w:bidi="ar-SA"/>
        </w:rPr>
        <w:drawing>
          <wp:inline distT="0" distB="0" distL="0" distR="0">
            <wp:extent cx="6426200" cy="514350"/>
            <wp:effectExtent l="0" t="0" r="0" b="0"/>
            <wp:docPr id="4" name="Picture 4" descr="TWSR regis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WSR registe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62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7979" w:rsidRPr="000D7979" w:rsidRDefault="000D7979" w:rsidP="000D7979">
      <w:pPr>
        <w:shd w:val="clear" w:color="auto" w:fill="FFFFFF"/>
        <w:spacing w:after="100" w:line="240" w:lineRule="atLeast"/>
        <w:rPr>
          <w:rFonts w:ascii="Caladea" w:eastAsia="Caladea" w:hAnsi="Caladea" w:cs="Caladea"/>
          <w:sz w:val="24"/>
          <w:szCs w:val="24"/>
        </w:rPr>
      </w:pPr>
      <w:r w:rsidRPr="000D7979">
        <w:rPr>
          <w:rFonts w:ascii="Caladea" w:eastAsia="Caladea" w:hAnsi="Caladea" w:cs="Caladea"/>
          <w:sz w:val="24"/>
          <w:szCs w:val="24"/>
        </w:rPr>
        <w:t>Bit 7:Bit 3 - TWS7: TWS3: TWI status bits</w:t>
      </w:r>
    </w:p>
    <w:p w:rsidR="000D7979" w:rsidRPr="000D7979" w:rsidRDefault="000D7979" w:rsidP="000D7979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tLeast"/>
        <w:rPr>
          <w:rFonts w:ascii="Caladea" w:eastAsia="Caladea" w:hAnsi="Caladea" w:cs="Caladea"/>
          <w:sz w:val="24"/>
          <w:szCs w:val="24"/>
        </w:rPr>
      </w:pPr>
      <w:r w:rsidRPr="000D7979">
        <w:rPr>
          <w:rFonts w:ascii="Caladea" w:eastAsia="Caladea" w:hAnsi="Caladea" w:cs="Caladea"/>
          <w:sz w:val="24"/>
          <w:szCs w:val="24"/>
        </w:rPr>
        <w:t>TWI status bits shows the status of TWI control and bus</w:t>
      </w:r>
    </w:p>
    <w:p w:rsidR="000D7979" w:rsidRPr="000D7979" w:rsidRDefault="000D7979" w:rsidP="000D7979">
      <w:pPr>
        <w:shd w:val="clear" w:color="auto" w:fill="FFFFFF"/>
        <w:spacing w:after="100" w:line="240" w:lineRule="atLeast"/>
        <w:rPr>
          <w:rFonts w:ascii="Caladea" w:eastAsia="Caladea" w:hAnsi="Caladea" w:cs="Caladea"/>
          <w:sz w:val="24"/>
          <w:szCs w:val="24"/>
        </w:rPr>
      </w:pPr>
      <w:r w:rsidRPr="000D7979">
        <w:rPr>
          <w:rFonts w:ascii="Caladea" w:eastAsia="Caladea" w:hAnsi="Caladea" w:cs="Caladea"/>
          <w:sz w:val="24"/>
          <w:szCs w:val="24"/>
        </w:rPr>
        <w:t>Bit 1:0 - TWPS1:TWPS0: TWI pre-scaler bits</w:t>
      </w:r>
    </w:p>
    <w:p w:rsidR="000D7979" w:rsidRPr="000D7979" w:rsidRDefault="000D7979" w:rsidP="000D7979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tLeast"/>
        <w:rPr>
          <w:rFonts w:ascii="Caladea" w:eastAsia="Caladea" w:hAnsi="Caladea" w:cs="Caladea"/>
          <w:sz w:val="24"/>
          <w:szCs w:val="24"/>
        </w:rPr>
      </w:pPr>
      <w:r w:rsidRPr="000D7979">
        <w:rPr>
          <w:rFonts w:ascii="Caladea" w:eastAsia="Caladea" w:hAnsi="Caladea" w:cs="Caladea"/>
          <w:sz w:val="24"/>
          <w:szCs w:val="24"/>
        </w:rPr>
        <w:lastRenderedPageBreak/>
        <w:t>TWI pre-scaler bits used in bit rate formula to calculate SCL frequency</w:t>
      </w:r>
    </w:p>
    <w:tbl>
      <w:tblPr>
        <w:tblW w:w="6150" w:type="dxa"/>
        <w:jc w:val="center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2"/>
        <w:gridCol w:w="1202"/>
        <w:gridCol w:w="1430"/>
        <w:gridCol w:w="2316"/>
      </w:tblGrid>
      <w:tr w:rsidR="000D7979" w:rsidRPr="000D7979" w:rsidTr="000D7979">
        <w:trPr>
          <w:tblHeader/>
          <w:jc w:val="center"/>
        </w:trPr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0D7979" w:rsidRPr="000D7979" w:rsidRDefault="000D7979" w:rsidP="000D7979">
            <w:pPr>
              <w:spacing w:after="0" w:line="240" w:lineRule="atLeast"/>
              <w:jc w:val="center"/>
              <w:rPr>
                <w:rFonts w:ascii="Caladea" w:eastAsia="Caladea" w:hAnsi="Caladea" w:cs="Caladea"/>
                <w:sz w:val="24"/>
                <w:szCs w:val="24"/>
              </w:rPr>
            </w:pPr>
            <w:r w:rsidRPr="000D7979">
              <w:rPr>
                <w:rFonts w:ascii="Caladea" w:eastAsia="Caladea" w:hAnsi="Caladea" w:cs="Caladea"/>
                <w:sz w:val="24"/>
                <w:szCs w:val="24"/>
              </w:rPr>
              <w:t>TWPS1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0D7979" w:rsidRPr="000D7979" w:rsidRDefault="000D7979" w:rsidP="000D7979">
            <w:pPr>
              <w:spacing w:after="0" w:line="240" w:lineRule="atLeast"/>
              <w:jc w:val="center"/>
              <w:rPr>
                <w:rFonts w:ascii="Caladea" w:eastAsia="Caladea" w:hAnsi="Caladea" w:cs="Caladea"/>
                <w:sz w:val="24"/>
                <w:szCs w:val="24"/>
              </w:rPr>
            </w:pPr>
            <w:r w:rsidRPr="000D7979">
              <w:rPr>
                <w:rFonts w:ascii="Caladea" w:eastAsia="Caladea" w:hAnsi="Caladea" w:cs="Caladea"/>
                <w:sz w:val="24"/>
                <w:szCs w:val="24"/>
              </w:rPr>
              <w:t>TWPS0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0D7979" w:rsidRPr="000D7979" w:rsidRDefault="000D7979" w:rsidP="000D7979">
            <w:pPr>
              <w:spacing w:after="0" w:line="240" w:lineRule="atLeast"/>
              <w:jc w:val="center"/>
              <w:rPr>
                <w:rFonts w:ascii="Caladea" w:eastAsia="Caladea" w:hAnsi="Caladea" w:cs="Caladea"/>
                <w:sz w:val="24"/>
                <w:szCs w:val="24"/>
              </w:rPr>
            </w:pPr>
            <w:r w:rsidRPr="000D7979">
              <w:rPr>
                <w:rFonts w:ascii="Caladea" w:eastAsia="Caladea" w:hAnsi="Caladea" w:cs="Caladea"/>
                <w:sz w:val="24"/>
                <w:szCs w:val="24"/>
              </w:rPr>
              <w:t>Exponent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0D7979" w:rsidRPr="000D7979" w:rsidRDefault="000D7979" w:rsidP="000D7979">
            <w:pPr>
              <w:spacing w:after="0" w:line="240" w:lineRule="atLeast"/>
              <w:jc w:val="center"/>
              <w:rPr>
                <w:rFonts w:ascii="Caladea" w:eastAsia="Caladea" w:hAnsi="Caladea" w:cs="Caladea"/>
                <w:sz w:val="24"/>
                <w:szCs w:val="24"/>
              </w:rPr>
            </w:pPr>
            <w:r w:rsidRPr="000D7979">
              <w:rPr>
                <w:rFonts w:ascii="Caladea" w:eastAsia="Caladea" w:hAnsi="Caladea" w:cs="Caladea"/>
                <w:sz w:val="24"/>
                <w:szCs w:val="24"/>
              </w:rPr>
              <w:t>Pre-scaler value</w:t>
            </w:r>
          </w:p>
        </w:tc>
      </w:tr>
      <w:tr w:rsidR="000D7979" w:rsidRPr="000D7979" w:rsidTr="000D7979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0D7979" w:rsidRPr="000D7979" w:rsidRDefault="000D7979" w:rsidP="000D7979">
            <w:pPr>
              <w:spacing w:after="0" w:line="240" w:lineRule="atLeast"/>
              <w:jc w:val="center"/>
              <w:rPr>
                <w:rFonts w:ascii="Caladea" w:eastAsia="Caladea" w:hAnsi="Caladea" w:cs="Caladea"/>
                <w:sz w:val="24"/>
                <w:szCs w:val="24"/>
              </w:rPr>
            </w:pPr>
            <w:r w:rsidRPr="000D7979">
              <w:rPr>
                <w:rFonts w:ascii="Caladea" w:eastAsia="Caladea" w:hAnsi="Caladea" w:cs="Caladea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0D7979" w:rsidRPr="000D7979" w:rsidRDefault="000D7979" w:rsidP="000D7979">
            <w:pPr>
              <w:spacing w:after="0" w:line="240" w:lineRule="atLeast"/>
              <w:jc w:val="center"/>
              <w:rPr>
                <w:rFonts w:ascii="Caladea" w:eastAsia="Caladea" w:hAnsi="Caladea" w:cs="Caladea"/>
                <w:sz w:val="24"/>
                <w:szCs w:val="24"/>
              </w:rPr>
            </w:pPr>
            <w:r w:rsidRPr="000D7979">
              <w:rPr>
                <w:rFonts w:ascii="Caladea" w:eastAsia="Caladea" w:hAnsi="Caladea" w:cs="Caladea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0D7979" w:rsidRPr="000D7979" w:rsidRDefault="000D7979" w:rsidP="000D7979">
            <w:pPr>
              <w:spacing w:after="0" w:line="240" w:lineRule="atLeast"/>
              <w:jc w:val="center"/>
              <w:rPr>
                <w:rFonts w:ascii="Caladea" w:eastAsia="Caladea" w:hAnsi="Caladea" w:cs="Caladea"/>
                <w:sz w:val="24"/>
                <w:szCs w:val="24"/>
              </w:rPr>
            </w:pPr>
            <w:r w:rsidRPr="000D7979">
              <w:rPr>
                <w:rFonts w:ascii="Caladea" w:eastAsia="Caladea" w:hAnsi="Caladea" w:cs="Caladea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0D7979" w:rsidRPr="000D7979" w:rsidRDefault="000D7979" w:rsidP="000D7979">
            <w:pPr>
              <w:spacing w:after="0" w:line="240" w:lineRule="atLeast"/>
              <w:jc w:val="center"/>
              <w:rPr>
                <w:rFonts w:ascii="Caladea" w:eastAsia="Caladea" w:hAnsi="Caladea" w:cs="Caladea"/>
                <w:sz w:val="24"/>
                <w:szCs w:val="24"/>
              </w:rPr>
            </w:pPr>
            <w:r w:rsidRPr="000D7979">
              <w:rPr>
                <w:rFonts w:ascii="Caladea" w:eastAsia="Caladea" w:hAnsi="Caladea" w:cs="Caladea"/>
                <w:sz w:val="24"/>
                <w:szCs w:val="24"/>
              </w:rPr>
              <w:t>1</w:t>
            </w:r>
          </w:p>
        </w:tc>
      </w:tr>
      <w:tr w:rsidR="000D7979" w:rsidRPr="000D7979" w:rsidTr="000D7979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0D7979" w:rsidRPr="000D7979" w:rsidRDefault="000D7979" w:rsidP="000D7979">
            <w:pPr>
              <w:spacing w:after="0" w:line="240" w:lineRule="atLeast"/>
              <w:jc w:val="center"/>
              <w:rPr>
                <w:rFonts w:ascii="Caladea" w:eastAsia="Caladea" w:hAnsi="Caladea" w:cs="Caladea"/>
                <w:sz w:val="24"/>
                <w:szCs w:val="24"/>
              </w:rPr>
            </w:pPr>
            <w:r w:rsidRPr="000D7979">
              <w:rPr>
                <w:rFonts w:ascii="Caladea" w:eastAsia="Caladea" w:hAnsi="Caladea" w:cs="Caladea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0D7979" w:rsidRPr="000D7979" w:rsidRDefault="000D7979" w:rsidP="000D7979">
            <w:pPr>
              <w:spacing w:after="0" w:line="240" w:lineRule="atLeast"/>
              <w:jc w:val="center"/>
              <w:rPr>
                <w:rFonts w:ascii="Caladea" w:eastAsia="Caladea" w:hAnsi="Caladea" w:cs="Caladea"/>
                <w:sz w:val="24"/>
                <w:szCs w:val="24"/>
              </w:rPr>
            </w:pPr>
            <w:r w:rsidRPr="000D7979">
              <w:rPr>
                <w:rFonts w:ascii="Caladea" w:eastAsia="Caladea" w:hAnsi="Caladea" w:cs="Caladea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0D7979" w:rsidRPr="000D7979" w:rsidRDefault="000D7979" w:rsidP="000D7979">
            <w:pPr>
              <w:spacing w:after="0" w:line="240" w:lineRule="atLeast"/>
              <w:jc w:val="center"/>
              <w:rPr>
                <w:rFonts w:ascii="Caladea" w:eastAsia="Caladea" w:hAnsi="Caladea" w:cs="Caladea"/>
                <w:sz w:val="24"/>
                <w:szCs w:val="24"/>
              </w:rPr>
            </w:pPr>
            <w:r w:rsidRPr="000D7979">
              <w:rPr>
                <w:rFonts w:ascii="Caladea" w:eastAsia="Caladea" w:hAnsi="Caladea" w:cs="Caladea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0D7979" w:rsidRPr="000D7979" w:rsidRDefault="000D7979" w:rsidP="000D7979">
            <w:pPr>
              <w:spacing w:after="0" w:line="240" w:lineRule="atLeast"/>
              <w:jc w:val="center"/>
              <w:rPr>
                <w:rFonts w:ascii="Caladea" w:eastAsia="Caladea" w:hAnsi="Caladea" w:cs="Caladea"/>
                <w:sz w:val="24"/>
                <w:szCs w:val="24"/>
              </w:rPr>
            </w:pPr>
            <w:r w:rsidRPr="000D7979">
              <w:rPr>
                <w:rFonts w:ascii="Caladea" w:eastAsia="Caladea" w:hAnsi="Caladea" w:cs="Caladea"/>
                <w:sz w:val="24"/>
                <w:szCs w:val="24"/>
              </w:rPr>
              <w:t>4</w:t>
            </w:r>
          </w:p>
        </w:tc>
      </w:tr>
      <w:tr w:rsidR="000D7979" w:rsidRPr="000D7979" w:rsidTr="000D7979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0D7979" w:rsidRPr="000D7979" w:rsidRDefault="000D7979" w:rsidP="000D7979">
            <w:pPr>
              <w:spacing w:after="0" w:line="240" w:lineRule="atLeast"/>
              <w:jc w:val="center"/>
              <w:rPr>
                <w:rFonts w:ascii="Caladea" w:eastAsia="Caladea" w:hAnsi="Caladea" w:cs="Caladea"/>
                <w:sz w:val="24"/>
                <w:szCs w:val="24"/>
              </w:rPr>
            </w:pPr>
            <w:r w:rsidRPr="000D7979">
              <w:rPr>
                <w:rFonts w:ascii="Caladea" w:eastAsia="Caladea" w:hAnsi="Caladea" w:cs="Caladea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0D7979" w:rsidRPr="000D7979" w:rsidRDefault="000D7979" w:rsidP="000D7979">
            <w:pPr>
              <w:spacing w:after="0" w:line="240" w:lineRule="atLeast"/>
              <w:jc w:val="center"/>
              <w:rPr>
                <w:rFonts w:ascii="Caladea" w:eastAsia="Caladea" w:hAnsi="Caladea" w:cs="Caladea"/>
                <w:sz w:val="24"/>
                <w:szCs w:val="24"/>
              </w:rPr>
            </w:pPr>
            <w:r w:rsidRPr="000D7979">
              <w:rPr>
                <w:rFonts w:ascii="Caladea" w:eastAsia="Caladea" w:hAnsi="Caladea" w:cs="Caladea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0D7979" w:rsidRPr="000D7979" w:rsidRDefault="000D7979" w:rsidP="000D7979">
            <w:pPr>
              <w:spacing w:after="0" w:line="240" w:lineRule="atLeast"/>
              <w:jc w:val="center"/>
              <w:rPr>
                <w:rFonts w:ascii="Caladea" w:eastAsia="Caladea" w:hAnsi="Caladea" w:cs="Caladea"/>
                <w:sz w:val="24"/>
                <w:szCs w:val="24"/>
              </w:rPr>
            </w:pPr>
            <w:r w:rsidRPr="000D7979">
              <w:rPr>
                <w:rFonts w:ascii="Caladea" w:eastAsia="Caladea" w:hAnsi="Caladea" w:cs="Caladea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0D7979" w:rsidRPr="000D7979" w:rsidRDefault="000D7979" w:rsidP="000D7979">
            <w:pPr>
              <w:spacing w:after="0" w:line="240" w:lineRule="atLeast"/>
              <w:jc w:val="center"/>
              <w:rPr>
                <w:rFonts w:ascii="Caladea" w:eastAsia="Caladea" w:hAnsi="Caladea" w:cs="Caladea"/>
                <w:sz w:val="24"/>
                <w:szCs w:val="24"/>
              </w:rPr>
            </w:pPr>
            <w:r w:rsidRPr="000D7979">
              <w:rPr>
                <w:rFonts w:ascii="Caladea" w:eastAsia="Caladea" w:hAnsi="Caladea" w:cs="Caladea"/>
                <w:sz w:val="24"/>
                <w:szCs w:val="24"/>
              </w:rPr>
              <w:t>16</w:t>
            </w:r>
          </w:p>
        </w:tc>
      </w:tr>
      <w:tr w:rsidR="000D7979" w:rsidRPr="000D7979" w:rsidTr="000D7979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0D7979" w:rsidRPr="000D7979" w:rsidRDefault="000D7979" w:rsidP="000D7979">
            <w:pPr>
              <w:spacing w:after="0" w:line="240" w:lineRule="atLeast"/>
              <w:jc w:val="center"/>
              <w:rPr>
                <w:rFonts w:ascii="Caladea" w:eastAsia="Caladea" w:hAnsi="Caladea" w:cs="Caladea"/>
                <w:sz w:val="24"/>
                <w:szCs w:val="24"/>
              </w:rPr>
            </w:pPr>
            <w:r w:rsidRPr="000D7979">
              <w:rPr>
                <w:rFonts w:ascii="Caladea" w:eastAsia="Caladea" w:hAnsi="Caladea" w:cs="Caladea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0D7979" w:rsidRPr="000D7979" w:rsidRDefault="000D7979" w:rsidP="000D7979">
            <w:pPr>
              <w:spacing w:after="0" w:line="240" w:lineRule="atLeast"/>
              <w:jc w:val="center"/>
              <w:rPr>
                <w:rFonts w:ascii="Caladea" w:eastAsia="Caladea" w:hAnsi="Caladea" w:cs="Caladea"/>
                <w:sz w:val="24"/>
                <w:szCs w:val="24"/>
              </w:rPr>
            </w:pPr>
            <w:r w:rsidRPr="000D7979">
              <w:rPr>
                <w:rFonts w:ascii="Caladea" w:eastAsia="Caladea" w:hAnsi="Caladea" w:cs="Caladea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0D7979" w:rsidRPr="000D7979" w:rsidRDefault="000D7979" w:rsidP="000D7979">
            <w:pPr>
              <w:spacing w:after="0" w:line="240" w:lineRule="atLeast"/>
              <w:jc w:val="center"/>
              <w:rPr>
                <w:rFonts w:ascii="Caladea" w:eastAsia="Caladea" w:hAnsi="Caladea" w:cs="Caladea"/>
                <w:sz w:val="24"/>
                <w:szCs w:val="24"/>
              </w:rPr>
            </w:pPr>
            <w:r w:rsidRPr="000D7979">
              <w:rPr>
                <w:rFonts w:ascii="Caladea" w:eastAsia="Caladea" w:hAnsi="Caladea" w:cs="Caladea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0D7979" w:rsidRPr="000D7979" w:rsidRDefault="000D7979" w:rsidP="000D7979">
            <w:pPr>
              <w:spacing w:after="0" w:line="240" w:lineRule="atLeast"/>
              <w:jc w:val="center"/>
              <w:rPr>
                <w:rFonts w:ascii="Caladea" w:eastAsia="Caladea" w:hAnsi="Caladea" w:cs="Caladea"/>
                <w:sz w:val="24"/>
                <w:szCs w:val="24"/>
              </w:rPr>
            </w:pPr>
            <w:r w:rsidRPr="000D7979">
              <w:rPr>
                <w:rFonts w:ascii="Caladea" w:eastAsia="Caladea" w:hAnsi="Caladea" w:cs="Caladea"/>
                <w:sz w:val="24"/>
                <w:szCs w:val="24"/>
              </w:rPr>
              <w:t>64</w:t>
            </w:r>
          </w:p>
        </w:tc>
      </w:tr>
    </w:tbl>
    <w:p w:rsidR="000D7979" w:rsidRPr="000D7979" w:rsidRDefault="000D7979" w:rsidP="000D7979">
      <w:pPr>
        <w:shd w:val="clear" w:color="auto" w:fill="FFFFFF"/>
        <w:spacing w:after="100" w:line="240" w:lineRule="atLeast"/>
        <w:rPr>
          <w:rFonts w:ascii="Caladea" w:eastAsia="Caladea" w:hAnsi="Caladea" w:cs="Caladea"/>
          <w:sz w:val="24"/>
          <w:szCs w:val="24"/>
        </w:rPr>
      </w:pPr>
      <w:r w:rsidRPr="000D7979">
        <w:rPr>
          <w:rFonts w:ascii="Caladea" w:eastAsia="Caladea" w:hAnsi="Caladea" w:cs="Caladea"/>
          <w:sz w:val="24"/>
          <w:szCs w:val="24"/>
        </w:rPr>
        <w:t> </w:t>
      </w:r>
    </w:p>
    <w:p w:rsidR="000D7979" w:rsidRPr="000D7979" w:rsidRDefault="000D7979" w:rsidP="000D7979">
      <w:pPr>
        <w:shd w:val="clear" w:color="auto" w:fill="FFFFFF"/>
        <w:spacing w:after="100" w:line="240" w:lineRule="atLeast"/>
        <w:rPr>
          <w:rFonts w:ascii="Caladea" w:eastAsia="Caladea" w:hAnsi="Caladea" w:cs="Caladea"/>
          <w:sz w:val="24"/>
          <w:szCs w:val="24"/>
        </w:rPr>
      </w:pPr>
      <w:r w:rsidRPr="000D7979">
        <w:rPr>
          <w:rFonts w:ascii="Caladea" w:eastAsia="Caladea" w:hAnsi="Caladea" w:cs="Caladea"/>
          <w:sz w:val="24"/>
          <w:szCs w:val="24"/>
        </w:rPr>
        <w:t>TWDR: TWI Data Register</w:t>
      </w:r>
    </w:p>
    <w:p w:rsidR="000D7979" w:rsidRPr="000D7979" w:rsidRDefault="000D7979" w:rsidP="000D7979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tLeast"/>
        <w:rPr>
          <w:rFonts w:ascii="Caladea" w:eastAsia="Caladea" w:hAnsi="Caladea" w:cs="Caladea"/>
          <w:sz w:val="24"/>
          <w:szCs w:val="24"/>
        </w:rPr>
      </w:pPr>
      <w:r w:rsidRPr="000D7979">
        <w:rPr>
          <w:rFonts w:ascii="Caladea" w:eastAsia="Caladea" w:hAnsi="Caladea" w:cs="Caladea"/>
          <w:sz w:val="24"/>
          <w:szCs w:val="24"/>
        </w:rPr>
        <w:t>TWDR contains data to be transmitted or received.</w:t>
      </w:r>
    </w:p>
    <w:p w:rsidR="000D7979" w:rsidRPr="000D7979" w:rsidRDefault="000D7979" w:rsidP="000D7979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tLeast"/>
        <w:rPr>
          <w:rFonts w:ascii="Caladea" w:eastAsia="Caladea" w:hAnsi="Caladea" w:cs="Caladea"/>
          <w:sz w:val="24"/>
          <w:szCs w:val="24"/>
        </w:rPr>
      </w:pPr>
      <w:r w:rsidRPr="000D7979">
        <w:rPr>
          <w:rFonts w:ascii="Caladea" w:eastAsia="Caladea" w:hAnsi="Caladea" w:cs="Caladea"/>
          <w:sz w:val="24"/>
          <w:szCs w:val="24"/>
        </w:rPr>
        <w:t>It’s not writable while TWI is in process of shifting a byte.</w:t>
      </w:r>
    </w:p>
    <w:p w:rsidR="000D7979" w:rsidRPr="000D7979" w:rsidRDefault="000D7979" w:rsidP="000D7979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tLeast"/>
        <w:rPr>
          <w:rFonts w:ascii="Caladea" w:eastAsia="Caladea" w:hAnsi="Caladea" w:cs="Caladea"/>
          <w:sz w:val="24"/>
          <w:szCs w:val="24"/>
        </w:rPr>
      </w:pPr>
      <w:r w:rsidRPr="000D7979">
        <w:rPr>
          <w:rFonts w:ascii="Caladea" w:eastAsia="Caladea" w:hAnsi="Caladea" w:cs="Caladea"/>
          <w:sz w:val="24"/>
          <w:szCs w:val="24"/>
        </w:rPr>
        <w:t>The data remains stable as long as TWINT is set.</w:t>
      </w:r>
    </w:p>
    <w:p w:rsidR="000D7979" w:rsidRPr="000D7979" w:rsidRDefault="00200F19" w:rsidP="000D7979">
      <w:pPr>
        <w:spacing w:after="0" w:line="240" w:lineRule="auto"/>
        <w:rPr>
          <w:rFonts w:ascii="Caladea" w:eastAsia="Caladea" w:hAnsi="Caladea" w:cs="Caladea"/>
          <w:sz w:val="24"/>
          <w:szCs w:val="24"/>
        </w:rPr>
      </w:pPr>
      <w:r w:rsidRPr="000D7979">
        <w:rPr>
          <w:rFonts w:ascii="Caladea" w:eastAsia="Caladea" w:hAnsi="Caladea" w:cs="Caladea"/>
          <w:noProof/>
          <w:sz w:val="24"/>
          <w:szCs w:val="24"/>
          <w:lang w:val="en-IN" w:eastAsia="en-IN" w:bidi="ar-SA"/>
        </w:rPr>
        <w:drawing>
          <wp:inline distT="0" distB="0" distL="0" distR="0">
            <wp:extent cx="6292850" cy="488950"/>
            <wp:effectExtent l="0" t="0" r="0" b="6350"/>
            <wp:docPr id="5" name="Picture 5" descr="TWDR regis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WDR registe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2850" cy="48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7979" w:rsidRPr="000D7979" w:rsidRDefault="000D7979" w:rsidP="000D7979">
      <w:pPr>
        <w:shd w:val="clear" w:color="auto" w:fill="FFFFFF"/>
        <w:spacing w:after="100" w:line="240" w:lineRule="atLeast"/>
        <w:rPr>
          <w:rFonts w:ascii="Caladea" w:eastAsia="Caladea" w:hAnsi="Caladea" w:cs="Caladea"/>
          <w:sz w:val="24"/>
          <w:szCs w:val="24"/>
        </w:rPr>
      </w:pPr>
      <w:r w:rsidRPr="000D7979">
        <w:rPr>
          <w:rFonts w:ascii="Caladea" w:eastAsia="Caladea" w:hAnsi="Caladea" w:cs="Caladea"/>
          <w:sz w:val="24"/>
          <w:szCs w:val="24"/>
        </w:rPr>
        <w:t> </w:t>
      </w:r>
    </w:p>
    <w:p w:rsidR="000D7979" w:rsidRPr="000D7979" w:rsidRDefault="000D7979" w:rsidP="000D7979">
      <w:pPr>
        <w:shd w:val="clear" w:color="auto" w:fill="FFFFFF"/>
        <w:spacing w:after="100" w:line="240" w:lineRule="atLeast"/>
        <w:rPr>
          <w:rFonts w:ascii="Caladea" w:eastAsia="Caladea" w:hAnsi="Caladea" w:cs="Caladea"/>
          <w:sz w:val="24"/>
          <w:szCs w:val="24"/>
        </w:rPr>
      </w:pPr>
      <w:r w:rsidRPr="000D7979">
        <w:rPr>
          <w:rFonts w:ascii="Caladea" w:eastAsia="Caladea" w:hAnsi="Caladea" w:cs="Caladea"/>
          <w:sz w:val="24"/>
          <w:szCs w:val="24"/>
        </w:rPr>
        <w:t>TWAR: TWI Address Register</w:t>
      </w:r>
    </w:p>
    <w:p w:rsidR="000D7979" w:rsidRPr="000D7979" w:rsidRDefault="000D7979" w:rsidP="000D7979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tLeast"/>
        <w:rPr>
          <w:rFonts w:ascii="Caladea" w:eastAsia="Caladea" w:hAnsi="Caladea" w:cs="Caladea"/>
          <w:sz w:val="24"/>
          <w:szCs w:val="24"/>
        </w:rPr>
      </w:pPr>
      <w:r w:rsidRPr="000D7979">
        <w:rPr>
          <w:rFonts w:ascii="Caladea" w:eastAsia="Caladea" w:hAnsi="Caladea" w:cs="Caladea"/>
          <w:sz w:val="24"/>
          <w:szCs w:val="24"/>
        </w:rPr>
        <w:t>TWAR register contains the address of the TWI unit in slave mode.</w:t>
      </w:r>
    </w:p>
    <w:p w:rsidR="000D7979" w:rsidRPr="000D7979" w:rsidRDefault="000D7979" w:rsidP="000D7979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tLeast"/>
        <w:rPr>
          <w:rFonts w:ascii="Caladea" w:eastAsia="Caladea" w:hAnsi="Caladea" w:cs="Caladea"/>
          <w:sz w:val="24"/>
          <w:szCs w:val="24"/>
        </w:rPr>
      </w:pPr>
      <w:r w:rsidRPr="000D7979">
        <w:rPr>
          <w:rFonts w:ascii="Caladea" w:eastAsia="Caladea" w:hAnsi="Caladea" w:cs="Caladea"/>
          <w:sz w:val="24"/>
          <w:szCs w:val="24"/>
        </w:rPr>
        <w:t>It is mostly used in the multi-master system.</w:t>
      </w:r>
    </w:p>
    <w:p w:rsidR="000D7979" w:rsidRPr="000D7979" w:rsidRDefault="00200F19" w:rsidP="000D7979">
      <w:pPr>
        <w:spacing w:after="0" w:line="240" w:lineRule="auto"/>
        <w:rPr>
          <w:rFonts w:ascii="Caladea" w:eastAsia="Caladea" w:hAnsi="Caladea" w:cs="Caladea"/>
          <w:sz w:val="24"/>
          <w:szCs w:val="24"/>
        </w:rPr>
      </w:pPr>
      <w:r w:rsidRPr="000D7979">
        <w:rPr>
          <w:rFonts w:ascii="Caladea" w:eastAsia="Caladea" w:hAnsi="Caladea" w:cs="Caladea"/>
          <w:noProof/>
          <w:sz w:val="24"/>
          <w:szCs w:val="24"/>
          <w:lang w:val="en-IN" w:eastAsia="en-IN" w:bidi="ar-SA"/>
        </w:rPr>
        <w:drawing>
          <wp:inline distT="0" distB="0" distL="0" distR="0">
            <wp:extent cx="6515100" cy="520700"/>
            <wp:effectExtent l="0" t="0" r="0" b="0"/>
            <wp:docPr id="6" name="Picture 6" descr="TWAR regis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TWAR register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0" cy="52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7979" w:rsidRPr="000D7979" w:rsidRDefault="000D7979" w:rsidP="000D7979">
      <w:pPr>
        <w:shd w:val="clear" w:color="auto" w:fill="FFFFFF"/>
        <w:spacing w:after="100" w:line="240" w:lineRule="atLeast"/>
        <w:rPr>
          <w:rFonts w:ascii="Caladea" w:eastAsia="Caladea" w:hAnsi="Caladea" w:cs="Caladea"/>
          <w:sz w:val="24"/>
          <w:szCs w:val="24"/>
        </w:rPr>
      </w:pPr>
      <w:r w:rsidRPr="000D7979">
        <w:rPr>
          <w:rFonts w:ascii="Caladea" w:eastAsia="Caladea" w:hAnsi="Caladea" w:cs="Caladea"/>
          <w:sz w:val="24"/>
          <w:szCs w:val="24"/>
        </w:rPr>
        <w:t>Bit 7:1 - TWA6: TWA0: TWI address bits</w:t>
      </w:r>
    </w:p>
    <w:p w:rsidR="000D7979" w:rsidRPr="000D7979" w:rsidRDefault="000D7979" w:rsidP="000D7979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tLeast"/>
        <w:rPr>
          <w:rFonts w:ascii="Caladea" w:eastAsia="Caladea" w:hAnsi="Caladea" w:cs="Caladea"/>
          <w:sz w:val="24"/>
          <w:szCs w:val="24"/>
        </w:rPr>
      </w:pPr>
      <w:r w:rsidRPr="000D7979">
        <w:rPr>
          <w:rFonts w:ascii="Caladea" w:eastAsia="Caladea" w:hAnsi="Caladea" w:cs="Caladea"/>
          <w:sz w:val="24"/>
          <w:szCs w:val="24"/>
        </w:rPr>
        <w:t>TWI address bits contain TWI 7-bit address with which it can called by other masters in slave mode.</w:t>
      </w:r>
    </w:p>
    <w:p w:rsidR="000D7979" w:rsidRPr="000D7979" w:rsidRDefault="000D7979" w:rsidP="000D7979">
      <w:pPr>
        <w:shd w:val="clear" w:color="auto" w:fill="FFFFFF"/>
        <w:spacing w:after="100" w:line="240" w:lineRule="atLeast"/>
        <w:rPr>
          <w:rFonts w:ascii="Caladea" w:eastAsia="Caladea" w:hAnsi="Caladea" w:cs="Caladea"/>
          <w:sz w:val="24"/>
          <w:szCs w:val="24"/>
        </w:rPr>
      </w:pPr>
      <w:r w:rsidRPr="000D7979">
        <w:rPr>
          <w:rFonts w:ascii="Caladea" w:eastAsia="Caladea" w:hAnsi="Caladea" w:cs="Caladea"/>
          <w:sz w:val="24"/>
          <w:szCs w:val="24"/>
        </w:rPr>
        <w:t>Bit 0 – TWGCE: TWI general call enable bit</w:t>
      </w:r>
    </w:p>
    <w:p w:rsidR="000D7979" w:rsidRPr="000D7979" w:rsidRDefault="000D7979" w:rsidP="000D7979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tLeast"/>
        <w:rPr>
          <w:rFonts w:ascii="Caladea" w:eastAsia="Caladea" w:hAnsi="Caladea" w:cs="Caladea"/>
          <w:sz w:val="24"/>
          <w:szCs w:val="24"/>
        </w:rPr>
      </w:pPr>
      <w:r w:rsidRPr="000D7979">
        <w:rPr>
          <w:rFonts w:ascii="Caladea" w:eastAsia="Caladea" w:hAnsi="Caladea" w:cs="Caladea"/>
          <w:sz w:val="24"/>
          <w:szCs w:val="24"/>
        </w:rPr>
        <w:t>TWI general call enable bit when set it enables recognition of general call over the TWI bus</w:t>
      </w:r>
    </w:p>
    <w:p w:rsidR="000D7979" w:rsidRPr="000D7979" w:rsidRDefault="000D7979" w:rsidP="000D7979">
      <w:pPr>
        <w:shd w:val="clear" w:color="auto" w:fill="FFFFFF"/>
        <w:spacing w:after="100" w:line="240" w:lineRule="atLeast"/>
        <w:rPr>
          <w:rFonts w:ascii="Caladea" w:eastAsia="Caladea" w:hAnsi="Caladea" w:cs="Caladea"/>
          <w:sz w:val="24"/>
          <w:szCs w:val="24"/>
        </w:rPr>
      </w:pPr>
      <w:r w:rsidRPr="000D7979">
        <w:rPr>
          <w:rFonts w:ascii="Caladea" w:eastAsia="Caladea" w:hAnsi="Caladea" w:cs="Caladea"/>
          <w:sz w:val="24"/>
          <w:szCs w:val="24"/>
        </w:rPr>
        <w:t> </w:t>
      </w:r>
    </w:p>
    <w:p w:rsidR="000D7979" w:rsidRPr="000D7979" w:rsidRDefault="000D7979" w:rsidP="000D7979">
      <w:pPr>
        <w:shd w:val="clear" w:color="auto" w:fill="FFFFFF"/>
        <w:spacing w:after="100" w:line="240" w:lineRule="atLeast"/>
        <w:rPr>
          <w:rFonts w:ascii="Caladea" w:eastAsia="Caladea" w:hAnsi="Caladea" w:cs="Caladea"/>
          <w:sz w:val="24"/>
          <w:szCs w:val="24"/>
        </w:rPr>
      </w:pPr>
      <w:r w:rsidRPr="000D7979">
        <w:rPr>
          <w:rFonts w:ascii="Caladea" w:eastAsia="Caladea" w:hAnsi="Caladea" w:cs="Caladea"/>
          <w:sz w:val="24"/>
          <w:szCs w:val="24"/>
        </w:rPr>
        <w:t>There are four transmission modes in I2C in which the I2C device works.</w:t>
      </w:r>
    </w:p>
    <w:p w:rsidR="000D7979" w:rsidRPr="000D7979" w:rsidRDefault="000D7979" w:rsidP="000D7979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tLeast"/>
        <w:rPr>
          <w:rFonts w:ascii="Caladea" w:eastAsia="Caladea" w:hAnsi="Caladea" w:cs="Caladea"/>
          <w:sz w:val="24"/>
          <w:szCs w:val="24"/>
        </w:rPr>
      </w:pPr>
      <w:r w:rsidRPr="000D7979">
        <w:rPr>
          <w:rFonts w:ascii="Caladea" w:eastAsia="Caladea" w:hAnsi="Caladea" w:cs="Caladea"/>
          <w:sz w:val="24"/>
          <w:szCs w:val="24"/>
        </w:rPr>
        <w:t>When the device is Master it works in MT and MR transmission modes.</w:t>
      </w:r>
    </w:p>
    <w:p w:rsidR="000D7979" w:rsidRPr="000D7979" w:rsidRDefault="000D7979" w:rsidP="000D7979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tLeast"/>
        <w:rPr>
          <w:rFonts w:ascii="Caladea" w:eastAsia="Caladea" w:hAnsi="Caladea" w:cs="Caladea"/>
          <w:sz w:val="24"/>
          <w:szCs w:val="24"/>
        </w:rPr>
      </w:pPr>
      <w:r w:rsidRPr="000D7979">
        <w:rPr>
          <w:rFonts w:ascii="Caladea" w:eastAsia="Caladea" w:hAnsi="Caladea" w:cs="Caladea"/>
          <w:sz w:val="24"/>
          <w:szCs w:val="24"/>
        </w:rPr>
        <w:t>And when the device is Slave it works in ST and SR transmission modes.</w:t>
      </w:r>
    </w:p>
    <w:tbl>
      <w:tblPr>
        <w:tblW w:w="6150" w:type="dxa"/>
        <w:jc w:val="center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0"/>
        <w:gridCol w:w="2323"/>
        <w:gridCol w:w="3097"/>
      </w:tblGrid>
      <w:tr w:rsidR="000D7979" w:rsidRPr="000D7979" w:rsidTr="000D7979">
        <w:trPr>
          <w:tblHeader/>
          <w:jc w:val="center"/>
        </w:trPr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0D7979" w:rsidRPr="000D7979" w:rsidRDefault="000D7979" w:rsidP="000D7979">
            <w:pPr>
              <w:spacing w:after="0" w:line="240" w:lineRule="atLeast"/>
              <w:jc w:val="center"/>
              <w:rPr>
                <w:rFonts w:ascii="Caladea" w:eastAsia="Caladea" w:hAnsi="Caladea" w:cs="Caladea"/>
                <w:sz w:val="24"/>
                <w:szCs w:val="24"/>
              </w:rPr>
            </w:pPr>
            <w:r w:rsidRPr="000D7979">
              <w:rPr>
                <w:rFonts w:ascii="Caladea" w:eastAsia="Caladea" w:hAnsi="Caladea" w:cs="Caladea"/>
                <w:sz w:val="24"/>
                <w:szCs w:val="24"/>
              </w:rPr>
              <w:lastRenderedPageBreak/>
              <w:t>SR No.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0D7979" w:rsidRPr="000D7979" w:rsidRDefault="000D7979" w:rsidP="000D7979">
            <w:pPr>
              <w:spacing w:after="0" w:line="240" w:lineRule="atLeast"/>
              <w:jc w:val="center"/>
              <w:rPr>
                <w:rFonts w:ascii="Caladea" w:eastAsia="Caladea" w:hAnsi="Caladea" w:cs="Caladea"/>
                <w:sz w:val="24"/>
                <w:szCs w:val="24"/>
              </w:rPr>
            </w:pPr>
            <w:r w:rsidRPr="000D7979">
              <w:rPr>
                <w:rFonts w:ascii="Caladea" w:eastAsia="Caladea" w:hAnsi="Caladea" w:cs="Caladea"/>
                <w:sz w:val="24"/>
                <w:szCs w:val="24"/>
              </w:rPr>
              <w:t>Transmission mode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0D7979" w:rsidRPr="000D7979" w:rsidRDefault="000D7979" w:rsidP="000D7979">
            <w:pPr>
              <w:spacing w:after="0" w:line="240" w:lineRule="atLeast"/>
              <w:jc w:val="center"/>
              <w:rPr>
                <w:rFonts w:ascii="Caladea" w:eastAsia="Caladea" w:hAnsi="Caladea" w:cs="Caladea"/>
                <w:sz w:val="24"/>
                <w:szCs w:val="24"/>
              </w:rPr>
            </w:pPr>
            <w:r w:rsidRPr="000D7979">
              <w:rPr>
                <w:rFonts w:ascii="Caladea" w:eastAsia="Caladea" w:hAnsi="Caladea" w:cs="Caladea"/>
                <w:sz w:val="24"/>
                <w:szCs w:val="24"/>
              </w:rPr>
              <w:t>Operation</w:t>
            </w:r>
          </w:p>
        </w:tc>
      </w:tr>
      <w:tr w:rsidR="000D7979" w:rsidRPr="000D7979" w:rsidTr="000D7979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0D7979" w:rsidRPr="000D7979" w:rsidRDefault="000D7979" w:rsidP="000D7979">
            <w:pPr>
              <w:spacing w:after="0" w:line="240" w:lineRule="atLeast"/>
              <w:jc w:val="center"/>
              <w:rPr>
                <w:rFonts w:ascii="Caladea" w:eastAsia="Caladea" w:hAnsi="Caladea" w:cs="Caladea"/>
                <w:sz w:val="24"/>
                <w:szCs w:val="24"/>
              </w:rPr>
            </w:pPr>
            <w:r w:rsidRPr="000D7979">
              <w:rPr>
                <w:rFonts w:ascii="Caladea" w:eastAsia="Caladea" w:hAnsi="Caladea" w:cs="Caladea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0D7979" w:rsidRPr="000D7979" w:rsidRDefault="000D7979" w:rsidP="000D7979">
            <w:pPr>
              <w:spacing w:after="0" w:line="240" w:lineRule="atLeast"/>
              <w:jc w:val="center"/>
              <w:rPr>
                <w:rFonts w:ascii="Caladea" w:eastAsia="Caladea" w:hAnsi="Caladea" w:cs="Caladea"/>
                <w:sz w:val="24"/>
                <w:szCs w:val="24"/>
              </w:rPr>
            </w:pPr>
            <w:r w:rsidRPr="000D7979">
              <w:rPr>
                <w:rFonts w:ascii="Caladea" w:eastAsia="Caladea" w:hAnsi="Caladea" w:cs="Caladea"/>
                <w:sz w:val="24"/>
                <w:szCs w:val="24"/>
              </w:rPr>
              <w:t>Master Transmitter (MT)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0D7979" w:rsidRPr="000D7979" w:rsidRDefault="000D7979" w:rsidP="000D7979">
            <w:pPr>
              <w:spacing w:after="0" w:line="240" w:lineRule="atLeast"/>
              <w:jc w:val="center"/>
              <w:rPr>
                <w:rFonts w:ascii="Caladea" w:eastAsia="Caladea" w:hAnsi="Caladea" w:cs="Caladea"/>
                <w:sz w:val="24"/>
                <w:szCs w:val="24"/>
              </w:rPr>
            </w:pPr>
            <w:r w:rsidRPr="000D7979">
              <w:rPr>
                <w:rFonts w:ascii="Caladea" w:eastAsia="Caladea" w:hAnsi="Caladea" w:cs="Caladea"/>
                <w:sz w:val="24"/>
                <w:szCs w:val="24"/>
              </w:rPr>
              <w:t>Master device writes data to SDA.</w:t>
            </w:r>
          </w:p>
        </w:tc>
      </w:tr>
      <w:tr w:rsidR="000D7979" w:rsidRPr="000D7979" w:rsidTr="000D7979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0D7979" w:rsidRPr="000D7979" w:rsidRDefault="000D7979" w:rsidP="000D7979">
            <w:pPr>
              <w:spacing w:after="0" w:line="240" w:lineRule="atLeast"/>
              <w:jc w:val="center"/>
              <w:rPr>
                <w:rFonts w:ascii="Caladea" w:eastAsia="Caladea" w:hAnsi="Caladea" w:cs="Caladea"/>
                <w:sz w:val="24"/>
                <w:szCs w:val="24"/>
              </w:rPr>
            </w:pPr>
            <w:r w:rsidRPr="000D7979">
              <w:rPr>
                <w:rFonts w:ascii="Caladea" w:eastAsia="Caladea" w:hAnsi="Caladea" w:cs="Caladea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0D7979" w:rsidRPr="000D7979" w:rsidRDefault="000D7979" w:rsidP="000D7979">
            <w:pPr>
              <w:spacing w:after="0" w:line="240" w:lineRule="atLeast"/>
              <w:jc w:val="center"/>
              <w:rPr>
                <w:rFonts w:ascii="Caladea" w:eastAsia="Caladea" w:hAnsi="Caladea" w:cs="Caladea"/>
                <w:sz w:val="24"/>
                <w:szCs w:val="24"/>
              </w:rPr>
            </w:pPr>
            <w:r w:rsidRPr="000D7979">
              <w:rPr>
                <w:rFonts w:ascii="Caladea" w:eastAsia="Caladea" w:hAnsi="Caladea" w:cs="Caladea"/>
                <w:sz w:val="24"/>
                <w:szCs w:val="24"/>
              </w:rPr>
              <w:t>Master Receiver (MR)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0D7979" w:rsidRPr="000D7979" w:rsidRDefault="000D7979" w:rsidP="000D7979">
            <w:pPr>
              <w:spacing w:after="0" w:line="240" w:lineRule="atLeast"/>
              <w:jc w:val="center"/>
              <w:rPr>
                <w:rFonts w:ascii="Caladea" w:eastAsia="Caladea" w:hAnsi="Caladea" w:cs="Caladea"/>
                <w:sz w:val="24"/>
                <w:szCs w:val="24"/>
              </w:rPr>
            </w:pPr>
            <w:r w:rsidRPr="000D7979">
              <w:rPr>
                <w:rFonts w:ascii="Caladea" w:eastAsia="Caladea" w:hAnsi="Caladea" w:cs="Caladea"/>
                <w:sz w:val="24"/>
                <w:szCs w:val="24"/>
              </w:rPr>
              <w:t>Master device read data from SDA.</w:t>
            </w:r>
          </w:p>
        </w:tc>
      </w:tr>
      <w:tr w:rsidR="000D7979" w:rsidRPr="000D7979" w:rsidTr="000D7979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0D7979" w:rsidRPr="000D7979" w:rsidRDefault="000D7979" w:rsidP="000D7979">
            <w:pPr>
              <w:spacing w:after="0" w:line="240" w:lineRule="atLeast"/>
              <w:jc w:val="center"/>
              <w:rPr>
                <w:rFonts w:ascii="Caladea" w:eastAsia="Caladea" w:hAnsi="Caladea" w:cs="Caladea"/>
                <w:sz w:val="24"/>
                <w:szCs w:val="24"/>
              </w:rPr>
            </w:pPr>
            <w:r w:rsidRPr="000D7979">
              <w:rPr>
                <w:rFonts w:ascii="Caladea" w:eastAsia="Caladea" w:hAnsi="Caladea" w:cs="Caladea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0D7979" w:rsidRPr="000D7979" w:rsidRDefault="000D7979" w:rsidP="000D7979">
            <w:pPr>
              <w:spacing w:after="0" w:line="240" w:lineRule="atLeast"/>
              <w:jc w:val="center"/>
              <w:rPr>
                <w:rFonts w:ascii="Caladea" w:eastAsia="Caladea" w:hAnsi="Caladea" w:cs="Caladea"/>
                <w:sz w:val="24"/>
                <w:szCs w:val="24"/>
              </w:rPr>
            </w:pPr>
            <w:r w:rsidRPr="000D7979">
              <w:rPr>
                <w:rFonts w:ascii="Caladea" w:eastAsia="Caladea" w:hAnsi="Caladea" w:cs="Caladea"/>
                <w:sz w:val="24"/>
                <w:szCs w:val="24"/>
              </w:rPr>
              <w:t>Slave Transmitter (ST)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0D7979" w:rsidRPr="000D7979" w:rsidRDefault="000D7979" w:rsidP="000D7979">
            <w:pPr>
              <w:spacing w:after="0" w:line="240" w:lineRule="atLeast"/>
              <w:jc w:val="center"/>
              <w:rPr>
                <w:rFonts w:ascii="Caladea" w:eastAsia="Caladea" w:hAnsi="Caladea" w:cs="Caladea"/>
                <w:sz w:val="24"/>
                <w:szCs w:val="24"/>
              </w:rPr>
            </w:pPr>
            <w:r w:rsidRPr="000D7979">
              <w:rPr>
                <w:rFonts w:ascii="Caladea" w:eastAsia="Caladea" w:hAnsi="Caladea" w:cs="Caladea"/>
                <w:sz w:val="24"/>
                <w:szCs w:val="24"/>
              </w:rPr>
              <w:t>Slave device writes data to SDA.</w:t>
            </w:r>
          </w:p>
        </w:tc>
      </w:tr>
      <w:tr w:rsidR="000D7979" w:rsidRPr="000D7979" w:rsidTr="000D7979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0D7979" w:rsidRPr="000D7979" w:rsidRDefault="000D7979" w:rsidP="000D7979">
            <w:pPr>
              <w:spacing w:after="0" w:line="240" w:lineRule="atLeast"/>
              <w:jc w:val="center"/>
              <w:rPr>
                <w:rFonts w:ascii="Caladea" w:eastAsia="Caladea" w:hAnsi="Caladea" w:cs="Caladea"/>
                <w:sz w:val="24"/>
                <w:szCs w:val="24"/>
              </w:rPr>
            </w:pPr>
            <w:r w:rsidRPr="000D7979">
              <w:rPr>
                <w:rFonts w:ascii="Caladea" w:eastAsia="Caladea" w:hAnsi="Caladea" w:cs="Caladea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0D7979" w:rsidRPr="000D7979" w:rsidRDefault="000D7979" w:rsidP="000D7979">
            <w:pPr>
              <w:spacing w:after="0" w:line="240" w:lineRule="atLeast"/>
              <w:jc w:val="center"/>
              <w:rPr>
                <w:rFonts w:ascii="Caladea" w:eastAsia="Caladea" w:hAnsi="Caladea" w:cs="Caladea"/>
                <w:sz w:val="24"/>
                <w:szCs w:val="24"/>
              </w:rPr>
            </w:pPr>
            <w:r w:rsidRPr="000D7979">
              <w:rPr>
                <w:rFonts w:ascii="Caladea" w:eastAsia="Caladea" w:hAnsi="Caladea" w:cs="Caladea"/>
                <w:sz w:val="24"/>
                <w:szCs w:val="24"/>
              </w:rPr>
              <w:t>Slave Receiver (SR)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0D7979" w:rsidRPr="000D7979" w:rsidRDefault="000D7979" w:rsidP="000D7979">
            <w:pPr>
              <w:spacing w:after="0" w:line="240" w:lineRule="atLeast"/>
              <w:jc w:val="center"/>
              <w:rPr>
                <w:rFonts w:ascii="Caladea" w:eastAsia="Caladea" w:hAnsi="Caladea" w:cs="Caladea"/>
                <w:sz w:val="24"/>
                <w:szCs w:val="24"/>
              </w:rPr>
            </w:pPr>
            <w:r w:rsidRPr="000D7979">
              <w:rPr>
                <w:rFonts w:ascii="Caladea" w:eastAsia="Caladea" w:hAnsi="Caladea" w:cs="Caladea"/>
                <w:sz w:val="24"/>
                <w:szCs w:val="24"/>
              </w:rPr>
              <w:t>Slave device read data from SDA.</w:t>
            </w:r>
          </w:p>
        </w:tc>
      </w:tr>
    </w:tbl>
    <w:p w:rsidR="000D7979" w:rsidRDefault="000D7979" w:rsidP="000D7979">
      <w:pPr>
        <w:shd w:val="clear" w:color="auto" w:fill="FFFFFF"/>
        <w:spacing w:after="100" w:line="240" w:lineRule="atLeast"/>
        <w:rPr>
          <w:rFonts w:ascii="Caladea" w:eastAsia="Caladea" w:hAnsi="Caladea" w:cs="Caladea"/>
          <w:sz w:val="24"/>
          <w:szCs w:val="24"/>
        </w:rPr>
      </w:pPr>
      <w:r w:rsidRPr="000D7979">
        <w:rPr>
          <w:rFonts w:ascii="Caladea" w:eastAsia="Caladea" w:hAnsi="Caladea" w:cs="Caladea"/>
          <w:sz w:val="24"/>
          <w:szCs w:val="24"/>
        </w:rPr>
        <w:t> </w:t>
      </w:r>
    </w:p>
    <w:p w:rsidR="00ED0FED" w:rsidRDefault="00ED0FED" w:rsidP="000D7979">
      <w:pPr>
        <w:shd w:val="clear" w:color="auto" w:fill="FFFFFF"/>
        <w:spacing w:after="100" w:line="240" w:lineRule="atLeast"/>
        <w:rPr>
          <w:rFonts w:ascii="Caladea" w:eastAsia="Caladea" w:hAnsi="Caladea" w:cs="Caladea"/>
          <w:sz w:val="24"/>
          <w:szCs w:val="24"/>
        </w:rPr>
      </w:pPr>
    </w:p>
    <w:p w:rsidR="00ED0FED" w:rsidRDefault="00ED0FED" w:rsidP="000D7979">
      <w:pPr>
        <w:shd w:val="clear" w:color="auto" w:fill="FFFFFF"/>
        <w:spacing w:after="100" w:line="240" w:lineRule="atLeast"/>
        <w:rPr>
          <w:rFonts w:ascii="Caladea" w:eastAsia="Caladea" w:hAnsi="Caladea" w:cs="Caladea"/>
          <w:sz w:val="24"/>
          <w:szCs w:val="24"/>
        </w:rPr>
      </w:pPr>
    </w:p>
    <w:p w:rsidR="00ED0FED" w:rsidRDefault="00ED0FED" w:rsidP="000D7979">
      <w:pPr>
        <w:shd w:val="clear" w:color="auto" w:fill="FFFFFF"/>
        <w:spacing w:after="100" w:line="240" w:lineRule="atLeast"/>
        <w:rPr>
          <w:rFonts w:ascii="Caladea" w:eastAsia="Caladea" w:hAnsi="Caladea" w:cs="Caladea"/>
          <w:sz w:val="24"/>
          <w:szCs w:val="24"/>
        </w:rPr>
      </w:pPr>
    </w:p>
    <w:p w:rsidR="00ED0FED" w:rsidRDefault="00ED0FED" w:rsidP="000D7979">
      <w:pPr>
        <w:shd w:val="clear" w:color="auto" w:fill="FFFFFF"/>
        <w:spacing w:after="100" w:line="240" w:lineRule="atLeast"/>
        <w:rPr>
          <w:rFonts w:ascii="Caladea" w:eastAsia="Caladea" w:hAnsi="Caladea" w:cs="Caladea"/>
          <w:sz w:val="24"/>
          <w:szCs w:val="24"/>
        </w:rPr>
      </w:pPr>
    </w:p>
    <w:p w:rsidR="00ED0FED" w:rsidRDefault="00ED0FED" w:rsidP="000D7979">
      <w:pPr>
        <w:shd w:val="clear" w:color="auto" w:fill="FFFFFF"/>
        <w:spacing w:after="100" w:line="240" w:lineRule="atLeast"/>
        <w:rPr>
          <w:rFonts w:ascii="Caladea" w:eastAsia="Caladea" w:hAnsi="Caladea" w:cs="Caladea"/>
          <w:sz w:val="24"/>
          <w:szCs w:val="24"/>
        </w:rPr>
      </w:pPr>
    </w:p>
    <w:p w:rsidR="00ED0FED" w:rsidRDefault="00ED0FED" w:rsidP="000D7979">
      <w:pPr>
        <w:shd w:val="clear" w:color="auto" w:fill="FFFFFF"/>
        <w:spacing w:after="100" w:line="240" w:lineRule="atLeast"/>
        <w:rPr>
          <w:rFonts w:ascii="Caladea" w:eastAsia="Caladea" w:hAnsi="Caladea" w:cs="Caladea"/>
          <w:sz w:val="24"/>
          <w:szCs w:val="24"/>
        </w:rPr>
      </w:pPr>
    </w:p>
    <w:p w:rsidR="00ED0FED" w:rsidRPr="00ED0FED" w:rsidRDefault="00ED0FED" w:rsidP="000D7979">
      <w:pPr>
        <w:shd w:val="clear" w:color="auto" w:fill="FFFFFF"/>
        <w:spacing w:after="100" w:line="240" w:lineRule="atLeast"/>
        <w:rPr>
          <w:rFonts w:ascii="Caladea" w:eastAsia="Caladea" w:hAnsi="Caladea" w:cs="Caladea"/>
          <w:b/>
          <w:bCs/>
          <w:sz w:val="24"/>
          <w:szCs w:val="24"/>
        </w:rPr>
      </w:pPr>
      <w:r w:rsidRPr="00ED0FED">
        <w:rPr>
          <w:rFonts w:ascii="Caladea" w:eastAsia="Caladea" w:hAnsi="Caladea" w:cs="Caladea"/>
          <w:b/>
          <w:bCs/>
          <w:sz w:val="24"/>
          <w:szCs w:val="24"/>
        </w:rPr>
        <w:t>I2C Interfacing Diagram:</w:t>
      </w:r>
    </w:p>
    <w:p w:rsidR="00ED0FED" w:rsidRPr="000D7979" w:rsidRDefault="00200F19" w:rsidP="000D7979">
      <w:pPr>
        <w:shd w:val="clear" w:color="auto" w:fill="FFFFFF"/>
        <w:spacing w:after="100" w:line="240" w:lineRule="atLeast"/>
        <w:rPr>
          <w:rFonts w:ascii="Caladea" w:eastAsia="Caladea" w:hAnsi="Caladea" w:cs="Caladea"/>
          <w:sz w:val="24"/>
          <w:szCs w:val="24"/>
        </w:rPr>
      </w:pPr>
      <w:r>
        <w:rPr>
          <w:noProof/>
          <w:lang w:val="en-IN" w:eastAsia="en-IN" w:bidi="ar-SA"/>
        </w:rPr>
        <w:lastRenderedPageBreak/>
        <w:drawing>
          <wp:inline distT="0" distB="0" distL="0" distR="0">
            <wp:extent cx="5657850" cy="4451350"/>
            <wp:effectExtent l="0" t="0" r="0" b="6350"/>
            <wp:docPr id="7" name="Picture 7" descr="ATmega I2C Master Slave Communi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Tmega I2C Master Slave Communication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445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7979" w:rsidRPr="000D7979" w:rsidRDefault="000D7979" w:rsidP="000D7979">
      <w:pPr>
        <w:shd w:val="clear" w:color="auto" w:fill="FFFFFF"/>
        <w:spacing w:after="100" w:line="240" w:lineRule="atLeast"/>
        <w:rPr>
          <w:rFonts w:ascii="Caladea" w:eastAsia="Caladea" w:hAnsi="Caladea" w:cs="Caladea"/>
          <w:sz w:val="24"/>
          <w:szCs w:val="24"/>
        </w:rPr>
      </w:pPr>
      <w:r w:rsidRPr="00ED0FED">
        <w:rPr>
          <w:rFonts w:ascii="Caladea" w:eastAsia="Caladea" w:hAnsi="Caladea" w:cs="Caladea"/>
          <w:sz w:val="24"/>
          <w:szCs w:val="24"/>
        </w:rPr>
        <w:t>Programming steps for Write operation:</w:t>
      </w:r>
    </w:p>
    <w:p w:rsidR="000D7979" w:rsidRPr="000D7979" w:rsidRDefault="000D7979" w:rsidP="000D7979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tLeast"/>
        <w:rPr>
          <w:rFonts w:ascii="Caladea" w:eastAsia="Caladea" w:hAnsi="Caladea" w:cs="Caladea"/>
          <w:sz w:val="24"/>
          <w:szCs w:val="24"/>
        </w:rPr>
      </w:pPr>
      <w:r w:rsidRPr="000D7979">
        <w:rPr>
          <w:rFonts w:ascii="Caladea" w:eastAsia="Caladea" w:hAnsi="Caladea" w:cs="Caladea"/>
          <w:sz w:val="24"/>
          <w:szCs w:val="24"/>
        </w:rPr>
        <w:t>Initialize I2C.</w:t>
      </w:r>
      <w:r w:rsidR="00F13FA4">
        <w:rPr>
          <w:rFonts w:ascii="Caladea" w:eastAsia="Caladea" w:hAnsi="Caladea" w:cs="Caladea"/>
          <w:sz w:val="24"/>
          <w:szCs w:val="24"/>
        </w:rPr>
        <w:t xml:space="preserve">  </w:t>
      </w:r>
    </w:p>
    <w:p w:rsidR="000D7979" w:rsidRPr="000D7979" w:rsidRDefault="000D7979" w:rsidP="000D7979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tLeast"/>
        <w:rPr>
          <w:rFonts w:ascii="Caladea" w:eastAsia="Caladea" w:hAnsi="Caladea" w:cs="Caladea"/>
          <w:sz w:val="24"/>
          <w:szCs w:val="24"/>
        </w:rPr>
      </w:pPr>
      <w:r w:rsidRPr="000D7979">
        <w:rPr>
          <w:rFonts w:ascii="Caladea" w:eastAsia="Caladea" w:hAnsi="Caladea" w:cs="Caladea"/>
          <w:sz w:val="24"/>
          <w:szCs w:val="24"/>
        </w:rPr>
        <w:t>Generate START condition.</w:t>
      </w:r>
    </w:p>
    <w:p w:rsidR="000D7979" w:rsidRPr="000D7979" w:rsidRDefault="000D7979" w:rsidP="000D7979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tLeast"/>
        <w:rPr>
          <w:rFonts w:ascii="Caladea" w:eastAsia="Caladea" w:hAnsi="Caladea" w:cs="Caladea"/>
          <w:sz w:val="24"/>
          <w:szCs w:val="24"/>
        </w:rPr>
      </w:pPr>
      <w:r w:rsidRPr="000D7979">
        <w:rPr>
          <w:rFonts w:ascii="Caladea" w:eastAsia="Caladea" w:hAnsi="Caladea" w:cs="Caladea"/>
          <w:sz w:val="24"/>
          <w:szCs w:val="24"/>
        </w:rPr>
        <w:t>Send the Slave device to write address (SLA+W) and check for acknowledgment.</w:t>
      </w:r>
    </w:p>
    <w:p w:rsidR="000D7979" w:rsidRPr="000D7979" w:rsidRDefault="000D7979" w:rsidP="000D7979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tLeast"/>
        <w:rPr>
          <w:rFonts w:ascii="Caladea" w:eastAsia="Caladea" w:hAnsi="Caladea" w:cs="Caladea"/>
          <w:sz w:val="24"/>
          <w:szCs w:val="24"/>
        </w:rPr>
      </w:pPr>
      <w:r w:rsidRPr="000D7979">
        <w:rPr>
          <w:rFonts w:ascii="Caladea" w:eastAsia="Caladea" w:hAnsi="Caladea" w:cs="Caladea"/>
          <w:sz w:val="24"/>
          <w:szCs w:val="24"/>
        </w:rPr>
        <w:t>Write memory location addresses for memory devices to which we want to write.</w:t>
      </w:r>
    </w:p>
    <w:p w:rsidR="000D7979" w:rsidRPr="000D7979" w:rsidRDefault="000D7979" w:rsidP="000D7979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tLeast"/>
        <w:rPr>
          <w:rFonts w:ascii="Caladea" w:eastAsia="Caladea" w:hAnsi="Caladea" w:cs="Caladea"/>
          <w:sz w:val="24"/>
          <w:szCs w:val="24"/>
        </w:rPr>
      </w:pPr>
      <w:r w:rsidRPr="000D7979">
        <w:rPr>
          <w:rFonts w:ascii="Caladea" w:eastAsia="Caladea" w:hAnsi="Caladea" w:cs="Caladea"/>
          <w:sz w:val="24"/>
          <w:szCs w:val="24"/>
        </w:rPr>
        <w:t>Write data till the last byte.</w:t>
      </w:r>
    </w:p>
    <w:p w:rsidR="000D7979" w:rsidRPr="000D7979" w:rsidRDefault="000D7979" w:rsidP="000D7979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tLeast"/>
        <w:rPr>
          <w:rFonts w:ascii="Caladea" w:eastAsia="Caladea" w:hAnsi="Caladea" w:cs="Caladea"/>
          <w:sz w:val="24"/>
          <w:szCs w:val="24"/>
        </w:rPr>
      </w:pPr>
      <w:r w:rsidRPr="000D7979">
        <w:rPr>
          <w:rFonts w:ascii="Caladea" w:eastAsia="Caladea" w:hAnsi="Caladea" w:cs="Caladea"/>
          <w:sz w:val="24"/>
          <w:szCs w:val="24"/>
        </w:rPr>
        <w:t>Generate a STOP condition.</w:t>
      </w:r>
    </w:p>
    <w:p w:rsidR="000D7979" w:rsidRPr="000D7979" w:rsidRDefault="000D7979" w:rsidP="000D7979">
      <w:pPr>
        <w:shd w:val="clear" w:color="auto" w:fill="FFFFFF"/>
        <w:spacing w:after="100" w:line="240" w:lineRule="atLeast"/>
        <w:rPr>
          <w:rFonts w:ascii="Caladea" w:eastAsia="Caladea" w:hAnsi="Caladea" w:cs="Caladea"/>
          <w:sz w:val="24"/>
          <w:szCs w:val="24"/>
        </w:rPr>
      </w:pPr>
      <w:r w:rsidRPr="00ED0FED">
        <w:rPr>
          <w:rFonts w:ascii="Caladea" w:eastAsia="Caladea" w:hAnsi="Caladea" w:cs="Caladea"/>
          <w:sz w:val="24"/>
          <w:szCs w:val="24"/>
        </w:rPr>
        <w:t>Programming steps for reading operation:</w:t>
      </w:r>
    </w:p>
    <w:p w:rsidR="000D7979" w:rsidRPr="000D7979" w:rsidRDefault="000D7979" w:rsidP="000D7979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tLeast"/>
        <w:rPr>
          <w:rFonts w:ascii="Caladea" w:eastAsia="Caladea" w:hAnsi="Caladea" w:cs="Caladea"/>
          <w:sz w:val="24"/>
          <w:szCs w:val="24"/>
        </w:rPr>
      </w:pPr>
      <w:r w:rsidRPr="000D7979">
        <w:rPr>
          <w:rFonts w:ascii="Caladea" w:eastAsia="Caladea" w:hAnsi="Caladea" w:cs="Caladea"/>
          <w:sz w:val="24"/>
          <w:szCs w:val="24"/>
        </w:rPr>
        <w:t>Initialize I2C.</w:t>
      </w:r>
    </w:p>
    <w:p w:rsidR="000D7979" w:rsidRPr="000D7979" w:rsidRDefault="000D7979" w:rsidP="000D7979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tLeast"/>
        <w:rPr>
          <w:rFonts w:ascii="Caladea" w:eastAsia="Caladea" w:hAnsi="Caladea" w:cs="Caladea"/>
          <w:sz w:val="24"/>
          <w:szCs w:val="24"/>
        </w:rPr>
      </w:pPr>
      <w:r w:rsidRPr="000D7979">
        <w:rPr>
          <w:rFonts w:ascii="Caladea" w:eastAsia="Caladea" w:hAnsi="Caladea" w:cs="Caladea"/>
          <w:sz w:val="24"/>
          <w:szCs w:val="24"/>
        </w:rPr>
        <w:t>Generate START condition.</w:t>
      </w:r>
    </w:p>
    <w:p w:rsidR="000D7979" w:rsidRPr="000D7979" w:rsidRDefault="000D7979" w:rsidP="000D7979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tLeast"/>
        <w:rPr>
          <w:rFonts w:ascii="Caladea" w:eastAsia="Caladea" w:hAnsi="Caladea" w:cs="Caladea"/>
          <w:sz w:val="24"/>
          <w:szCs w:val="24"/>
        </w:rPr>
      </w:pPr>
      <w:r w:rsidRPr="000D7979">
        <w:rPr>
          <w:rFonts w:ascii="Caladea" w:eastAsia="Caladea" w:hAnsi="Caladea" w:cs="Caladea"/>
          <w:sz w:val="24"/>
          <w:szCs w:val="24"/>
        </w:rPr>
        <w:t>Write device Write address (SLA+W) and check for acknowledgment.</w:t>
      </w:r>
    </w:p>
    <w:p w:rsidR="000D7979" w:rsidRPr="000D7979" w:rsidRDefault="000D7979" w:rsidP="000D7979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tLeast"/>
        <w:rPr>
          <w:rFonts w:ascii="Caladea" w:eastAsia="Caladea" w:hAnsi="Caladea" w:cs="Caladea"/>
          <w:sz w:val="24"/>
          <w:szCs w:val="24"/>
        </w:rPr>
      </w:pPr>
      <w:r w:rsidRPr="000D7979">
        <w:rPr>
          <w:rFonts w:ascii="Caladea" w:eastAsia="Caladea" w:hAnsi="Caladea" w:cs="Caladea"/>
          <w:sz w:val="24"/>
          <w:szCs w:val="24"/>
        </w:rPr>
        <w:t>Write a memory location address for memory devices.</w:t>
      </w:r>
    </w:p>
    <w:p w:rsidR="000D7979" w:rsidRPr="000D7979" w:rsidRDefault="000D7979" w:rsidP="000D7979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tLeast"/>
        <w:rPr>
          <w:rFonts w:ascii="Caladea" w:eastAsia="Caladea" w:hAnsi="Caladea" w:cs="Caladea"/>
          <w:sz w:val="24"/>
          <w:szCs w:val="24"/>
        </w:rPr>
      </w:pPr>
      <w:r w:rsidRPr="000D7979">
        <w:rPr>
          <w:rFonts w:ascii="Caladea" w:eastAsia="Caladea" w:hAnsi="Caladea" w:cs="Caladea"/>
          <w:sz w:val="24"/>
          <w:szCs w:val="24"/>
        </w:rPr>
        <w:t>Generate REPEATED START condition.</w:t>
      </w:r>
    </w:p>
    <w:p w:rsidR="000D7979" w:rsidRPr="000D7979" w:rsidRDefault="000D7979" w:rsidP="000D7979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tLeast"/>
        <w:rPr>
          <w:rFonts w:ascii="Caladea" w:eastAsia="Caladea" w:hAnsi="Caladea" w:cs="Caladea"/>
          <w:sz w:val="24"/>
          <w:szCs w:val="24"/>
        </w:rPr>
      </w:pPr>
      <w:r w:rsidRPr="000D7979">
        <w:rPr>
          <w:rFonts w:ascii="Caladea" w:eastAsia="Caladea" w:hAnsi="Caladea" w:cs="Caladea"/>
          <w:sz w:val="24"/>
          <w:szCs w:val="24"/>
        </w:rPr>
        <w:t>Read data and return acknowledgment.</w:t>
      </w:r>
    </w:p>
    <w:p w:rsidR="000D7979" w:rsidRPr="000D7979" w:rsidRDefault="000D7979" w:rsidP="000D7979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tLeast"/>
        <w:rPr>
          <w:rFonts w:ascii="Caladea" w:eastAsia="Caladea" w:hAnsi="Caladea" w:cs="Caladea"/>
          <w:sz w:val="24"/>
          <w:szCs w:val="24"/>
        </w:rPr>
      </w:pPr>
      <w:r w:rsidRPr="000D7979">
        <w:rPr>
          <w:rFonts w:ascii="Caladea" w:eastAsia="Caladea" w:hAnsi="Caladea" w:cs="Caladea"/>
          <w:sz w:val="24"/>
          <w:szCs w:val="24"/>
        </w:rPr>
        <w:t>Return Not acknowledgment for the last byte.</w:t>
      </w:r>
    </w:p>
    <w:p w:rsidR="000D7979" w:rsidRPr="000D7979" w:rsidRDefault="000D7979" w:rsidP="000D7979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tLeast"/>
        <w:rPr>
          <w:rFonts w:ascii="Caladea" w:eastAsia="Caladea" w:hAnsi="Caladea" w:cs="Caladea"/>
          <w:sz w:val="24"/>
          <w:szCs w:val="24"/>
        </w:rPr>
      </w:pPr>
      <w:r w:rsidRPr="000D7979">
        <w:rPr>
          <w:rFonts w:ascii="Caladea" w:eastAsia="Caladea" w:hAnsi="Caladea" w:cs="Caladea"/>
          <w:sz w:val="24"/>
          <w:szCs w:val="24"/>
        </w:rPr>
        <w:t>Generate a STOP condition.</w:t>
      </w:r>
    </w:p>
    <w:p w:rsidR="000D7979" w:rsidRDefault="000D7979" w:rsidP="00ED0FED">
      <w:pPr>
        <w:shd w:val="clear" w:color="auto" w:fill="FFFFFF"/>
        <w:spacing w:before="250" w:after="80" w:line="320" w:lineRule="atLeast"/>
        <w:outlineLvl w:val="0"/>
        <w:rPr>
          <w:rFonts w:ascii="Caladea" w:eastAsia="Caladea" w:hAnsi="Caladea" w:cs="Caladea"/>
          <w:sz w:val="24"/>
          <w:szCs w:val="24"/>
        </w:rPr>
      </w:pPr>
      <w:r w:rsidRPr="00ED0FED">
        <w:rPr>
          <w:rFonts w:ascii="Caladea" w:eastAsia="Caladea" w:hAnsi="Caladea" w:cs="Caladea"/>
          <w:sz w:val="24"/>
          <w:szCs w:val="24"/>
        </w:rPr>
        <w:lastRenderedPageBreak/>
        <w:t>ATmega</w:t>
      </w:r>
      <w:r w:rsidRPr="000D7979">
        <w:rPr>
          <w:rFonts w:ascii="Caladea" w:eastAsia="Caladea" w:hAnsi="Caladea" w:cs="Caladea"/>
          <w:sz w:val="24"/>
          <w:szCs w:val="24"/>
        </w:rPr>
        <w:t>32 I2C Master Program</w:t>
      </w:r>
      <w:r w:rsidR="00ED0FED">
        <w:rPr>
          <w:rFonts w:ascii="Caladea" w:eastAsia="Caladea" w:hAnsi="Caladea" w:cs="Caladea"/>
          <w:sz w:val="24"/>
          <w:szCs w:val="24"/>
        </w:rPr>
        <w:t>:</w:t>
      </w:r>
    </w:p>
    <w:p w:rsidR="00ED0FED" w:rsidRDefault="00ED0FED" w:rsidP="00ED0FED">
      <w:pPr>
        <w:shd w:val="clear" w:color="auto" w:fill="FFFFFF"/>
        <w:spacing w:before="250" w:after="80" w:line="320" w:lineRule="atLeast"/>
        <w:outlineLvl w:val="0"/>
        <w:rPr>
          <w:rFonts w:ascii="Caladea" w:eastAsia="Caladea" w:hAnsi="Caladea" w:cs="Caladea"/>
          <w:sz w:val="24"/>
          <w:szCs w:val="24"/>
        </w:rPr>
      </w:pPr>
    </w:p>
    <w:p w:rsidR="00ED0FED" w:rsidRPr="00ED0FED" w:rsidRDefault="00ED0FED" w:rsidP="00ED0FED">
      <w:pPr>
        <w:spacing w:after="0" w:line="240" w:lineRule="auto"/>
        <w:rPr>
          <w:rFonts w:ascii="Caladea" w:eastAsia="Caladea" w:hAnsi="Caladea" w:cs="Caladea"/>
          <w:sz w:val="24"/>
          <w:szCs w:val="24"/>
        </w:rPr>
      </w:pPr>
      <w:r w:rsidRPr="00ED0FED">
        <w:rPr>
          <w:rFonts w:ascii="Caladea" w:eastAsia="Caladea" w:hAnsi="Caladea" w:cs="Caladea"/>
          <w:sz w:val="24"/>
          <w:szCs w:val="24"/>
        </w:rPr>
        <w:t>#define F_CPU 8000000UL</w:t>
      </w:r>
      <w:r w:rsidRPr="00ED0FED">
        <w:rPr>
          <w:rFonts w:ascii="Caladea" w:eastAsia="Caladea" w:hAnsi="Caladea" w:cs="Caladea"/>
          <w:sz w:val="24"/>
          <w:szCs w:val="24"/>
        </w:rPr>
        <w:tab/>
      </w:r>
      <w:r w:rsidRPr="00ED0FED">
        <w:rPr>
          <w:rFonts w:ascii="Caladea" w:eastAsia="Caladea" w:hAnsi="Caladea" w:cs="Caladea"/>
          <w:sz w:val="24"/>
          <w:szCs w:val="24"/>
        </w:rPr>
        <w:tab/>
        <w:t>/* Define CPU clock Frequency 8MHz */</w:t>
      </w:r>
    </w:p>
    <w:p w:rsidR="00ED0FED" w:rsidRPr="00ED0FED" w:rsidRDefault="00ED0FED" w:rsidP="00ED0FED">
      <w:pPr>
        <w:spacing w:after="0" w:line="240" w:lineRule="auto"/>
        <w:rPr>
          <w:rFonts w:ascii="Caladea" w:eastAsia="Caladea" w:hAnsi="Caladea" w:cs="Caladea"/>
          <w:sz w:val="24"/>
          <w:szCs w:val="24"/>
        </w:rPr>
      </w:pPr>
      <w:r w:rsidRPr="00ED0FED">
        <w:rPr>
          <w:rFonts w:ascii="Caladea" w:eastAsia="Caladea" w:hAnsi="Caladea" w:cs="Caladea"/>
          <w:sz w:val="24"/>
          <w:szCs w:val="24"/>
        </w:rPr>
        <w:t>#include &lt;avr/io.h&gt;</w:t>
      </w:r>
      <w:r w:rsidRPr="00ED0FED">
        <w:rPr>
          <w:rFonts w:ascii="Caladea" w:eastAsia="Caladea" w:hAnsi="Caladea" w:cs="Caladea"/>
          <w:sz w:val="24"/>
          <w:szCs w:val="24"/>
        </w:rPr>
        <w:tab/>
      </w:r>
      <w:r w:rsidRPr="00ED0FED">
        <w:rPr>
          <w:rFonts w:ascii="Caladea" w:eastAsia="Caladea" w:hAnsi="Caladea" w:cs="Caladea"/>
          <w:sz w:val="24"/>
          <w:szCs w:val="24"/>
        </w:rPr>
        <w:tab/>
        <w:t>/* Include AVR std. library file */</w:t>
      </w:r>
    </w:p>
    <w:p w:rsidR="00ED0FED" w:rsidRPr="00ED0FED" w:rsidRDefault="00ED0FED" w:rsidP="00ED0FED">
      <w:pPr>
        <w:spacing w:after="0" w:line="240" w:lineRule="auto"/>
        <w:rPr>
          <w:rFonts w:ascii="Caladea" w:eastAsia="Caladea" w:hAnsi="Caladea" w:cs="Caladea"/>
          <w:sz w:val="24"/>
          <w:szCs w:val="24"/>
        </w:rPr>
      </w:pPr>
      <w:r w:rsidRPr="00ED0FED">
        <w:rPr>
          <w:rFonts w:ascii="Caladea" w:eastAsia="Caladea" w:hAnsi="Caladea" w:cs="Caladea"/>
          <w:sz w:val="24"/>
          <w:szCs w:val="24"/>
        </w:rPr>
        <w:t>#include &lt;util/delay.h&gt;</w:t>
      </w:r>
      <w:r w:rsidRPr="00ED0FED">
        <w:rPr>
          <w:rFonts w:ascii="Caladea" w:eastAsia="Caladea" w:hAnsi="Caladea" w:cs="Caladea"/>
          <w:sz w:val="24"/>
          <w:szCs w:val="24"/>
        </w:rPr>
        <w:tab/>
      </w:r>
      <w:r w:rsidRPr="00ED0FED">
        <w:rPr>
          <w:rFonts w:ascii="Caladea" w:eastAsia="Caladea" w:hAnsi="Caladea" w:cs="Caladea"/>
          <w:sz w:val="24"/>
          <w:szCs w:val="24"/>
        </w:rPr>
        <w:tab/>
        <w:t>/* Include Delay header file */</w:t>
      </w:r>
    </w:p>
    <w:p w:rsidR="00ED0FED" w:rsidRPr="00ED0FED" w:rsidRDefault="00ED0FED" w:rsidP="00ED0FED">
      <w:pPr>
        <w:spacing w:after="0" w:line="240" w:lineRule="auto"/>
        <w:rPr>
          <w:rFonts w:ascii="Caladea" w:eastAsia="Caladea" w:hAnsi="Caladea" w:cs="Caladea"/>
          <w:sz w:val="24"/>
          <w:szCs w:val="24"/>
        </w:rPr>
      </w:pPr>
      <w:r w:rsidRPr="00ED0FED">
        <w:rPr>
          <w:rFonts w:ascii="Caladea" w:eastAsia="Caladea" w:hAnsi="Caladea" w:cs="Caladea"/>
          <w:sz w:val="24"/>
          <w:szCs w:val="24"/>
        </w:rPr>
        <w:t>#include &lt;string.h&gt;</w:t>
      </w:r>
      <w:r w:rsidRPr="00ED0FED">
        <w:rPr>
          <w:rFonts w:ascii="Caladea" w:eastAsia="Caladea" w:hAnsi="Caladea" w:cs="Caladea"/>
          <w:sz w:val="24"/>
          <w:szCs w:val="24"/>
        </w:rPr>
        <w:tab/>
      </w:r>
      <w:r w:rsidRPr="00ED0FED">
        <w:rPr>
          <w:rFonts w:ascii="Caladea" w:eastAsia="Caladea" w:hAnsi="Caladea" w:cs="Caladea"/>
          <w:sz w:val="24"/>
          <w:szCs w:val="24"/>
        </w:rPr>
        <w:tab/>
        <w:t>/* Include string header file */</w:t>
      </w:r>
    </w:p>
    <w:p w:rsidR="00ED0FED" w:rsidRPr="00ED0FED" w:rsidRDefault="00ED0FED" w:rsidP="00ED0FED">
      <w:pPr>
        <w:spacing w:after="0" w:line="240" w:lineRule="auto"/>
        <w:rPr>
          <w:rFonts w:ascii="Caladea" w:eastAsia="Caladea" w:hAnsi="Caladea" w:cs="Caladea"/>
          <w:sz w:val="24"/>
          <w:szCs w:val="24"/>
        </w:rPr>
      </w:pPr>
      <w:r w:rsidRPr="00ED0FED">
        <w:rPr>
          <w:rFonts w:ascii="Caladea" w:eastAsia="Caladea" w:hAnsi="Caladea" w:cs="Caladea"/>
          <w:sz w:val="24"/>
          <w:szCs w:val="24"/>
        </w:rPr>
        <w:t>#include "I2C_Master_H_file.h"</w:t>
      </w:r>
      <w:r w:rsidRPr="00ED0FED">
        <w:rPr>
          <w:rFonts w:ascii="Caladea" w:eastAsia="Caladea" w:hAnsi="Caladea" w:cs="Caladea"/>
          <w:sz w:val="24"/>
          <w:szCs w:val="24"/>
        </w:rPr>
        <w:tab/>
        <w:t>/* Include I2C header file */</w:t>
      </w:r>
    </w:p>
    <w:p w:rsidR="00ED0FED" w:rsidRPr="00ED0FED" w:rsidRDefault="00ED0FED" w:rsidP="00ED0FED">
      <w:pPr>
        <w:spacing w:after="0" w:line="240" w:lineRule="auto"/>
        <w:rPr>
          <w:rFonts w:ascii="Caladea" w:eastAsia="Caladea" w:hAnsi="Caladea" w:cs="Caladea"/>
          <w:sz w:val="24"/>
          <w:szCs w:val="24"/>
        </w:rPr>
      </w:pPr>
      <w:r w:rsidRPr="00ED0FED">
        <w:rPr>
          <w:rFonts w:ascii="Caladea" w:eastAsia="Caladea" w:hAnsi="Caladea" w:cs="Caladea"/>
          <w:sz w:val="24"/>
          <w:szCs w:val="24"/>
        </w:rPr>
        <w:t>#include "LCD_16x2_H_file.h"</w:t>
      </w:r>
      <w:r w:rsidRPr="00ED0FED">
        <w:rPr>
          <w:rFonts w:ascii="Caladea" w:eastAsia="Caladea" w:hAnsi="Caladea" w:cs="Caladea"/>
          <w:sz w:val="24"/>
          <w:szCs w:val="24"/>
        </w:rPr>
        <w:tab/>
        <w:t>/* Include LCD header file */</w:t>
      </w:r>
    </w:p>
    <w:p w:rsidR="00ED0FED" w:rsidRPr="00ED0FED" w:rsidRDefault="00ED0FED" w:rsidP="00ED0FED">
      <w:pPr>
        <w:spacing w:after="0" w:line="240" w:lineRule="auto"/>
        <w:rPr>
          <w:rFonts w:ascii="Caladea" w:eastAsia="Caladea" w:hAnsi="Caladea" w:cs="Caladea"/>
          <w:sz w:val="24"/>
          <w:szCs w:val="24"/>
        </w:rPr>
      </w:pPr>
    </w:p>
    <w:p w:rsidR="00ED0FED" w:rsidRPr="00ED0FED" w:rsidRDefault="00ED0FED" w:rsidP="00ED0FED">
      <w:pPr>
        <w:spacing w:after="0" w:line="240" w:lineRule="auto"/>
        <w:rPr>
          <w:rFonts w:ascii="Caladea" w:eastAsia="Caladea" w:hAnsi="Caladea" w:cs="Caladea"/>
          <w:sz w:val="24"/>
          <w:szCs w:val="24"/>
        </w:rPr>
      </w:pPr>
      <w:r w:rsidRPr="00ED0FED">
        <w:rPr>
          <w:rFonts w:ascii="Caladea" w:eastAsia="Caladea" w:hAnsi="Caladea" w:cs="Caladea"/>
          <w:sz w:val="24"/>
          <w:szCs w:val="24"/>
        </w:rPr>
        <w:t>#define EEPROM_Write_Addess</w:t>
      </w:r>
      <w:r w:rsidRPr="00ED0FED">
        <w:rPr>
          <w:rFonts w:ascii="Caladea" w:eastAsia="Caladea" w:hAnsi="Caladea" w:cs="Caladea"/>
          <w:sz w:val="24"/>
          <w:szCs w:val="24"/>
        </w:rPr>
        <w:tab/>
      </w:r>
      <w:r w:rsidRPr="00ED0FED">
        <w:rPr>
          <w:rFonts w:ascii="Caladea" w:eastAsia="Caladea" w:hAnsi="Caladea" w:cs="Caladea"/>
          <w:sz w:val="24"/>
          <w:szCs w:val="24"/>
        </w:rPr>
        <w:tab/>
        <w:t>0xA0</w:t>
      </w:r>
    </w:p>
    <w:p w:rsidR="00ED0FED" w:rsidRPr="00ED0FED" w:rsidRDefault="00ED0FED" w:rsidP="00ED0FED">
      <w:pPr>
        <w:spacing w:after="0" w:line="240" w:lineRule="auto"/>
        <w:rPr>
          <w:rFonts w:ascii="Caladea" w:eastAsia="Caladea" w:hAnsi="Caladea" w:cs="Caladea"/>
          <w:sz w:val="24"/>
          <w:szCs w:val="24"/>
        </w:rPr>
      </w:pPr>
      <w:r w:rsidRPr="00ED0FED">
        <w:rPr>
          <w:rFonts w:ascii="Caladea" w:eastAsia="Caladea" w:hAnsi="Caladea" w:cs="Caladea"/>
          <w:sz w:val="24"/>
          <w:szCs w:val="24"/>
        </w:rPr>
        <w:t>#define EEPROM_Read_Addess</w:t>
      </w:r>
      <w:r w:rsidRPr="00ED0FED">
        <w:rPr>
          <w:rFonts w:ascii="Caladea" w:eastAsia="Caladea" w:hAnsi="Caladea" w:cs="Caladea"/>
          <w:sz w:val="24"/>
          <w:szCs w:val="24"/>
        </w:rPr>
        <w:tab/>
      </w:r>
      <w:r w:rsidRPr="00ED0FED">
        <w:rPr>
          <w:rFonts w:ascii="Caladea" w:eastAsia="Caladea" w:hAnsi="Caladea" w:cs="Caladea"/>
          <w:sz w:val="24"/>
          <w:szCs w:val="24"/>
        </w:rPr>
        <w:tab/>
        <w:t>0xA1</w:t>
      </w:r>
    </w:p>
    <w:p w:rsidR="00ED0FED" w:rsidRPr="00ED0FED" w:rsidRDefault="00ED0FED" w:rsidP="00ED0FED">
      <w:pPr>
        <w:spacing w:after="0" w:line="240" w:lineRule="auto"/>
        <w:rPr>
          <w:rFonts w:ascii="Caladea" w:eastAsia="Caladea" w:hAnsi="Caladea" w:cs="Caladea"/>
          <w:sz w:val="24"/>
          <w:szCs w:val="24"/>
        </w:rPr>
      </w:pPr>
    </w:p>
    <w:p w:rsidR="00ED0FED" w:rsidRPr="00ED0FED" w:rsidRDefault="00ED0FED" w:rsidP="00ED0FED">
      <w:pPr>
        <w:spacing w:after="0" w:line="240" w:lineRule="atLeast"/>
        <w:rPr>
          <w:rFonts w:ascii="Caladea" w:eastAsia="Caladea" w:hAnsi="Caladea" w:cs="Caladea"/>
          <w:sz w:val="24"/>
          <w:szCs w:val="24"/>
        </w:rPr>
      </w:pPr>
      <w:r w:rsidRPr="00ED0FED">
        <w:rPr>
          <w:rFonts w:ascii="Caladea" w:eastAsia="Caladea" w:hAnsi="Caladea" w:cs="Caladea"/>
          <w:sz w:val="24"/>
          <w:szCs w:val="24"/>
        </w:rPr>
        <w:t>int main(void)</w:t>
      </w:r>
    </w:p>
    <w:p w:rsidR="00ED0FED" w:rsidRPr="00ED0FED" w:rsidRDefault="00ED0FED" w:rsidP="00ED0FED">
      <w:pPr>
        <w:spacing w:after="0" w:line="240" w:lineRule="auto"/>
        <w:rPr>
          <w:rFonts w:ascii="Caladea" w:eastAsia="Caladea" w:hAnsi="Caladea" w:cs="Caladea"/>
          <w:sz w:val="24"/>
          <w:szCs w:val="24"/>
        </w:rPr>
      </w:pPr>
      <w:r w:rsidRPr="00ED0FED">
        <w:rPr>
          <w:rFonts w:ascii="Caladea" w:eastAsia="Caladea" w:hAnsi="Caladea" w:cs="Caladea"/>
          <w:sz w:val="24"/>
          <w:szCs w:val="24"/>
        </w:rPr>
        <w:t>{</w:t>
      </w:r>
    </w:p>
    <w:p w:rsidR="00ED0FED" w:rsidRPr="00ED0FED" w:rsidRDefault="00ED0FED" w:rsidP="00ED0FED">
      <w:pPr>
        <w:spacing w:after="0" w:line="240" w:lineRule="auto"/>
        <w:rPr>
          <w:rFonts w:ascii="Caladea" w:eastAsia="Caladea" w:hAnsi="Caladea" w:cs="Caladea"/>
          <w:sz w:val="24"/>
          <w:szCs w:val="24"/>
        </w:rPr>
      </w:pPr>
      <w:r w:rsidRPr="00ED0FED">
        <w:rPr>
          <w:rFonts w:ascii="Caladea" w:eastAsia="Caladea" w:hAnsi="Caladea" w:cs="Caladea"/>
          <w:sz w:val="24"/>
          <w:szCs w:val="24"/>
        </w:rPr>
        <w:t xml:space="preserve">    char array[10] = "test";</w:t>
      </w:r>
      <w:r w:rsidRPr="00ED0FED">
        <w:rPr>
          <w:rFonts w:ascii="Caladea" w:eastAsia="Caladea" w:hAnsi="Caladea" w:cs="Caladea"/>
          <w:sz w:val="24"/>
          <w:szCs w:val="24"/>
        </w:rPr>
        <w:tab/>
        <w:t>/* Declare array to be print */</w:t>
      </w:r>
    </w:p>
    <w:p w:rsidR="00ED0FED" w:rsidRPr="00ED0FED" w:rsidRDefault="00ED0FED" w:rsidP="00ED0FED">
      <w:pPr>
        <w:spacing w:after="0" w:line="240" w:lineRule="auto"/>
        <w:rPr>
          <w:rFonts w:ascii="Caladea" w:eastAsia="Caladea" w:hAnsi="Caladea" w:cs="Caladea"/>
          <w:sz w:val="24"/>
          <w:szCs w:val="24"/>
        </w:rPr>
      </w:pPr>
      <w:r w:rsidRPr="00ED0FED">
        <w:rPr>
          <w:rFonts w:ascii="Caladea" w:eastAsia="Caladea" w:hAnsi="Caladea" w:cs="Caladea"/>
          <w:sz w:val="24"/>
          <w:szCs w:val="24"/>
        </w:rPr>
        <w:t xml:space="preserve">    LCD_Init();</w:t>
      </w:r>
      <w:r w:rsidRPr="00ED0FED">
        <w:rPr>
          <w:rFonts w:ascii="Caladea" w:eastAsia="Caladea" w:hAnsi="Caladea" w:cs="Caladea"/>
          <w:sz w:val="24"/>
          <w:szCs w:val="24"/>
        </w:rPr>
        <w:tab/>
      </w:r>
      <w:r w:rsidRPr="00ED0FED">
        <w:rPr>
          <w:rFonts w:ascii="Caladea" w:eastAsia="Caladea" w:hAnsi="Caladea" w:cs="Caladea"/>
          <w:sz w:val="24"/>
          <w:szCs w:val="24"/>
        </w:rPr>
        <w:tab/>
      </w:r>
      <w:r w:rsidRPr="00ED0FED">
        <w:rPr>
          <w:rFonts w:ascii="Caladea" w:eastAsia="Caladea" w:hAnsi="Caladea" w:cs="Caladea"/>
          <w:sz w:val="24"/>
          <w:szCs w:val="24"/>
        </w:rPr>
        <w:tab/>
        <w:t>/* Initialize LCD */</w:t>
      </w:r>
    </w:p>
    <w:p w:rsidR="00ED0FED" w:rsidRPr="00ED0FED" w:rsidRDefault="00ED0FED" w:rsidP="00ED0FED">
      <w:pPr>
        <w:spacing w:after="0" w:line="240" w:lineRule="auto"/>
        <w:rPr>
          <w:rFonts w:ascii="Caladea" w:eastAsia="Caladea" w:hAnsi="Caladea" w:cs="Caladea"/>
          <w:sz w:val="24"/>
          <w:szCs w:val="24"/>
        </w:rPr>
      </w:pPr>
      <w:r w:rsidRPr="00ED0FED">
        <w:rPr>
          <w:rFonts w:ascii="Caladea" w:eastAsia="Caladea" w:hAnsi="Caladea" w:cs="Caladea"/>
          <w:sz w:val="24"/>
          <w:szCs w:val="24"/>
        </w:rPr>
        <w:t xml:space="preserve">    I2C_Init();</w:t>
      </w:r>
      <w:r w:rsidRPr="00ED0FED">
        <w:rPr>
          <w:rFonts w:ascii="Caladea" w:eastAsia="Caladea" w:hAnsi="Caladea" w:cs="Caladea"/>
          <w:sz w:val="24"/>
          <w:szCs w:val="24"/>
        </w:rPr>
        <w:tab/>
      </w:r>
      <w:r w:rsidRPr="00ED0FED">
        <w:rPr>
          <w:rFonts w:ascii="Caladea" w:eastAsia="Caladea" w:hAnsi="Caladea" w:cs="Caladea"/>
          <w:sz w:val="24"/>
          <w:szCs w:val="24"/>
        </w:rPr>
        <w:tab/>
      </w:r>
      <w:r w:rsidRPr="00ED0FED">
        <w:rPr>
          <w:rFonts w:ascii="Caladea" w:eastAsia="Caladea" w:hAnsi="Caladea" w:cs="Caladea"/>
          <w:sz w:val="24"/>
          <w:szCs w:val="24"/>
        </w:rPr>
        <w:tab/>
        <w:t>/* Initialize I2C */</w:t>
      </w:r>
    </w:p>
    <w:p w:rsidR="00ED0FED" w:rsidRPr="00ED0FED" w:rsidRDefault="00ED0FED" w:rsidP="00ED0FED">
      <w:pPr>
        <w:spacing w:after="0" w:line="240" w:lineRule="auto"/>
        <w:rPr>
          <w:rFonts w:ascii="Caladea" w:eastAsia="Caladea" w:hAnsi="Caladea" w:cs="Caladea"/>
          <w:sz w:val="24"/>
          <w:szCs w:val="24"/>
        </w:rPr>
      </w:pPr>
      <w:r w:rsidRPr="00ED0FED">
        <w:rPr>
          <w:rFonts w:ascii="Caladea" w:eastAsia="Caladea" w:hAnsi="Caladea" w:cs="Caladea"/>
          <w:sz w:val="24"/>
          <w:szCs w:val="24"/>
        </w:rPr>
        <w:t xml:space="preserve">    I2C_Start(EEPROM_Write_Addess);/* Start I2C with device write address */</w:t>
      </w:r>
    </w:p>
    <w:p w:rsidR="00ED0FED" w:rsidRPr="00ED0FED" w:rsidRDefault="00ED0FED" w:rsidP="00ED0FED">
      <w:pPr>
        <w:spacing w:after="0" w:line="240" w:lineRule="auto"/>
        <w:rPr>
          <w:rFonts w:ascii="Caladea" w:eastAsia="Caladea" w:hAnsi="Caladea" w:cs="Caladea"/>
          <w:sz w:val="24"/>
          <w:szCs w:val="24"/>
        </w:rPr>
      </w:pPr>
      <w:r w:rsidRPr="00ED0FED">
        <w:rPr>
          <w:rFonts w:ascii="Caladea" w:eastAsia="Caladea" w:hAnsi="Caladea" w:cs="Caladea"/>
          <w:sz w:val="24"/>
          <w:szCs w:val="24"/>
        </w:rPr>
        <w:t xml:space="preserve">    I2C_Write(0x00);</w:t>
      </w:r>
      <w:r w:rsidRPr="00ED0FED">
        <w:rPr>
          <w:rFonts w:ascii="Caladea" w:eastAsia="Caladea" w:hAnsi="Caladea" w:cs="Caladea"/>
          <w:sz w:val="24"/>
          <w:szCs w:val="24"/>
        </w:rPr>
        <w:tab/>
      </w:r>
      <w:r w:rsidRPr="00ED0FED">
        <w:rPr>
          <w:rFonts w:ascii="Caladea" w:eastAsia="Caladea" w:hAnsi="Caladea" w:cs="Caladea"/>
          <w:sz w:val="24"/>
          <w:szCs w:val="24"/>
        </w:rPr>
        <w:tab/>
        <w:t>/* Write start memory address for data write */</w:t>
      </w:r>
    </w:p>
    <w:p w:rsidR="00ED0FED" w:rsidRPr="00ED0FED" w:rsidRDefault="00ED0FED" w:rsidP="00ED0FED">
      <w:pPr>
        <w:spacing w:after="0" w:line="240" w:lineRule="auto"/>
        <w:rPr>
          <w:rFonts w:ascii="Caladea" w:eastAsia="Caladea" w:hAnsi="Caladea" w:cs="Caladea"/>
          <w:sz w:val="24"/>
          <w:szCs w:val="24"/>
        </w:rPr>
      </w:pPr>
      <w:r w:rsidRPr="00ED0FED">
        <w:rPr>
          <w:rFonts w:ascii="Caladea" w:eastAsia="Caladea" w:hAnsi="Caladea" w:cs="Caladea"/>
          <w:sz w:val="24"/>
          <w:szCs w:val="24"/>
        </w:rPr>
        <w:t xml:space="preserve">    for (int i = 0; i&lt;strlen(array); i++)/* Write array data */</w:t>
      </w:r>
    </w:p>
    <w:p w:rsidR="00ED0FED" w:rsidRPr="00ED0FED" w:rsidRDefault="00ED0FED" w:rsidP="00ED0FED">
      <w:pPr>
        <w:spacing w:after="0" w:line="240" w:lineRule="auto"/>
        <w:rPr>
          <w:rFonts w:ascii="Caladea" w:eastAsia="Caladea" w:hAnsi="Caladea" w:cs="Caladea"/>
          <w:sz w:val="24"/>
          <w:szCs w:val="24"/>
        </w:rPr>
      </w:pPr>
      <w:r w:rsidRPr="00ED0FED">
        <w:rPr>
          <w:rFonts w:ascii="Caladea" w:eastAsia="Caladea" w:hAnsi="Caladea" w:cs="Caladea"/>
          <w:sz w:val="24"/>
          <w:szCs w:val="24"/>
        </w:rPr>
        <w:tab/>
        <w:t>{</w:t>
      </w:r>
    </w:p>
    <w:p w:rsidR="00ED0FED" w:rsidRPr="00ED0FED" w:rsidRDefault="00ED0FED" w:rsidP="00ED0FED">
      <w:pPr>
        <w:spacing w:after="0" w:line="240" w:lineRule="auto"/>
        <w:rPr>
          <w:rFonts w:ascii="Caladea" w:eastAsia="Caladea" w:hAnsi="Caladea" w:cs="Caladea"/>
          <w:sz w:val="24"/>
          <w:szCs w:val="24"/>
        </w:rPr>
      </w:pPr>
      <w:r w:rsidRPr="00ED0FED">
        <w:rPr>
          <w:rFonts w:ascii="Caladea" w:eastAsia="Caladea" w:hAnsi="Caladea" w:cs="Caladea"/>
          <w:sz w:val="24"/>
          <w:szCs w:val="24"/>
        </w:rPr>
        <w:tab/>
      </w:r>
      <w:r w:rsidRPr="00ED0FED">
        <w:rPr>
          <w:rFonts w:ascii="Caladea" w:eastAsia="Caladea" w:hAnsi="Caladea" w:cs="Caladea"/>
          <w:sz w:val="24"/>
          <w:szCs w:val="24"/>
        </w:rPr>
        <w:tab/>
        <w:t xml:space="preserve">I2C_Write(array[i]); </w:t>
      </w:r>
    </w:p>
    <w:p w:rsidR="00ED0FED" w:rsidRPr="00ED0FED" w:rsidRDefault="00ED0FED" w:rsidP="00ED0FED">
      <w:pPr>
        <w:spacing w:after="0" w:line="240" w:lineRule="auto"/>
        <w:rPr>
          <w:rFonts w:ascii="Caladea" w:eastAsia="Caladea" w:hAnsi="Caladea" w:cs="Caladea"/>
          <w:sz w:val="24"/>
          <w:szCs w:val="24"/>
        </w:rPr>
      </w:pPr>
      <w:r w:rsidRPr="00ED0FED">
        <w:rPr>
          <w:rFonts w:ascii="Caladea" w:eastAsia="Caladea" w:hAnsi="Caladea" w:cs="Caladea"/>
          <w:sz w:val="24"/>
          <w:szCs w:val="24"/>
        </w:rPr>
        <w:tab/>
        <w:t>}</w:t>
      </w:r>
    </w:p>
    <w:p w:rsidR="00ED0FED" w:rsidRPr="00ED0FED" w:rsidRDefault="00ED0FED" w:rsidP="00ED0FED">
      <w:pPr>
        <w:spacing w:after="0" w:line="240" w:lineRule="auto"/>
        <w:rPr>
          <w:rFonts w:ascii="Caladea" w:eastAsia="Caladea" w:hAnsi="Caladea" w:cs="Caladea"/>
          <w:sz w:val="24"/>
          <w:szCs w:val="24"/>
        </w:rPr>
      </w:pPr>
      <w:r w:rsidRPr="00ED0FED">
        <w:rPr>
          <w:rFonts w:ascii="Caladea" w:eastAsia="Caladea" w:hAnsi="Caladea" w:cs="Caladea"/>
          <w:sz w:val="24"/>
          <w:szCs w:val="24"/>
        </w:rPr>
        <w:t xml:space="preserve">    I2C_Stop();</w:t>
      </w:r>
      <w:r w:rsidRPr="00ED0FED">
        <w:rPr>
          <w:rFonts w:ascii="Caladea" w:eastAsia="Caladea" w:hAnsi="Caladea" w:cs="Caladea"/>
          <w:sz w:val="24"/>
          <w:szCs w:val="24"/>
        </w:rPr>
        <w:tab/>
      </w:r>
      <w:r w:rsidRPr="00ED0FED">
        <w:rPr>
          <w:rFonts w:ascii="Caladea" w:eastAsia="Caladea" w:hAnsi="Caladea" w:cs="Caladea"/>
          <w:sz w:val="24"/>
          <w:szCs w:val="24"/>
        </w:rPr>
        <w:tab/>
      </w:r>
      <w:r w:rsidRPr="00ED0FED">
        <w:rPr>
          <w:rFonts w:ascii="Caladea" w:eastAsia="Caladea" w:hAnsi="Caladea" w:cs="Caladea"/>
          <w:sz w:val="24"/>
          <w:szCs w:val="24"/>
        </w:rPr>
        <w:tab/>
        <w:t>/* Stop I2C */</w:t>
      </w:r>
    </w:p>
    <w:p w:rsidR="00ED0FED" w:rsidRPr="00ED0FED" w:rsidRDefault="00ED0FED" w:rsidP="00ED0FED">
      <w:pPr>
        <w:spacing w:after="0" w:line="240" w:lineRule="auto"/>
        <w:rPr>
          <w:rFonts w:ascii="Caladea" w:eastAsia="Caladea" w:hAnsi="Caladea" w:cs="Caladea"/>
          <w:sz w:val="24"/>
          <w:szCs w:val="24"/>
        </w:rPr>
      </w:pPr>
      <w:r w:rsidRPr="00ED0FED">
        <w:rPr>
          <w:rFonts w:ascii="Caladea" w:eastAsia="Caladea" w:hAnsi="Caladea" w:cs="Caladea"/>
          <w:sz w:val="24"/>
          <w:szCs w:val="24"/>
        </w:rPr>
        <w:t xml:space="preserve">    _delay_ms(10);</w:t>
      </w:r>
    </w:p>
    <w:p w:rsidR="00ED0FED" w:rsidRPr="00ED0FED" w:rsidRDefault="00ED0FED" w:rsidP="00ED0FED">
      <w:pPr>
        <w:spacing w:after="0" w:line="240" w:lineRule="auto"/>
        <w:rPr>
          <w:rFonts w:ascii="Caladea" w:eastAsia="Caladea" w:hAnsi="Caladea" w:cs="Caladea"/>
          <w:sz w:val="24"/>
          <w:szCs w:val="24"/>
        </w:rPr>
      </w:pPr>
      <w:r w:rsidRPr="00ED0FED">
        <w:rPr>
          <w:rFonts w:ascii="Caladea" w:eastAsia="Caladea" w:hAnsi="Caladea" w:cs="Caladea"/>
          <w:sz w:val="24"/>
          <w:szCs w:val="24"/>
        </w:rPr>
        <w:t xml:space="preserve">    I2C_Start(EEPROM_Write_Addess);/* Start I2C with device write address */</w:t>
      </w:r>
    </w:p>
    <w:p w:rsidR="00ED0FED" w:rsidRPr="00ED0FED" w:rsidRDefault="00ED0FED" w:rsidP="00ED0FED">
      <w:pPr>
        <w:spacing w:after="0" w:line="240" w:lineRule="auto"/>
        <w:rPr>
          <w:rFonts w:ascii="Caladea" w:eastAsia="Caladea" w:hAnsi="Caladea" w:cs="Caladea"/>
          <w:sz w:val="24"/>
          <w:szCs w:val="24"/>
        </w:rPr>
      </w:pPr>
      <w:r w:rsidRPr="00ED0FED">
        <w:rPr>
          <w:rFonts w:ascii="Caladea" w:eastAsia="Caladea" w:hAnsi="Caladea" w:cs="Caladea"/>
          <w:sz w:val="24"/>
          <w:szCs w:val="24"/>
        </w:rPr>
        <w:t xml:space="preserve">    I2C_Write(0x00);</w:t>
      </w:r>
      <w:r w:rsidRPr="00ED0FED">
        <w:rPr>
          <w:rFonts w:ascii="Caladea" w:eastAsia="Caladea" w:hAnsi="Caladea" w:cs="Caladea"/>
          <w:sz w:val="24"/>
          <w:szCs w:val="24"/>
        </w:rPr>
        <w:tab/>
      </w:r>
      <w:r w:rsidRPr="00ED0FED">
        <w:rPr>
          <w:rFonts w:ascii="Caladea" w:eastAsia="Caladea" w:hAnsi="Caladea" w:cs="Caladea"/>
          <w:sz w:val="24"/>
          <w:szCs w:val="24"/>
        </w:rPr>
        <w:tab/>
        <w:t>/* Write start memory address */</w:t>
      </w:r>
    </w:p>
    <w:p w:rsidR="00ED0FED" w:rsidRPr="00ED0FED" w:rsidRDefault="00ED0FED" w:rsidP="00ED0FED">
      <w:pPr>
        <w:spacing w:after="0" w:line="240" w:lineRule="auto"/>
        <w:rPr>
          <w:rFonts w:ascii="Caladea" w:eastAsia="Caladea" w:hAnsi="Caladea" w:cs="Caladea"/>
          <w:sz w:val="24"/>
          <w:szCs w:val="24"/>
        </w:rPr>
      </w:pPr>
      <w:r w:rsidRPr="00ED0FED">
        <w:rPr>
          <w:rFonts w:ascii="Caladea" w:eastAsia="Caladea" w:hAnsi="Caladea" w:cs="Caladea"/>
          <w:sz w:val="24"/>
          <w:szCs w:val="24"/>
        </w:rPr>
        <w:t xml:space="preserve">    I2C_Repeated_Start(EEPROM_Read_Addess);/* Repeat start I2C SLA+R */</w:t>
      </w:r>
    </w:p>
    <w:p w:rsidR="00ED0FED" w:rsidRPr="00ED0FED" w:rsidRDefault="00ED0FED" w:rsidP="00ED0FED">
      <w:pPr>
        <w:spacing w:after="0" w:line="240" w:lineRule="auto"/>
        <w:rPr>
          <w:rFonts w:ascii="Caladea" w:eastAsia="Caladea" w:hAnsi="Caladea" w:cs="Caladea"/>
          <w:sz w:val="24"/>
          <w:szCs w:val="24"/>
        </w:rPr>
      </w:pPr>
      <w:r w:rsidRPr="00ED0FED">
        <w:rPr>
          <w:rFonts w:ascii="Caladea" w:eastAsia="Caladea" w:hAnsi="Caladea" w:cs="Caladea"/>
          <w:sz w:val="24"/>
          <w:szCs w:val="24"/>
        </w:rPr>
        <w:t xml:space="preserve">    for (int i = 0; i&lt;strlen(array); i++)/* Read data with acknowledgment */</w:t>
      </w:r>
    </w:p>
    <w:p w:rsidR="00ED0FED" w:rsidRPr="00ED0FED" w:rsidRDefault="00ED0FED" w:rsidP="00ED0FED">
      <w:pPr>
        <w:spacing w:after="0" w:line="240" w:lineRule="auto"/>
        <w:rPr>
          <w:rFonts w:ascii="Caladea" w:eastAsia="Caladea" w:hAnsi="Caladea" w:cs="Caladea"/>
          <w:sz w:val="24"/>
          <w:szCs w:val="24"/>
        </w:rPr>
      </w:pPr>
      <w:r w:rsidRPr="00ED0FED">
        <w:rPr>
          <w:rFonts w:ascii="Caladea" w:eastAsia="Caladea" w:hAnsi="Caladea" w:cs="Caladea"/>
          <w:sz w:val="24"/>
          <w:szCs w:val="24"/>
        </w:rPr>
        <w:tab/>
        <w:t>{</w:t>
      </w:r>
    </w:p>
    <w:p w:rsidR="00ED0FED" w:rsidRPr="00ED0FED" w:rsidRDefault="00ED0FED" w:rsidP="00ED0FED">
      <w:pPr>
        <w:spacing w:after="0" w:line="240" w:lineRule="auto"/>
        <w:rPr>
          <w:rFonts w:ascii="Caladea" w:eastAsia="Caladea" w:hAnsi="Caladea" w:cs="Caladea"/>
          <w:sz w:val="24"/>
          <w:szCs w:val="24"/>
        </w:rPr>
      </w:pPr>
      <w:r w:rsidRPr="00ED0FED">
        <w:rPr>
          <w:rFonts w:ascii="Caladea" w:eastAsia="Caladea" w:hAnsi="Caladea" w:cs="Caladea"/>
          <w:sz w:val="24"/>
          <w:szCs w:val="24"/>
        </w:rPr>
        <w:tab/>
      </w:r>
      <w:r w:rsidRPr="00ED0FED">
        <w:rPr>
          <w:rFonts w:ascii="Caladea" w:eastAsia="Caladea" w:hAnsi="Caladea" w:cs="Caladea"/>
          <w:sz w:val="24"/>
          <w:szCs w:val="24"/>
        </w:rPr>
        <w:tab/>
        <w:t>LCD_Char(I2C_Read_Ack());</w:t>
      </w:r>
    </w:p>
    <w:p w:rsidR="00ED0FED" w:rsidRPr="00ED0FED" w:rsidRDefault="00ED0FED" w:rsidP="00ED0FED">
      <w:pPr>
        <w:spacing w:after="0" w:line="240" w:lineRule="auto"/>
        <w:rPr>
          <w:rFonts w:ascii="Caladea" w:eastAsia="Caladea" w:hAnsi="Caladea" w:cs="Caladea"/>
          <w:sz w:val="24"/>
          <w:szCs w:val="24"/>
        </w:rPr>
      </w:pPr>
      <w:r w:rsidRPr="00ED0FED">
        <w:rPr>
          <w:rFonts w:ascii="Caladea" w:eastAsia="Caladea" w:hAnsi="Caladea" w:cs="Caladea"/>
          <w:sz w:val="24"/>
          <w:szCs w:val="24"/>
        </w:rPr>
        <w:tab/>
        <w:t>}</w:t>
      </w:r>
    </w:p>
    <w:p w:rsidR="00ED0FED" w:rsidRPr="00ED0FED" w:rsidRDefault="00ED0FED" w:rsidP="00ED0FED">
      <w:pPr>
        <w:spacing w:after="0" w:line="240" w:lineRule="auto"/>
        <w:rPr>
          <w:rFonts w:ascii="Caladea" w:eastAsia="Caladea" w:hAnsi="Caladea" w:cs="Caladea"/>
          <w:sz w:val="24"/>
          <w:szCs w:val="24"/>
        </w:rPr>
      </w:pPr>
      <w:r w:rsidRPr="00ED0FED">
        <w:rPr>
          <w:rFonts w:ascii="Caladea" w:eastAsia="Caladea" w:hAnsi="Caladea" w:cs="Caladea"/>
          <w:sz w:val="24"/>
          <w:szCs w:val="24"/>
        </w:rPr>
        <w:t xml:space="preserve">    I2C_Read_Nack();</w:t>
      </w:r>
      <w:r w:rsidRPr="00ED0FED">
        <w:rPr>
          <w:rFonts w:ascii="Caladea" w:eastAsia="Caladea" w:hAnsi="Caladea" w:cs="Caladea"/>
          <w:sz w:val="24"/>
          <w:szCs w:val="24"/>
        </w:rPr>
        <w:tab/>
      </w:r>
      <w:r w:rsidRPr="00ED0FED">
        <w:rPr>
          <w:rFonts w:ascii="Caladea" w:eastAsia="Caladea" w:hAnsi="Caladea" w:cs="Caladea"/>
          <w:sz w:val="24"/>
          <w:szCs w:val="24"/>
        </w:rPr>
        <w:tab/>
        <w:t>/* Read flush data with nack */</w:t>
      </w:r>
    </w:p>
    <w:p w:rsidR="00ED0FED" w:rsidRPr="00ED0FED" w:rsidRDefault="00ED0FED" w:rsidP="00ED0FED">
      <w:pPr>
        <w:spacing w:after="0" w:line="240" w:lineRule="auto"/>
        <w:rPr>
          <w:rFonts w:ascii="Caladea" w:eastAsia="Caladea" w:hAnsi="Caladea" w:cs="Caladea"/>
          <w:sz w:val="24"/>
          <w:szCs w:val="24"/>
        </w:rPr>
      </w:pPr>
      <w:r w:rsidRPr="00ED0FED">
        <w:rPr>
          <w:rFonts w:ascii="Caladea" w:eastAsia="Caladea" w:hAnsi="Caladea" w:cs="Caladea"/>
          <w:sz w:val="24"/>
          <w:szCs w:val="24"/>
        </w:rPr>
        <w:t xml:space="preserve">    I2C_Stop();</w:t>
      </w:r>
      <w:r w:rsidRPr="00ED0FED">
        <w:rPr>
          <w:rFonts w:ascii="Caladea" w:eastAsia="Caladea" w:hAnsi="Caladea" w:cs="Caladea"/>
          <w:sz w:val="24"/>
          <w:szCs w:val="24"/>
        </w:rPr>
        <w:tab/>
      </w:r>
      <w:r w:rsidRPr="00ED0FED">
        <w:rPr>
          <w:rFonts w:ascii="Caladea" w:eastAsia="Caladea" w:hAnsi="Caladea" w:cs="Caladea"/>
          <w:sz w:val="24"/>
          <w:szCs w:val="24"/>
        </w:rPr>
        <w:tab/>
      </w:r>
      <w:r w:rsidRPr="00ED0FED">
        <w:rPr>
          <w:rFonts w:ascii="Caladea" w:eastAsia="Caladea" w:hAnsi="Caladea" w:cs="Caladea"/>
          <w:sz w:val="24"/>
          <w:szCs w:val="24"/>
        </w:rPr>
        <w:tab/>
        <w:t>/* Stop I2C */</w:t>
      </w:r>
    </w:p>
    <w:p w:rsidR="00ED0FED" w:rsidRPr="00ED0FED" w:rsidRDefault="00ED0FED" w:rsidP="00ED0FED">
      <w:pPr>
        <w:spacing w:after="0" w:line="240" w:lineRule="auto"/>
        <w:rPr>
          <w:rFonts w:ascii="Caladea" w:eastAsia="Caladea" w:hAnsi="Caladea" w:cs="Caladea"/>
          <w:sz w:val="24"/>
          <w:szCs w:val="24"/>
        </w:rPr>
      </w:pPr>
      <w:r w:rsidRPr="00ED0FED">
        <w:rPr>
          <w:rFonts w:ascii="Caladea" w:eastAsia="Caladea" w:hAnsi="Caladea" w:cs="Caladea"/>
          <w:sz w:val="24"/>
          <w:szCs w:val="24"/>
        </w:rPr>
        <w:t xml:space="preserve">    return 0;</w:t>
      </w:r>
    </w:p>
    <w:p w:rsidR="00ED0FED" w:rsidRPr="000D7979" w:rsidRDefault="00ED0FED" w:rsidP="00ED0FED">
      <w:pPr>
        <w:shd w:val="clear" w:color="auto" w:fill="FFFFFF"/>
        <w:spacing w:before="250" w:after="80" w:line="320" w:lineRule="atLeast"/>
        <w:outlineLvl w:val="0"/>
        <w:rPr>
          <w:rFonts w:ascii="Caladea" w:eastAsia="Caladea" w:hAnsi="Caladea" w:cs="Caladea"/>
          <w:sz w:val="24"/>
          <w:szCs w:val="24"/>
        </w:rPr>
      </w:pPr>
      <w:r w:rsidRPr="00ED0FED">
        <w:rPr>
          <w:rFonts w:ascii="Caladea" w:eastAsia="Caladea" w:hAnsi="Caladea" w:cs="Caladea"/>
          <w:sz w:val="24"/>
          <w:szCs w:val="24"/>
        </w:rPr>
        <w:t>}</w:t>
      </w:r>
    </w:p>
    <w:p w:rsidR="000D7979" w:rsidRPr="00ED0FED" w:rsidRDefault="00ED0FED" w:rsidP="00ED0FED">
      <w:pPr>
        <w:pStyle w:val="Heading1"/>
        <w:widowControl w:val="0"/>
        <w:spacing w:before="203" w:after="0"/>
        <w:rPr>
          <w:rFonts w:ascii="Caladea" w:eastAsia="Caladea" w:hAnsi="Caladea" w:cs="Caladea"/>
          <w:kern w:val="0"/>
          <w:sz w:val="24"/>
          <w:szCs w:val="24"/>
        </w:rPr>
      </w:pPr>
      <w:r w:rsidRPr="00ED0FED">
        <w:rPr>
          <w:rFonts w:ascii="Caladea" w:eastAsia="Caladea" w:hAnsi="Caladea" w:cs="Caladea"/>
          <w:kern w:val="0"/>
          <w:sz w:val="24"/>
          <w:szCs w:val="24"/>
        </w:rPr>
        <w:t>ATMEGA32 Slave Program:</w:t>
      </w:r>
    </w:p>
    <w:p w:rsidR="00ED0FED" w:rsidRPr="00ED0FED" w:rsidRDefault="00ED0FED" w:rsidP="00DD7B56">
      <w:pPr>
        <w:spacing w:after="0"/>
        <w:rPr>
          <w:rFonts w:ascii="Caladea" w:eastAsia="Caladea" w:hAnsi="Caladea" w:cs="Caladea"/>
          <w:sz w:val="24"/>
          <w:szCs w:val="24"/>
        </w:rPr>
      </w:pPr>
      <w:r w:rsidRPr="00ED0FED">
        <w:rPr>
          <w:rFonts w:ascii="Caladea" w:eastAsia="Caladea" w:hAnsi="Caladea" w:cs="Caladea"/>
          <w:sz w:val="24"/>
          <w:szCs w:val="24"/>
        </w:rPr>
        <w:t>#define F_CPU 8000000UL</w:t>
      </w:r>
      <w:r w:rsidRPr="00ED0FED">
        <w:rPr>
          <w:rFonts w:ascii="Caladea" w:eastAsia="Caladea" w:hAnsi="Caladea" w:cs="Caladea"/>
          <w:sz w:val="24"/>
          <w:szCs w:val="24"/>
        </w:rPr>
        <w:tab/>
      </w:r>
      <w:r w:rsidRPr="00ED0FED">
        <w:rPr>
          <w:rFonts w:ascii="Caladea" w:eastAsia="Caladea" w:hAnsi="Caladea" w:cs="Caladea"/>
          <w:sz w:val="24"/>
          <w:szCs w:val="24"/>
        </w:rPr>
        <w:tab/>
        <w:t>/* Define CPU clock Frequency 8MHz */</w:t>
      </w:r>
    </w:p>
    <w:p w:rsidR="00ED0FED" w:rsidRPr="00ED0FED" w:rsidRDefault="00ED0FED" w:rsidP="00DD7B56">
      <w:pPr>
        <w:spacing w:after="0"/>
        <w:rPr>
          <w:rFonts w:ascii="Caladea" w:eastAsia="Caladea" w:hAnsi="Caladea" w:cs="Caladea"/>
          <w:sz w:val="24"/>
          <w:szCs w:val="24"/>
        </w:rPr>
      </w:pPr>
      <w:r w:rsidRPr="00ED0FED">
        <w:rPr>
          <w:rFonts w:ascii="Caladea" w:eastAsia="Caladea" w:hAnsi="Caladea" w:cs="Caladea"/>
          <w:sz w:val="24"/>
          <w:szCs w:val="24"/>
        </w:rPr>
        <w:t>#include &lt;avr/io.h&gt;</w:t>
      </w:r>
      <w:r w:rsidRPr="00ED0FED">
        <w:rPr>
          <w:rFonts w:ascii="Caladea" w:eastAsia="Caladea" w:hAnsi="Caladea" w:cs="Caladea"/>
          <w:sz w:val="24"/>
          <w:szCs w:val="24"/>
        </w:rPr>
        <w:tab/>
      </w:r>
      <w:r w:rsidRPr="00ED0FED">
        <w:rPr>
          <w:rFonts w:ascii="Caladea" w:eastAsia="Caladea" w:hAnsi="Caladea" w:cs="Caladea"/>
          <w:sz w:val="24"/>
          <w:szCs w:val="24"/>
        </w:rPr>
        <w:tab/>
      </w:r>
      <w:r w:rsidRPr="00ED0FED">
        <w:rPr>
          <w:rFonts w:ascii="Caladea" w:eastAsia="Caladea" w:hAnsi="Caladea" w:cs="Caladea"/>
          <w:sz w:val="24"/>
          <w:szCs w:val="24"/>
        </w:rPr>
        <w:tab/>
        <w:t>/* Include AVR std. library file */</w:t>
      </w:r>
    </w:p>
    <w:p w:rsidR="00ED0FED" w:rsidRPr="00ED0FED" w:rsidRDefault="00ED0FED" w:rsidP="00DD7B56">
      <w:pPr>
        <w:spacing w:after="0"/>
        <w:rPr>
          <w:rFonts w:ascii="Caladea" w:eastAsia="Caladea" w:hAnsi="Caladea" w:cs="Caladea"/>
          <w:sz w:val="24"/>
          <w:szCs w:val="24"/>
        </w:rPr>
      </w:pPr>
      <w:r w:rsidRPr="00ED0FED">
        <w:rPr>
          <w:rFonts w:ascii="Caladea" w:eastAsia="Caladea" w:hAnsi="Caladea" w:cs="Caladea"/>
          <w:sz w:val="24"/>
          <w:szCs w:val="24"/>
        </w:rPr>
        <w:t>#include &lt;util/delay.h&gt;</w:t>
      </w:r>
      <w:r w:rsidRPr="00ED0FED">
        <w:rPr>
          <w:rFonts w:ascii="Caladea" w:eastAsia="Caladea" w:hAnsi="Caladea" w:cs="Caladea"/>
          <w:sz w:val="24"/>
          <w:szCs w:val="24"/>
        </w:rPr>
        <w:tab/>
      </w:r>
      <w:r w:rsidRPr="00ED0FED">
        <w:rPr>
          <w:rFonts w:ascii="Caladea" w:eastAsia="Caladea" w:hAnsi="Caladea" w:cs="Caladea"/>
          <w:sz w:val="24"/>
          <w:szCs w:val="24"/>
        </w:rPr>
        <w:tab/>
        <w:t>/* Include inbuilt defined Delay header file */</w:t>
      </w:r>
    </w:p>
    <w:p w:rsidR="00ED0FED" w:rsidRPr="00ED0FED" w:rsidRDefault="00ED0FED" w:rsidP="00DD7B56">
      <w:pPr>
        <w:spacing w:after="0"/>
        <w:rPr>
          <w:rFonts w:ascii="Caladea" w:eastAsia="Caladea" w:hAnsi="Caladea" w:cs="Caladea"/>
          <w:sz w:val="24"/>
          <w:szCs w:val="24"/>
        </w:rPr>
      </w:pPr>
      <w:r w:rsidRPr="00ED0FED">
        <w:rPr>
          <w:rFonts w:ascii="Caladea" w:eastAsia="Caladea" w:hAnsi="Caladea" w:cs="Caladea"/>
          <w:sz w:val="24"/>
          <w:szCs w:val="24"/>
        </w:rPr>
        <w:t>#include &lt;stdio.h&gt;</w:t>
      </w:r>
      <w:r w:rsidRPr="00ED0FED">
        <w:rPr>
          <w:rFonts w:ascii="Caladea" w:eastAsia="Caladea" w:hAnsi="Caladea" w:cs="Caladea"/>
          <w:sz w:val="24"/>
          <w:szCs w:val="24"/>
        </w:rPr>
        <w:tab/>
      </w:r>
      <w:r w:rsidRPr="00ED0FED">
        <w:rPr>
          <w:rFonts w:ascii="Caladea" w:eastAsia="Caladea" w:hAnsi="Caladea" w:cs="Caladea"/>
          <w:sz w:val="24"/>
          <w:szCs w:val="24"/>
        </w:rPr>
        <w:tab/>
      </w:r>
      <w:r w:rsidRPr="00ED0FED">
        <w:rPr>
          <w:rFonts w:ascii="Caladea" w:eastAsia="Caladea" w:hAnsi="Caladea" w:cs="Caladea"/>
          <w:sz w:val="24"/>
          <w:szCs w:val="24"/>
        </w:rPr>
        <w:tab/>
        <w:t>/* Include standard I/O header file */</w:t>
      </w:r>
    </w:p>
    <w:p w:rsidR="00ED0FED" w:rsidRPr="00ED0FED" w:rsidRDefault="00ED0FED" w:rsidP="00DD7B56">
      <w:pPr>
        <w:spacing w:after="0"/>
        <w:rPr>
          <w:rFonts w:ascii="Caladea" w:eastAsia="Caladea" w:hAnsi="Caladea" w:cs="Caladea"/>
          <w:sz w:val="24"/>
          <w:szCs w:val="24"/>
        </w:rPr>
      </w:pPr>
      <w:r w:rsidRPr="00ED0FED">
        <w:rPr>
          <w:rFonts w:ascii="Caladea" w:eastAsia="Caladea" w:hAnsi="Caladea" w:cs="Caladea"/>
          <w:sz w:val="24"/>
          <w:szCs w:val="24"/>
        </w:rPr>
        <w:t>#include &lt;string.h&gt;</w:t>
      </w:r>
      <w:r w:rsidRPr="00ED0FED">
        <w:rPr>
          <w:rFonts w:ascii="Caladea" w:eastAsia="Caladea" w:hAnsi="Caladea" w:cs="Caladea"/>
          <w:sz w:val="24"/>
          <w:szCs w:val="24"/>
        </w:rPr>
        <w:tab/>
      </w:r>
      <w:r w:rsidRPr="00ED0FED">
        <w:rPr>
          <w:rFonts w:ascii="Caladea" w:eastAsia="Caladea" w:hAnsi="Caladea" w:cs="Caladea"/>
          <w:sz w:val="24"/>
          <w:szCs w:val="24"/>
        </w:rPr>
        <w:tab/>
      </w:r>
      <w:r w:rsidRPr="00ED0FED">
        <w:rPr>
          <w:rFonts w:ascii="Caladea" w:eastAsia="Caladea" w:hAnsi="Caladea" w:cs="Caladea"/>
          <w:sz w:val="24"/>
          <w:szCs w:val="24"/>
        </w:rPr>
        <w:tab/>
        <w:t>/* Include string header file */</w:t>
      </w:r>
    </w:p>
    <w:p w:rsidR="00ED0FED" w:rsidRPr="00ED0FED" w:rsidRDefault="00ED0FED" w:rsidP="00DD7B56">
      <w:pPr>
        <w:spacing w:after="0"/>
        <w:rPr>
          <w:rFonts w:ascii="Caladea" w:eastAsia="Caladea" w:hAnsi="Caladea" w:cs="Caladea"/>
          <w:sz w:val="24"/>
          <w:szCs w:val="24"/>
        </w:rPr>
      </w:pPr>
      <w:r w:rsidRPr="00ED0FED">
        <w:rPr>
          <w:rFonts w:ascii="Caladea" w:eastAsia="Caladea" w:hAnsi="Caladea" w:cs="Caladea"/>
          <w:sz w:val="24"/>
          <w:szCs w:val="24"/>
        </w:rPr>
        <w:lastRenderedPageBreak/>
        <w:t>#include "LCD_16x2_H_file.h"</w:t>
      </w:r>
      <w:r w:rsidRPr="00ED0FED">
        <w:rPr>
          <w:rFonts w:ascii="Caladea" w:eastAsia="Caladea" w:hAnsi="Caladea" w:cs="Caladea"/>
          <w:sz w:val="24"/>
          <w:szCs w:val="24"/>
        </w:rPr>
        <w:tab/>
        <w:t>/* Include LCD header file */</w:t>
      </w:r>
    </w:p>
    <w:p w:rsidR="00ED0FED" w:rsidRPr="00ED0FED" w:rsidRDefault="00ED0FED" w:rsidP="00DD7B56">
      <w:pPr>
        <w:spacing w:after="0"/>
        <w:rPr>
          <w:rFonts w:ascii="Caladea" w:eastAsia="Caladea" w:hAnsi="Caladea" w:cs="Caladea"/>
          <w:sz w:val="24"/>
          <w:szCs w:val="24"/>
        </w:rPr>
      </w:pPr>
      <w:r w:rsidRPr="00ED0FED">
        <w:rPr>
          <w:rFonts w:ascii="Caladea" w:eastAsia="Caladea" w:hAnsi="Caladea" w:cs="Caladea"/>
          <w:sz w:val="24"/>
          <w:szCs w:val="24"/>
        </w:rPr>
        <w:t>#include "I2C_Slave_H_File.h"</w:t>
      </w:r>
      <w:r w:rsidRPr="00ED0FED">
        <w:rPr>
          <w:rFonts w:ascii="Caladea" w:eastAsia="Caladea" w:hAnsi="Caladea" w:cs="Caladea"/>
          <w:sz w:val="24"/>
          <w:szCs w:val="24"/>
        </w:rPr>
        <w:tab/>
        <w:t>/* Include I2C slave header file */</w:t>
      </w:r>
    </w:p>
    <w:p w:rsidR="00ED0FED" w:rsidRPr="00ED0FED" w:rsidRDefault="00ED0FED" w:rsidP="00DD7B56">
      <w:pPr>
        <w:spacing w:after="0"/>
        <w:rPr>
          <w:rFonts w:ascii="Caladea" w:eastAsia="Caladea" w:hAnsi="Caladea" w:cs="Caladea"/>
          <w:sz w:val="24"/>
          <w:szCs w:val="24"/>
        </w:rPr>
      </w:pPr>
    </w:p>
    <w:p w:rsidR="00ED0FED" w:rsidRPr="00ED0FED" w:rsidRDefault="00ED0FED" w:rsidP="00DD7B56">
      <w:pPr>
        <w:spacing w:after="0"/>
        <w:rPr>
          <w:rFonts w:ascii="Caladea" w:eastAsia="Caladea" w:hAnsi="Caladea" w:cs="Caladea"/>
          <w:sz w:val="24"/>
          <w:szCs w:val="24"/>
        </w:rPr>
      </w:pPr>
      <w:r w:rsidRPr="00ED0FED">
        <w:rPr>
          <w:rFonts w:ascii="Caladea" w:eastAsia="Caladea" w:hAnsi="Caladea" w:cs="Caladea"/>
          <w:sz w:val="24"/>
          <w:szCs w:val="24"/>
        </w:rPr>
        <w:t>#define Slave_Address</w:t>
      </w:r>
      <w:r w:rsidRPr="00ED0FED">
        <w:rPr>
          <w:rFonts w:ascii="Caladea" w:eastAsia="Caladea" w:hAnsi="Caladea" w:cs="Caladea"/>
          <w:sz w:val="24"/>
          <w:szCs w:val="24"/>
        </w:rPr>
        <w:tab/>
      </w:r>
      <w:r w:rsidRPr="00ED0FED">
        <w:rPr>
          <w:rFonts w:ascii="Caladea" w:eastAsia="Caladea" w:hAnsi="Caladea" w:cs="Caladea"/>
          <w:sz w:val="24"/>
          <w:szCs w:val="24"/>
        </w:rPr>
        <w:tab/>
        <w:t>0x20</w:t>
      </w:r>
    </w:p>
    <w:p w:rsidR="00ED0FED" w:rsidRPr="00ED0FED" w:rsidRDefault="00ED0FED" w:rsidP="00DD7B56">
      <w:pPr>
        <w:spacing w:after="0"/>
        <w:rPr>
          <w:rFonts w:ascii="Caladea" w:eastAsia="Caladea" w:hAnsi="Caladea" w:cs="Caladea"/>
          <w:sz w:val="24"/>
          <w:szCs w:val="24"/>
        </w:rPr>
      </w:pPr>
    </w:p>
    <w:p w:rsidR="00ED0FED" w:rsidRPr="00ED0FED" w:rsidRDefault="00ED0FED" w:rsidP="00DD7B56">
      <w:pPr>
        <w:spacing w:after="0" w:line="240" w:lineRule="atLeast"/>
        <w:rPr>
          <w:rFonts w:ascii="Caladea" w:eastAsia="Caladea" w:hAnsi="Caladea" w:cs="Caladea"/>
          <w:sz w:val="24"/>
          <w:szCs w:val="24"/>
        </w:rPr>
      </w:pPr>
      <w:r w:rsidRPr="00ED0FED">
        <w:rPr>
          <w:rFonts w:ascii="Caladea" w:eastAsia="Caladea" w:hAnsi="Caladea" w:cs="Caladea"/>
          <w:sz w:val="24"/>
          <w:szCs w:val="24"/>
        </w:rPr>
        <w:t>int main(void)</w:t>
      </w:r>
    </w:p>
    <w:p w:rsidR="00ED0FED" w:rsidRPr="00ED0FED" w:rsidRDefault="00ED0FED" w:rsidP="00DD7B56">
      <w:pPr>
        <w:spacing w:after="0"/>
        <w:rPr>
          <w:rFonts w:ascii="Caladea" w:eastAsia="Caladea" w:hAnsi="Caladea" w:cs="Caladea"/>
          <w:sz w:val="24"/>
          <w:szCs w:val="24"/>
        </w:rPr>
      </w:pPr>
      <w:r w:rsidRPr="00ED0FED">
        <w:rPr>
          <w:rFonts w:ascii="Caladea" w:eastAsia="Caladea" w:hAnsi="Caladea" w:cs="Caladea"/>
          <w:sz w:val="24"/>
          <w:szCs w:val="24"/>
        </w:rPr>
        <w:t>{</w:t>
      </w:r>
    </w:p>
    <w:p w:rsidR="00ED0FED" w:rsidRPr="00ED0FED" w:rsidRDefault="00ED0FED" w:rsidP="00DD7B56">
      <w:pPr>
        <w:spacing w:after="0"/>
        <w:rPr>
          <w:rFonts w:ascii="Caladea" w:eastAsia="Caladea" w:hAnsi="Caladea" w:cs="Caladea"/>
          <w:sz w:val="24"/>
          <w:szCs w:val="24"/>
        </w:rPr>
      </w:pPr>
      <w:r w:rsidRPr="00ED0FED">
        <w:rPr>
          <w:rFonts w:ascii="Caladea" w:eastAsia="Caladea" w:hAnsi="Caladea" w:cs="Caladea"/>
          <w:sz w:val="24"/>
          <w:szCs w:val="24"/>
        </w:rPr>
        <w:t xml:space="preserve">    char buffer[10];</w:t>
      </w:r>
    </w:p>
    <w:p w:rsidR="00ED0FED" w:rsidRPr="00ED0FED" w:rsidRDefault="00ED0FED" w:rsidP="00DD7B56">
      <w:pPr>
        <w:spacing w:after="0"/>
        <w:rPr>
          <w:rFonts w:ascii="Caladea" w:eastAsia="Caladea" w:hAnsi="Caladea" w:cs="Caladea"/>
          <w:sz w:val="24"/>
          <w:szCs w:val="24"/>
        </w:rPr>
      </w:pPr>
      <w:r w:rsidRPr="00ED0FED">
        <w:rPr>
          <w:rFonts w:ascii="Caladea" w:eastAsia="Caladea" w:hAnsi="Caladea" w:cs="Caladea"/>
          <w:sz w:val="24"/>
          <w:szCs w:val="24"/>
        </w:rPr>
        <w:t xml:space="preserve">    int8_t count = 0;</w:t>
      </w:r>
    </w:p>
    <w:p w:rsidR="00ED0FED" w:rsidRPr="00ED0FED" w:rsidRDefault="00ED0FED" w:rsidP="00DD7B56">
      <w:pPr>
        <w:spacing w:after="0"/>
        <w:rPr>
          <w:rFonts w:ascii="Caladea" w:eastAsia="Caladea" w:hAnsi="Caladea" w:cs="Caladea"/>
          <w:sz w:val="24"/>
          <w:szCs w:val="24"/>
        </w:rPr>
      </w:pPr>
      <w:r w:rsidRPr="00ED0FED">
        <w:rPr>
          <w:rFonts w:ascii="Caladea" w:eastAsia="Caladea" w:hAnsi="Caladea" w:cs="Caladea"/>
          <w:sz w:val="24"/>
          <w:szCs w:val="24"/>
        </w:rPr>
        <w:tab/>
      </w:r>
    </w:p>
    <w:p w:rsidR="00ED0FED" w:rsidRPr="00ED0FED" w:rsidRDefault="00ED0FED" w:rsidP="00DD7B56">
      <w:pPr>
        <w:spacing w:after="0"/>
        <w:rPr>
          <w:rFonts w:ascii="Caladea" w:eastAsia="Caladea" w:hAnsi="Caladea" w:cs="Caladea"/>
          <w:sz w:val="24"/>
          <w:szCs w:val="24"/>
        </w:rPr>
      </w:pPr>
      <w:r w:rsidRPr="00ED0FED">
        <w:rPr>
          <w:rFonts w:ascii="Caladea" w:eastAsia="Caladea" w:hAnsi="Caladea" w:cs="Caladea"/>
          <w:sz w:val="24"/>
          <w:szCs w:val="24"/>
        </w:rPr>
        <w:t xml:space="preserve">    LCD_Init();</w:t>
      </w:r>
    </w:p>
    <w:p w:rsidR="00ED0FED" w:rsidRPr="00ED0FED" w:rsidRDefault="00ED0FED" w:rsidP="00DD7B56">
      <w:pPr>
        <w:spacing w:after="0"/>
        <w:rPr>
          <w:rFonts w:ascii="Caladea" w:eastAsia="Caladea" w:hAnsi="Caladea" w:cs="Caladea"/>
          <w:sz w:val="24"/>
          <w:szCs w:val="24"/>
        </w:rPr>
      </w:pPr>
      <w:r w:rsidRPr="00ED0FED">
        <w:rPr>
          <w:rFonts w:ascii="Caladea" w:eastAsia="Caladea" w:hAnsi="Caladea" w:cs="Caladea"/>
          <w:sz w:val="24"/>
          <w:szCs w:val="24"/>
        </w:rPr>
        <w:t xml:space="preserve">    I2C_Slave_Init(Slave_Address);</w:t>
      </w:r>
    </w:p>
    <w:p w:rsidR="00ED0FED" w:rsidRPr="00ED0FED" w:rsidRDefault="00ED0FED" w:rsidP="00DD7B56">
      <w:pPr>
        <w:spacing w:after="0"/>
        <w:rPr>
          <w:rFonts w:ascii="Caladea" w:eastAsia="Caladea" w:hAnsi="Caladea" w:cs="Caladea"/>
          <w:sz w:val="24"/>
          <w:szCs w:val="24"/>
        </w:rPr>
      </w:pPr>
      <w:r w:rsidRPr="00ED0FED">
        <w:rPr>
          <w:rFonts w:ascii="Caladea" w:eastAsia="Caladea" w:hAnsi="Caladea" w:cs="Caladea"/>
          <w:sz w:val="24"/>
          <w:szCs w:val="24"/>
        </w:rPr>
        <w:tab/>
      </w:r>
    </w:p>
    <w:p w:rsidR="00ED0FED" w:rsidRPr="00ED0FED" w:rsidRDefault="00ED0FED" w:rsidP="00DD7B56">
      <w:pPr>
        <w:spacing w:after="0"/>
        <w:rPr>
          <w:rFonts w:ascii="Caladea" w:eastAsia="Caladea" w:hAnsi="Caladea" w:cs="Caladea"/>
          <w:sz w:val="24"/>
          <w:szCs w:val="24"/>
        </w:rPr>
      </w:pPr>
      <w:r w:rsidRPr="00ED0FED">
        <w:rPr>
          <w:rFonts w:ascii="Caladea" w:eastAsia="Caladea" w:hAnsi="Caladea" w:cs="Caladea"/>
          <w:sz w:val="24"/>
          <w:szCs w:val="24"/>
        </w:rPr>
        <w:t xml:space="preserve">    LCD_String_xy(1, 0, "Slave Device");</w:t>
      </w:r>
    </w:p>
    <w:p w:rsidR="00ED0FED" w:rsidRPr="00ED0FED" w:rsidRDefault="00ED0FED" w:rsidP="00DD7B56">
      <w:pPr>
        <w:spacing w:after="0"/>
        <w:rPr>
          <w:rFonts w:ascii="Caladea" w:eastAsia="Caladea" w:hAnsi="Caladea" w:cs="Caladea"/>
          <w:sz w:val="24"/>
          <w:szCs w:val="24"/>
        </w:rPr>
      </w:pPr>
      <w:r w:rsidRPr="00ED0FED">
        <w:rPr>
          <w:rFonts w:ascii="Caladea" w:eastAsia="Caladea" w:hAnsi="Caladea" w:cs="Caladea"/>
          <w:sz w:val="24"/>
          <w:szCs w:val="24"/>
        </w:rPr>
        <w:tab/>
      </w:r>
    </w:p>
    <w:p w:rsidR="00ED0FED" w:rsidRPr="00ED0FED" w:rsidRDefault="00ED0FED" w:rsidP="00DD7B56">
      <w:pPr>
        <w:spacing w:after="0"/>
        <w:rPr>
          <w:rFonts w:ascii="Caladea" w:eastAsia="Caladea" w:hAnsi="Caladea" w:cs="Caladea"/>
          <w:sz w:val="24"/>
          <w:szCs w:val="24"/>
        </w:rPr>
      </w:pPr>
      <w:r w:rsidRPr="00ED0FED">
        <w:rPr>
          <w:rFonts w:ascii="Caladea" w:eastAsia="Caladea" w:hAnsi="Caladea" w:cs="Caladea"/>
          <w:sz w:val="24"/>
          <w:szCs w:val="24"/>
        </w:rPr>
        <w:t xml:space="preserve">    while (1)</w:t>
      </w:r>
    </w:p>
    <w:p w:rsidR="00ED0FED" w:rsidRPr="00ED0FED" w:rsidRDefault="00ED0FED" w:rsidP="00DD7B56">
      <w:pPr>
        <w:spacing w:after="0"/>
        <w:rPr>
          <w:rFonts w:ascii="Caladea" w:eastAsia="Caladea" w:hAnsi="Caladea" w:cs="Caladea"/>
          <w:sz w:val="24"/>
          <w:szCs w:val="24"/>
        </w:rPr>
      </w:pPr>
      <w:r w:rsidRPr="00ED0FED">
        <w:rPr>
          <w:rFonts w:ascii="Caladea" w:eastAsia="Caladea" w:hAnsi="Caladea" w:cs="Caladea"/>
          <w:sz w:val="24"/>
          <w:szCs w:val="24"/>
        </w:rPr>
        <w:t xml:space="preserve">     {</w:t>
      </w:r>
    </w:p>
    <w:p w:rsidR="00ED0FED" w:rsidRPr="00ED0FED" w:rsidRDefault="00ED0FED" w:rsidP="00DD7B56">
      <w:pPr>
        <w:spacing w:after="0"/>
        <w:rPr>
          <w:rFonts w:ascii="Caladea" w:eastAsia="Caladea" w:hAnsi="Caladea" w:cs="Caladea"/>
          <w:sz w:val="24"/>
          <w:szCs w:val="24"/>
        </w:rPr>
      </w:pPr>
      <w:r w:rsidRPr="00ED0FED">
        <w:rPr>
          <w:rFonts w:ascii="Caladea" w:eastAsia="Caladea" w:hAnsi="Caladea" w:cs="Caladea"/>
          <w:sz w:val="24"/>
          <w:szCs w:val="24"/>
        </w:rPr>
        <w:tab/>
        <w:t>switch(I2C_Slave_Listen())</w:t>
      </w:r>
      <w:r w:rsidRPr="00ED0FED">
        <w:rPr>
          <w:rFonts w:ascii="Caladea" w:eastAsia="Caladea" w:hAnsi="Caladea" w:cs="Caladea"/>
          <w:sz w:val="24"/>
          <w:szCs w:val="24"/>
        </w:rPr>
        <w:tab/>
      </w:r>
      <w:r w:rsidRPr="00ED0FED">
        <w:rPr>
          <w:rFonts w:ascii="Caladea" w:eastAsia="Caladea" w:hAnsi="Caladea" w:cs="Caladea"/>
          <w:sz w:val="24"/>
          <w:szCs w:val="24"/>
        </w:rPr>
        <w:tab/>
      </w:r>
      <w:r w:rsidRPr="00ED0FED">
        <w:rPr>
          <w:rFonts w:ascii="Caladea" w:eastAsia="Caladea" w:hAnsi="Caladea" w:cs="Caladea"/>
          <w:sz w:val="24"/>
          <w:szCs w:val="24"/>
        </w:rPr>
        <w:tab/>
      </w:r>
      <w:r w:rsidRPr="00ED0FED">
        <w:rPr>
          <w:rFonts w:ascii="Caladea" w:eastAsia="Caladea" w:hAnsi="Caladea" w:cs="Caladea"/>
          <w:sz w:val="24"/>
          <w:szCs w:val="24"/>
        </w:rPr>
        <w:tab/>
        <w:t>/* Check for SLA+W or SLA+R */</w:t>
      </w:r>
    </w:p>
    <w:p w:rsidR="00ED0FED" w:rsidRPr="00ED0FED" w:rsidRDefault="00ED0FED" w:rsidP="00DD7B56">
      <w:pPr>
        <w:spacing w:after="0"/>
        <w:rPr>
          <w:rFonts w:ascii="Caladea" w:eastAsia="Caladea" w:hAnsi="Caladea" w:cs="Caladea"/>
          <w:sz w:val="24"/>
          <w:szCs w:val="24"/>
        </w:rPr>
      </w:pPr>
      <w:r w:rsidRPr="00ED0FED">
        <w:rPr>
          <w:rFonts w:ascii="Caladea" w:eastAsia="Caladea" w:hAnsi="Caladea" w:cs="Caladea"/>
          <w:sz w:val="24"/>
          <w:szCs w:val="24"/>
        </w:rPr>
        <w:tab/>
        <w:t xml:space="preserve"> {</w:t>
      </w:r>
    </w:p>
    <w:p w:rsidR="00ED0FED" w:rsidRPr="00ED0FED" w:rsidRDefault="00ED0FED" w:rsidP="00DD7B56">
      <w:pPr>
        <w:spacing w:after="0"/>
        <w:rPr>
          <w:rFonts w:ascii="Caladea" w:eastAsia="Caladea" w:hAnsi="Caladea" w:cs="Caladea"/>
          <w:sz w:val="24"/>
          <w:szCs w:val="24"/>
        </w:rPr>
      </w:pPr>
      <w:r w:rsidRPr="00ED0FED">
        <w:rPr>
          <w:rFonts w:ascii="Caladea" w:eastAsia="Caladea" w:hAnsi="Caladea" w:cs="Caladea"/>
          <w:sz w:val="24"/>
          <w:szCs w:val="24"/>
        </w:rPr>
        <w:tab/>
        <w:t xml:space="preserve">    case 0:</w:t>
      </w:r>
    </w:p>
    <w:p w:rsidR="00ED0FED" w:rsidRPr="00ED0FED" w:rsidRDefault="00ED0FED" w:rsidP="00DD7B56">
      <w:pPr>
        <w:spacing w:after="0"/>
        <w:rPr>
          <w:rFonts w:ascii="Caladea" w:eastAsia="Caladea" w:hAnsi="Caladea" w:cs="Caladea"/>
          <w:sz w:val="24"/>
          <w:szCs w:val="24"/>
        </w:rPr>
      </w:pPr>
      <w:r w:rsidRPr="00ED0FED">
        <w:rPr>
          <w:rFonts w:ascii="Caladea" w:eastAsia="Caladea" w:hAnsi="Caladea" w:cs="Caladea"/>
          <w:sz w:val="24"/>
          <w:szCs w:val="24"/>
        </w:rPr>
        <w:tab/>
      </w:r>
      <w:r w:rsidRPr="00ED0FED">
        <w:rPr>
          <w:rFonts w:ascii="Caladea" w:eastAsia="Caladea" w:hAnsi="Caladea" w:cs="Caladea"/>
          <w:sz w:val="24"/>
          <w:szCs w:val="24"/>
        </w:rPr>
        <w:tab/>
        <w:t>{</w:t>
      </w:r>
    </w:p>
    <w:p w:rsidR="00ED0FED" w:rsidRPr="00ED0FED" w:rsidRDefault="00ED0FED" w:rsidP="00DD7B56">
      <w:pPr>
        <w:spacing w:after="0"/>
        <w:rPr>
          <w:rFonts w:ascii="Caladea" w:eastAsia="Caladea" w:hAnsi="Caladea" w:cs="Caladea"/>
          <w:sz w:val="24"/>
          <w:szCs w:val="24"/>
        </w:rPr>
      </w:pPr>
      <w:r w:rsidRPr="00ED0FED">
        <w:rPr>
          <w:rFonts w:ascii="Caladea" w:eastAsia="Caladea" w:hAnsi="Caladea" w:cs="Caladea"/>
          <w:sz w:val="24"/>
          <w:szCs w:val="24"/>
        </w:rPr>
        <w:tab/>
      </w:r>
      <w:r w:rsidRPr="00ED0FED">
        <w:rPr>
          <w:rFonts w:ascii="Caladea" w:eastAsia="Caladea" w:hAnsi="Caladea" w:cs="Caladea"/>
          <w:sz w:val="24"/>
          <w:szCs w:val="24"/>
        </w:rPr>
        <w:tab/>
        <w:t xml:space="preserve">  LCD_String_xy(2, 0, "Receiving :       ");</w:t>
      </w:r>
    </w:p>
    <w:p w:rsidR="00ED0FED" w:rsidRPr="00ED0FED" w:rsidRDefault="00ED0FED" w:rsidP="00DD7B56">
      <w:pPr>
        <w:spacing w:after="0"/>
        <w:rPr>
          <w:rFonts w:ascii="Caladea" w:eastAsia="Caladea" w:hAnsi="Caladea" w:cs="Caladea"/>
          <w:sz w:val="24"/>
          <w:szCs w:val="24"/>
        </w:rPr>
      </w:pPr>
      <w:r w:rsidRPr="00ED0FED">
        <w:rPr>
          <w:rFonts w:ascii="Caladea" w:eastAsia="Caladea" w:hAnsi="Caladea" w:cs="Caladea"/>
          <w:sz w:val="24"/>
          <w:szCs w:val="24"/>
        </w:rPr>
        <w:tab/>
      </w:r>
      <w:r w:rsidRPr="00ED0FED">
        <w:rPr>
          <w:rFonts w:ascii="Caladea" w:eastAsia="Caladea" w:hAnsi="Caladea" w:cs="Caladea"/>
          <w:sz w:val="24"/>
          <w:szCs w:val="24"/>
        </w:rPr>
        <w:tab/>
        <w:t xml:space="preserve">  do</w:t>
      </w:r>
    </w:p>
    <w:p w:rsidR="00ED0FED" w:rsidRPr="00ED0FED" w:rsidRDefault="00ED0FED" w:rsidP="00DD7B56">
      <w:pPr>
        <w:spacing w:after="0"/>
        <w:rPr>
          <w:rFonts w:ascii="Caladea" w:eastAsia="Caladea" w:hAnsi="Caladea" w:cs="Caladea"/>
          <w:sz w:val="24"/>
          <w:szCs w:val="24"/>
        </w:rPr>
      </w:pPr>
      <w:r w:rsidRPr="00ED0FED">
        <w:rPr>
          <w:rFonts w:ascii="Caladea" w:eastAsia="Caladea" w:hAnsi="Caladea" w:cs="Caladea"/>
          <w:sz w:val="24"/>
          <w:szCs w:val="24"/>
        </w:rPr>
        <w:tab/>
      </w:r>
      <w:r w:rsidRPr="00ED0FED">
        <w:rPr>
          <w:rFonts w:ascii="Caladea" w:eastAsia="Caladea" w:hAnsi="Caladea" w:cs="Caladea"/>
          <w:sz w:val="24"/>
          <w:szCs w:val="24"/>
        </w:rPr>
        <w:tab/>
        <w:t xml:space="preserve">  {</w:t>
      </w:r>
    </w:p>
    <w:p w:rsidR="00ED0FED" w:rsidRPr="00ED0FED" w:rsidRDefault="00ED0FED" w:rsidP="00DD7B56">
      <w:pPr>
        <w:spacing w:after="0"/>
        <w:rPr>
          <w:rFonts w:ascii="Caladea" w:eastAsia="Caladea" w:hAnsi="Caladea" w:cs="Caladea"/>
          <w:sz w:val="24"/>
          <w:szCs w:val="24"/>
        </w:rPr>
      </w:pPr>
      <w:r w:rsidRPr="00ED0FED">
        <w:rPr>
          <w:rFonts w:ascii="Caladea" w:eastAsia="Caladea" w:hAnsi="Caladea" w:cs="Caladea"/>
          <w:sz w:val="24"/>
          <w:szCs w:val="24"/>
        </w:rPr>
        <w:tab/>
      </w:r>
      <w:r w:rsidRPr="00ED0FED">
        <w:rPr>
          <w:rFonts w:ascii="Caladea" w:eastAsia="Caladea" w:hAnsi="Caladea" w:cs="Caladea"/>
          <w:sz w:val="24"/>
          <w:szCs w:val="24"/>
        </w:rPr>
        <w:tab/>
        <w:t xml:space="preserve">    sprintf(buffer, "%d    ", count);</w:t>
      </w:r>
    </w:p>
    <w:p w:rsidR="00ED0FED" w:rsidRPr="00ED0FED" w:rsidRDefault="00ED0FED" w:rsidP="00DD7B56">
      <w:pPr>
        <w:spacing w:after="0"/>
        <w:rPr>
          <w:rFonts w:ascii="Caladea" w:eastAsia="Caladea" w:hAnsi="Caladea" w:cs="Caladea"/>
          <w:sz w:val="24"/>
          <w:szCs w:val="24"/>
        </w:rPr>
      </w:pPr>
      <w:r w:rsidRPr="00ED0FED">
        <w:rPr>
          <w:rFonts w:ascii="Caladea" w:eastAsia="Caladea" w:hAnsi="Caladea" w:cs="Caladea"/>
          <w:sz w:val="24"/>
          <w:szCs w:val="24"/>
        </w:rPr>
        <w:tab/>
      </w:r>
      <w:r w:rsidRPr="00ED0FED">
        <w:rPr>
          <w:rFonts w:ascii="Caladea" w:eastAsia="Caladea" w:hAnsi="Caladea" w:cs="Caladea"/>
          <w:sz w:val="24"/>
          <w:szCs w:val="24"/>
        </w:rPr>
        <w:tab/>
        <w:t xml:space="preserve">    LCD_String_xy(2, 13, buffer);</w:t>
      </w:r>
    </w:p>
    <w:p w:rsidR="00ED0FED" w:rsidRPr="00ED0FED" w:rsidRDefault="00ED0FED" w:rsidP="00DD7B56">
      <w:pPr>
        <w:spacing w:after="0"/>
        <w:rPr>
          <w:rFonts w:ascii="Caladea" w:eastAsia="Caladea" w:hAnsi="Caladea" w:cs="Caladea"/>
          <w:sz w:val="24"/>
          <w:szCs w:val="24"/>
        </w:rPr>
      </w:pPr>
      <w:r w:rsidRPr="00ED0FED">
        <w:rPr>
          <w:rFonts w:ascii="Caladea" w:eastAsia="Caladea" w:hAnsi="Caladea" w:cs="Caladea"/>
          <w:sz w:val="24"/>
          <w:szCs w:val="24"/>
        </w:rPr>
        <w:tab/>
      </w:r>
      <w:r w:rsidRPr="00ED0FED">
        <w:rPr>
          <w:rFonts w:ascii="Caladea" w:eastAsia="Caladea" w:hAnsi="Caladea" w:cs="Caladea"/>
          <w:sz w:val="24"/>
          <w:szCs w:val="24"/>
        </w:rPr>
        <w:tab/>
        <w:t xml:space="preserve">    count = I2C_Slave_Receive();</w:t>
      </w:r>
      <w:r w:rsidRPr="00ED0FED">
        <w:rPr>
          <w:rFonts w:ascii="Caladea" w:eastAsia="Caladea" w:hAnsi="Caladea" w:cs="Caladea"/>
          <w:sz w:val="24"/>
          <w:szCs w:val="24"/>
        </w:rPr>
        <w:tab/>
        <w:t>/* Receive data byte*/</w:t>
      </w:r>
    </w:p>
    <w:p w:rsidR="00ED0FED" w:rsidRPr="00ED0FED" w:rsidRDefault="00ED0FED" w:rsidP="00DD7B56">
      <w:pPr>
        <w:spacing w:after="0"/>
        <w:rPr>
          <w:rFonts w:ascii="Caladea" w:eastAsia="Caladea" w:hAnsi="Caladea" w:cs="Caladea"/>
          <w:sz w:val="24"/>
          <w:szCs w:val="24"/>
        </w:rPr>
      </w:pPr>
      <w:r w:rsidRPr="00ED0FED">
        <w:rPr>
          <w:rFonts w:ascii="Caladea" w:eastAsia="Caladea" w:hAnsi="Caladea" w:cs="Caladea"/>
          <w:sz w:val="24"/>
          <w:szCs w:val="24"/>
        </w:rPr>
        <w:tab/>
      </w:r>
      <w:r w:rsidRPr="00ED0FED">
        <w:rPr>
          <w:rFonts w:ascii="Caladea" w:eastAsia="Caladea" w:hAnsi="Caladea" w:cs="Caladea"/>
          <w:sz w:val="24"/>
          <w:szCs w:val="24"/>
        </w:rPr>
        <w:tab/>
        <w:t xml:space="preserve">  } while (count != -1);</w:t>
      </w:r>
      <w:r w:rsidRPr="00ED0FED">
        <w:rPr>
          <w:rFonts w:ascii="Caladea" w:eastAsia="Caladea" w:hAnsi="Caladea" w:cs="Caladea"/>
          <w:sz w:val="24"/>
          <w:szCs w:val="24"/>
        </w:rPr>
        <w:tab/>
      </w:r>
      <w:r w:rsidRPr="00ED0FED">
        <w:rPr>
          <w:rFonts w:ascii="Caladea" w:eastAsia="Caladea" w:hAnsi="Caladea" w:cs="Caladea"/>
          <w:sz w:val="24"/>
          <w:szCs w:val="24"/>
        </w:rPr>
        <w:tab/>
      </w:r>
      <w:r w:rsidRPr="00ED0FED">
        <w:rPr>
          <w:rFonts w:ascii="Caladea" w:eastAsia="Caladea" w:hAnsi="Caladea" w:cs="Caladea"/>
          <w:sz w:val="24"/>
          <w:szCs w:val="24"/>
        </w:rPr>
        <w:tab/>
        <w:t>/* Receive until STOP/REPEATED START */</w:t>
      </w:r>
    </w:p>
    <w:p w:rsidR="00ED0FED" w:rsidRPr="00ED0FED" w:rsidRDefault="00ED0FED" w:rsidP="00DD7B56">
      <w:pPr>
        <w:spacing w:after="0"/>
        <w:rPr>
          <w:rFonts w:ascii="Caladea" w:eastAsia="Caladea" w:hAnsi="Caladea" w:cs="Caladea"/>
          <w:sz w:val="24"/>
          <w:szCs w:val="24"/>
        </w:rPr>
      </w:pPr>
      <w:r w:rsidRPr="00ED0FED">
        <w:rPr>
          <w:rFonts w:ascii="Caladea" w:eastAsia="Caladea" w:hAnsi="Caladea" w:cs="Caladea"/>
          <w:sz w:val="24"/>
          <w:szCs w:val="24"/>
        </w:rPr>
        <w:tab/>
      </w:r>
      <w:r w:rsidRPr="00ED0FED">
        <w:rPr>
          <w:rFonts w:ascii="Caladea" w:eastAsia="Caladea" w:hAnsi="Caladea" w:cs="Caladea"/>
          <w:sz w:val="24"/>
          <w:szCs w:val="24"/>
        </w:rPr>
        <w:tab/>
        <w:t xml:space="preserve">  count = 0;</w:t>
      </w:r>
    </w:p>
    <w:p w:rsidR="00ED0FED" w:rsidRPr="00ED0FED" w:rsidRDefault="00ED0FED" w:rsidP="00DD7B56">
      <w:pPr>
        <w:spacing w:after="0"/>
        <w:rPr>
          <w:rFonts w:ascii="Caladea" w:eastAsia="Caladea" w:hAnsi="Caladea" w:cs="Caladea"/>
          <w:sz w:val="24"/>
          <w:szCs w:val="24"/>
        </w:rPr>
      </w:pPr>
      <w:r w:rsidRPr="00ED0FED">
        <w:rPr>
          <w:rFonts w:ascii="Caladea" w:eastAsia="Caladea" w:hAnsi="Caladea" w:cs="Caladea"/>
          <w:sz w:val="24"/>
          <w:szCs w:val="24"/>
        </w:rPr>
        <w:tab/>
      </w:r>
      <w:r w:rsidRPr="00ED0FED">
        <w:rPr>
          <w:rFonts w:ascii="Caladea" w:eastAsia="Caladea" w:hAnsi="Caladea" w:cs="Caladea"/>
          <w:sz w:val="24"/>
          <w:szCs w:val="24"/>
        </w:rPr>
        <w:tab/>
        <w:t xml:space="preserve">  break;</w:t>
      </w:r>
    </w:p>
    <w:p w:rsidR="00ED0FED" w:rsidRPr="00ED0FED" w:rsidRDefault="00ED0FED" w:rsidP="00DD7B56">
      <w:pPr>
        <w:spacing w:after="0"/>
        <w:rPr>
          <w:rFonts w:ascii="Caladea" w:eastAsia="Caladea" w:hAnsi="Caladea" w:cs="Caladea"/>
          <w:sz w:val="24"/>
          <w:szCs w:val="24"/>
        </w:rPr>
      </w:pPr>
      <w:r w:rsidRPr="00ED0FED">
        <w:rPr>
          <w:rFonts w:ascii="Caladea" w:eastAsia="Caladea" w:hAnsi="Caladea" w:cs="Caladea"/>
          <w:sz w:val="24"/>
          <w:szCs w:val="24"/>
        </w:rPr>
        <w:tab/>
      </w:r>
      <w:r w:rsidRPr="00ED0FED">
        <w:rPr>
          <w:rFonts w:ascii="Caladea" w:eastAsia="Caladea" w:hAnsi="Caladea" w:cs="Caladea"/>
          <w:sz w:val="24"/>
          <w:szCs w:val="24"/>
        </w:rPr>
        <w:tab/>
        <w:t>}</w:t>
      </w:r>
    </w:p>
    <w:p w:rsidR="00ED0FED" w:rsidRPr="00ED0FED" w:rsidRDefault="00ED0FED" w:rsidP="00DD7B56">
      <w:pPr>
        <w:spacing w:after="0"/>
        <w:rPr>
          <w:rFonts w:ascii="Caladea" w:eastAsia="Caladea" w:hAnsi="Caladea" w:cs="Caladea"/>
          <w:sz w:val="24"/>
          <w:szCs w:val="24"/>
        </w:rPr>
      </w:pPr>
      <w:r w:rsidRPr="00ED0FED">
        <w:rPr>
          <w:rFonts w:ascii="Caladea" w:eastAsia="Caladea" w:hAnsi="Caladea" w:cs="Caladea"/>
          <w:sz w:val="24"/>
          <w:szCs w:val="24"/>
        </w:rPr>
        <w:tab/>
        <w:t xml:space="preserve">    case 1:</w:t>
      </w:r>
    </w:p>
    <w:p w:rsidR="00ED0FED" w:rsidRPr="00ED0FED" w:rsidRDefault="00ED0FED" w:rsidP="00DD7B56">
      <w:pPr>
        <w:spacing w:after="0"/>
        <w:rPr>
          <w:rFonts w:ascii="Caladea" w:eastAsia="Caladea" w:hAnsi="Caladea" w:cs="Caladea"/>
          <w:sz w:val="24"/>
          <w:szCs w:val="24"/>
        </w:rPr>
      </w:pPr>
      <w:r w:rsidRPr="00ED0FED">
        <w:rPr>
          <w:rFonts w:ascii="Caladea" w:eastAsia="Caladea" w:hAnsi="Caladea" w:cs="Caladea"/>
          <w:sz w:val="24"/>
          <w:szCs w:val="24"/>
        </w:rPr>
        <w:tab/>
      </w:r>
      <w:r w:rsidRPr="00ED0FED">
        <w:rPr>
          <w:rFonts w:ascii="Caladea" w:eastAsia="Caladea" w:hAnsi="Caladea" w:cs="Caladea"/>
          <w:sz w:val="24"/>
          <w:szCs w:val="24"/>
        </w:rPr>
        <w:tab/>
        <w:t>{</w:t>
      </w:r>
    </w:p>
    <w:p w:rsidR="00ED0FED" w:rsidRPr="00ED0FED" w:rsidRDefault="00ED0FED" w:rsidP="00DD7B56">
      <w:pPr>
        <w:spacing w:after="0"/>
        <w:rPr>
          <w:rFonts w:ascii="Caladea" w:eastAsia="Caladea" w:hAnsi="Caladea" w:cs="Caladea"/>
          <w:sz w:val="24"/>
          <w:szCs w:val="24"/>
        </w:rPr>
      </w:pPr>
      <w:r w:rsidRPr="00ED0FED">
        <w:rPr>
          <w:rFonts w:ascii="Caladea" w:eastAsia="Caladea" w:hAnsi="Caladea" w:cs="Caladea"/>
          <w:sz w:val="24"/>
          <w:szCs w:val="24"/>
        </w:rPr>
        <w:tab/>
      </w:r>
      <w:r w:rsidRPr="00ED0FED">
        <w:rPr>
          <w:rFonts w:ascii="Caladea" w:eastAsia="Caladea" w:hAnsi="Caladea" w:cs="Caladea"/>
          <w:sz w:val="24"/>
          <w:szCs w:val="24"/>
        </w:rPr>
        <w:tab/>
        <w:t xml:space="preserve">  int8_t Ack_status;</w:t>
      </w:r>
    </w:p>
    <w:p w:rsidR="00ED0FED" w:rsidRPr="00ED0FED" w:rsidRDefault="00ED0FED" w:rsidP="00DD7B56">
      <w:pPr>
        <w:spacing w:after="0"/>
        <w:rPr>
          <w:rFonts w:ascii="Caladea" w:eastAsia="Caladea" w:hAnsi="Caladea" w:cs="Caladea"/>
          <w:sz w:val="24"/>
          <w:szCs w:val="24"/>
        </w:rPr>
      </w:pPr>
      <w:r w:rsidRPr="00ED0FED">
        <w:rPr>
          <w:rFonts w:ascii="Caladea" w:eastAsia="Caladea" w:hAnsi="Caladea" w:cs="Caladea"/>
          <w:sz w:val="24"/>
          <w:szCs w:val="24"/>
        </w:rPr>
        <w:tab/>
      </w:r>
      <w:r w:rsidRPr="00ED0FED">
        <w:rPr>
          <w:rFonts w:ascii="Caladea" w:eastAsia="Caladea" w:hAnsi="Caladea" w:cs="Caladea"/>
          <w:sz w:val="24"/>
          <w:szCs w:val="24"/>
        </w:rPr>
        <w:tab/>
        <w:t xml:space="preserve">  LCD_String_xy(2, 0, "Sending :       ");</w:t>
      </w:r>
    </w:p>
    <w:p w:rsidR="00ED0FED" w:rsidRPr="00ED0FED" w:rsidRDefault="00ED0FED" w:rsidP="00DD7B56">
      <w:pPr>
        <w:spacing w:after="0"/>
        <w:rPr>
          <w:rFonts w:ascii="Caladea" w:eastAsia="Caladea" w:hAnsi="Caladea" w:cs="Caladea"/>
          <w:sz w:val="24"/>
          <w:szCs w:val="24"/>
        </w:rPr>
      </w:pPr>
      <w:r w:rsidRPr="00ED0FED">
        <w:rPr>
          <w:rFonts w:ascii="Caladea" w:eastAsia="Caladea" w:hAnsi="Caladea" w:cs="Caladea"/>
          <w:sz w:val="24"/>
          <w:szCs w:val="24"/>
        </w:rPr>
        <w:tab/>
      </w:r>
      <w:r w:rsidRPr="00ED0FED">
        <w:rPr>
          <w:rFonts w:ascii="Caladea" w:eastAsia="Caladea" w:hAnsi="Caladea" w:cs="Caladea"/>
          <w:sz w:val="24"/>
          <w:szCs w:val="24"/>
        </w:rPr>
        <w:tab/>
        <w:t xml:space="preserve">  do</w:t>
      </w:r>
    </w:p>
    <w:p w:rsidR="00ED0FED" w:rsidRPr="00ED0FED" w:rsidRDefault="00ED0FED" w:rsidP="00DD7B56">
      <w:pPr>
        <w:spacing w:after="0"/>
        <w:rPr>
          <w:rFonts w:ascii="Caladea" w:eastAsia="Caladea" w:hAnsi="Caladea" w:cs="Caladea"/>
          <w:sz w:val="24"/>
          <w:szCs w:val="24"/>
        </w:rPr>
      </w:pPr>
      <w:r w:rsidRPr="00ED0FED">
        <w:rPr>
          <w:rFonts w:ascii="Caladea" w:eastAsia="Caladea" w:hAnsi="Caladea" w:cs="Caladea"/>
          <w:sz w:val="24"/>
          <w:szCs w:val="24"/>
        </w:rPr>
        <w:tab/>
      </w:r>
      <w:r w:rsidRPr="00ED0FED">
        <w:rPr>
          <w:rFonts w:ascii="Caladea" w:eastAsia="Caladea" w:hAnsi="Caladea" w:cs="Caladea"/>
          <w:sz w:val="24"/>
          <w:szCs w:val="24"/>
        </w:rPr>
        <w:tab/>
        <w:t xml:space="preserve">  {</w:t>
      </w:r>
    </w:p>
    <w:p w:rsidR="00ED0FED" w:rsidRPr="00ED0FED" w:rsidRDefault="00ED0FED" w:rsidP="00DD7B56">
      <w:pPr>
        <w:spacing w:after="0"/>
        <w:rPr>
          <w:rFonts w:ascii="Caladea" w:eastAsia="Caladea" w:hAnsi="Caladea" w:cs="Caladea"/>
          <w:sz w:val="24"/>
          <w:szCs w:val="24"/>
        </w:rPr>
      </w:pPr>
      <w:r w:rsidRPr="00ED0FED">
        <w:rPr>
          <w:rFonts w:ascii="Caladea" w:eastAsia="Caladea" w:hAnsi="Caladea" w:cs="Caladea"/>
          <w:sz w:val="24"/>
          <w:szCs w:val="24"/>
        </w:rPr>
        <w:tab/>
      </w:r>
      <w:r w:rsidRPr="00ED0FED">
        <w:rPr>
          <w:rFonts w:ascii="Caladea" w:eastAsia="Caladea" w:hAnsi="Caladea" w:cs="Caladea"/>
          <w:sz w:val="24"/>
          <w:szCs w:val="24"/>
        </w:rPr>
        <w:tab/>
        <w:t xml:space="preserve">    Ack_status = I2C_Slave_Transmit(count);/* Send data byte */</w:t>
      </w:r>
    </w:p>
    <w:p w:rsidR="00ED0FED" w:rsidRPr="00ED0FED" w:rsidRDefault="00ED0FED" w:rsidP="00DD7B56">
      <w:pPr>
        <w:spacing w:after="0"/>
        <w:rPr>
          <w:rFonts w:ascii="Caladea" w:eastAsia="Caladea" w:hAnsi="Caladea" w:cs="Caladea"/>
          <w:sz w:val="24"/>
          <w:szCs w:val="24"/>
        </w:rPr>
      </w:pPr>
      <w:r w:rsidRPr="00ED0FED">
        <w:rPr>
          <w:rFonts w:ascii="Caladea" w:eastAsia="Caladea" w:hAnsi="Caladea" w:cs="Caladea"/>
          <w:sz w:val="24"/>
          <w:szCs w:val="24"/>
        </w:rPr>
        <w:tab/>
      </w:r>
      <w:r w:rsidRPr="00ED0FED">
        <w:rPr>
          <w:rFonts w:ascii="Caladea" w:eastAsia="Caladea" w:hAnsi="Caladea" w:cs="Caladea"/>
          <w:sz w:val="24"/>
          <w:szCs w:val="24"/>
        </w:rPr>
        <w:tab/>
        <w:t xml:space="preserve">    sprintf(buffer, "%d    ",count);</w:t>
      </w:r>
    </w:p>
    <w:p w:rsidR="00ED0FED" w:rsidRPr="00ED0FED" w:rsidRDefault="00ED0FED" w:rsidP="00DD7B56">
      <w:pPr>
        <w:spacing w:after="0"/>
        <w:rPr>
          <w:rFonts w:ascii="Caladea" w:eastAsia="Caladea" w:hAnsi="Caladea" w:cs="Caladea"/>
          <w:sz w:val="24"/>
          <w:szCs w:val="24"/>
        </w:rPr>
      </w:pPr>
      <w:r w:rsidRPr="00ED0FED">
        <w:rPr>
          <w:rFonts w:ascii="Caladea" w:eastAsia="Caladea" w:hAnsi="Caladea" w:cs="Caladea"/>
          <w:sz w:val="24"/>
          <w:szCs w:val="24"/>
        </w:rPr>
        <w:tab/>
      </w:r>
      <w:r w:rsidRPr="00ED0FED">
        <w:rPr>
          <w:rFonts w:ascii="Caladea" w:eastAsia="Caladea" w:hAnsi="Caladea" w:cs="Caladea"/>
          <w:sz w:val="24"/>
          <w:szCs w:val="24"/>
        </w:rPr>
        <w:tab/>
        <w:t xml:space="preserve">    LCD_String_xy(2, 13, buffer);</w:t>
      </w:r>
    </w:p>
    <w:p w:rsidR="00ED0FED" w:rsidRPr="00ED0FED" w:rsidRDefault="00ED0FED" w:rsidP="00DD7B56">
      <w:pPr>
        <w:spacing w:after="0"/>
        <w:rPr>
          <w:rFonts w:ascii="Caladea" w:eastAsia="Caladea" w:hAnsi="Caladea" w:cs="Caladea"/>
          <w:sz w:val="24"/>
          <w:szCs w:val="24"/>
        </w:rPr>
      </w:pPr>
      <w:r w:rsidRPr="00ED0FED">
        <w:rPr>
          <w:rFonts w:ascii="Caladea" w:eastAsia="Caladea" w:hAnsi="Caladea" w:cs="Caladea"/>
          <w:sz w:val="24"/>
          <w:szCs w:val="24"/>
        </w:rPr>
        <w:tab/>
      </w:r>
      <w:r w:rsidRPr="00ED0FED">
        <w:rPr>
          <w:rFonts w:ascii="Caladea" w:eastAsia="Caladea" w:hAnsi="Caladea" w:cs="Caladea"/>
          <w:sz w:val="24"/>
          <w:szCs w:val="24"/>
        </w:rPr>
        <w:tab/>
        <w:t xml:space="preserve">    count++;</w:t>
      </w:r>
    </w:p>
    <w:p w:rsidR="00ED0FED" w:rsidRPr="00ED0FED" w:rsidRDefault="00ED0FED" w:rsidP="00DD7B56">
      <w:pPr>
        <w:spacing w:after="0"/>
        <w:rPr>
          <w:rFonts w:ascii="Caladea" w:eastAsia="Caladea" w:hAnsi="Caladea" w:cs="Caladea"/>
          <w:sz w:val="24"/>
          <w:szCs w:val="24"/>
        </w:rPr>
      </w:pPr>
      <w:r w:rsidRPr="00ED0FED">
        <w:rPr>
          <w:rFonts w:ascii="Caladea" w:eastAsia="Caladea" w:hAnsi="Caladea" w:cs="Caladea"/>
          <w:sz w:val="24"/>
          <w:szCs w:val="24"/>
        </w:rPr>
        <w:lastRenderedPageBreak/>
        <w:tab/>
      </w:r>
      <w:r w:rsidRPr="00ED0FED">
        <w:rPr>
          <w:rFonts w:ascii="Caladea" w:eastAsia="Caladea" w:hAnsi="Caladea" w:cs="Caladea"/>
          <w:sz w:val="24"/>
          <w:szCs w:val="24"/>
        </w:rPr>
        <w:tab/>
        <w:t xml:space="preserve">  } while (Ack_status == 0);</w:t>
      </w:r>
      <w:r w:rsidRPr="00ED0FED">
        <w:rPr>
          <w:rFonts w:ascii="Caladea" w:eastAsia="Caladea" w:hAnsi="Caladea" w:cs="Caladea"/>
          <w:sz w:val="24"/>
          <w:szCs w:val="24"/>
        </w:rPr>
        <w:tab/>
      </w:r>
      <w:r w:rsidRPr="00ED0FED">
        <w:rPr>
          <w:rFonts w:ascii="Caladea" w:eastAsia="Caladea" w:hAnsi="Caladea" w:cs="Caladea"/>
          <w:sz w:val="24"/>
          <w:szCs w:val="24"/>
        </w:rPr>
        <w:tab/>
      </w:r>
      <w:r w:rsidRPr="00ED0FED">
        <w:rPr>
          <w:rFonts w:ascii="Caladea" w:eastAsia="Caladea" w:hAnsi="Caladea" w:cs="Caladea"/>
          <w:sz w:val="24"/>
          <w:szCs w:val="24"/>
        </w:rPr>
        <w:tab/>
      </w:r>
      <w:r w:rsidRPr="00ED0FED">
        <w:rPr>
          <w:rFonts w:ascii="Caladea" w:eastAsia="Caladea" w:hAnsi="Caladea" w:cs="Caladea"/>
          <w:sz w:val="24"/>
          <w:szCs w:val="24"/>
        </w:rPr>
        <w:tab/>
        <w:t>/* Send until Ack is receive */</w:t>
      </w:r>
    </w:p>
    <w:p w:rsidR="00ED0FED" w:rsidRPr="00ED0FED" w:rsidRDefault="00ED0FED" w:rsidP="00DD7B56">
      <w:pPr>
        <w:spacing w:after="0"/>
        <w:rPr>
          <w:rFonts w:ascii="Caladea" w:eastAsia="Caladea" w:hAnsi="Caladea" w:cs="Caladea"/>
          <w:sz w:val="24"/>
          <w:szCs w:val="24"/>
        </w:rPr>
      </w:pPr>
      <w:r w:rsidRPr="00ED0FED">
        <w:rPr>
          <w:rFonts w:ascii="Caladea" w:eastAsia="Caladea" w:hAnsi="Caladea" w:cs="Caladea"/>
          <w:sz w:val="24"/>
          <w:szCs w:val="24"/>
        </w:rPr>
        <w:tab/>
      </w:r>
      <w:r w:rsidRPr="00ED0FED">
        <w:rPr>
          <w:rFonts w:ascii="Caladea" w:eastAsia="Caladea" w:hAnsi="Caladea" w:cs="Caladea"/>
          <w:sz w:val="24"/>
          <w:szCs w:val="24"/>
        </w:rPr>
        <w:tab/>
        <w:t xml:space="preserve">  break;</w:t>
      </w:r>
    </w:p>
    <w:p w:rsidR="00ED0FED" w:rsidRPr="00ED0FED" w:rsidRDefault="00ED0FED" w:rsidP="00DD7B56">
      <w:pPr>
        <w:spacing w:after="0"/>
        <w:rPr>
          <w:rFonts w:ascii="Caladea" w:eastAsia="Caladea" w:hAnsi="Caladea" w:cs="Caladea"/>
          <w:sz w:val="24"/>
          <w:szCs w:val="24"/>
        </w:rPr>
      </w:pPr>
      <w:r w:rsidRPr="00ED0FED">
        <w:rPr>
          <w:rFonts w:ascii="Caladea" w:eastAsia="Caladea" w:hAnsi="Caladea" w:cs="Caladea"/>
          <w:sz w:val="24"/>
          <w:szCs w:val="24"/>
        </w:rPr>
        <w:tab/>
      </w:r>
      <w:r w:rsidRPr="00ED0FED">
        <w:rPr>
          <w:rFonts w:ascii="Caladea" w:eastAsia="Caladea" w:hAnsi="Caladea" w:cs="Caladea"/>
          <w:sz w:val="24"/>
          <w:szCs w:val="24"/>
        </w:rPr>
        <w:tab/>
        <w:t>}</w:t>
      </w:r>
    </w:p>
    <w:p w:rsidR="00ED0FED" w:rsidRPr="00ED0FED" w:rsidRDefault="00ED0FED" w:rsidP="00DD7B56">
      <w:pPr>
        <w:spacing w:after="0"/>
        <w:rPr>
          <w:rFonts w:ascii="Caladea" w:eastAsia="Caladea" w:hAnsi="Caladea" w:cs="Caladea"/>
          <w:sz w:val="24"/>
          <w:szCs w:val="24"/>
        </w:rPr>
      </w:pPr>
      <w:r w:rsidRPr="00ED0FED">
        <w:rPr>
          <w:rFonts w:ascii="Caladea" w:eastAsia="Caladea" w:hAnsi="Caladea" w:cs="Caladea"/>
          <w:sz w:val="24"/>
          <w:szCs w:val="24"/>
        </w:rPr>
        <w:tab/>
        <w:t xml:space="preserve">    default:</w:t>
      </w:r>
    </w:p>
    <w:p w:rsidR="00ED0FED" w:rsidRPr="00ED0FED" w:rsidRDefault="00ED0FED" w:rsidP="00DD7B56">
      <w:pPr>
        <w:spacing w:after="0"/>
        <w:rPr>
          <w:rFonts w:ascii="Caladea" w:eastAsia="Caladea" w:hAnsi="Caladea" w:cs="Caladea"/>
          <w:sz w:val="24"/>
          <w:szCs w:val="24"/>
        </w:rPr>
      </w:pPr>
      <w:r w:rsidRPr="00ED0FED">
        <w:rPr>
          <w:rFonts w:ascii="Caladea" w:eastAsia="Caladea" w:hAnsi="Caladea" w:cs="Caladea"/>
          <w:sz w:val="24"/>
          <w:szCs w:val="24"/>
        </w:rPr>
        <w:tab/>
      </w:r>
      <w:r w:rsidRPr="00ED0FED">
        <w:rPr>
          <w:rFonts w:ascii="Caladea" w:eastAsia="Caladea" w:hAnsi="Caladea" w:cs="Caladea"/>
          <w:sz w:val="24"/>
          <w:szCs w:val="24"/>
        </w:rPr>
        <w:tab/>
        <w:t>break;</w:t>
      </w:r>
    </w:p>
    <w:p w:rsidR="00ED0FED" w:rsidRPr="00ED0FED" w:rsidRDefault="00ED0FED" w:rsidP="00DD7B56">
      <w:pPr>
        <w:spacing w:after="0"/>
        <w:rPr>
          <w:rFonts w:ascii="Caladea" w:eastAsia="Caladea" w:hAnsi="Caladea" w:cs="Caladea"/>
          <w:sz w:val="24"/>
          <w:szCs w:val="24"/>
        </w:rPr>
      </w:pPr>
      <w:r w:rsidRPr="00ED0FED">
        <w:rPr>
          <w:rFonts w:ascii="Caladea" w:eastAsia="Caladea" w:hAnsi="Caladea" w:cs="Caladea"/>
          <w:sz w:val="24"/>
          <w:szCs w:val="24"/>
        </w:rPr>
        <w:tab/>
        <w:t xml:space="preserve"> }</w:t>
      </w:r>
    </w:p>
    <w:p w:rsidR="00ED0FED" w:rsidRPr="00ED0FED" w:rsidRDefault="00ED0FED" w:rsidP="00DD7B56">
      <w:pPr>
        <w:spacing w:after="0"/>
        <w:rPr>
          <w:rFonts w:ascii="Caladea" w:eastAsia="Caladea" w:hAnsi="Caladea" w:cs="Caladea"/>
          <w:sz w:val="24"/>
          <w:szCs w:val="24"/>
        </w:rPr>
      </w:pPr>
      <w:r w:rsidRPr="00ED0FED">
        <w:rPr>
          <w:rFonts w:ascii="Caladea" w:eastAsia="Caladea" w:hAnsi="Caladea" w:cs="Caladea"/>
          <w:sz w:val="24"/>
          <w:szCs w:val="24"/>
        </w:rPr>
        <w:t xml:space="preserve">     }</w:t>
      </w:r>
    </w:p>
    <w:p w:rsidR="00ED0FED" w:rsidRDefault="00ED0FED" w:rsidP="00DD7B56">
      <w:pPr>
        <w:pStyle w:val="Heading1"/>
        <w:widowControl w:val="0"/>
        <w:spacing w:before="203" w:after="0" w:afterAutospacing="0"/>
        <w:rPr>
          <w:rFonts w:ascii="Caladea" w:eastAsia="Caladea" w:hAnsi="Caladea" w:cs="Caladea"/>
          <w:b w:val="0"/>
          <w:bCs w:val="0"/>
          <w:kern w:val="0"/>
          <w:sz w:val="24"/>
          <w:szCs w:val="24"/>
        </w:rPr>
      </w:pPr>
      <w:r w:rsidRPr="00ED0FED">
        <w:rPr>
          <w:rFonts w:ascii="Caladea" w:eastAsia="Caladea" w:hAnsi="Caladea" w:cs="Caladea"/>
          <w:b w:val="0"/>
          <w:bCs w:val="0"/>
          <w:kern w:val="0"/>
          <w:sz w:val="24"/>
          <w:szCs w:val="24"/>
        </w:rPr>
        <w:t>}</w:t>
      </w:r>
    </w:p>
    <w:p w:rsidR="00005FDF" w:rsidRDefault="00005FDF" w:rsidP="00DD7B56">
      <w:pPr>
        <w:pStyle w:val="Heading1"/>
        <w:widowControl w:val="0"/>
        <w:spacing w:before="203" w:after="0" w:afterAutospacing="0"/>
        <w:rPr>
          <w:rFonts w:ascii="Caladea" w:eastAsia="Caladea" w:hAnsi="Caladea" w:cs="Caladea"/>
          <w:b w:val="0"/>
          <w:bCs w:val="0"/>
          <w:kern w:val="0"/>
          <w:sz w:val="24"/>
          <w:szCs w:val="24"/>
        </w:rPr>
      </w:pPr>
      <w:r>
        <w:rPr>
          <w:rFonts w:ascii="Caladea" w:eastAsia="Caladea" w:hAnsi="Caladea" w:cs="Caladea"/>
          <w:b w:val="0"/>
          <w:bCs w:val="0"/>
          <w:kern w:val="0"/>
          <w:sz w:val="24"/>
          <w:szCs w:val="24"/>
        </w:rPr>
        <w:t>Circuits :</w:t>
      </w:r>
    </w:p>
    <w:p w:rsidR="00005FDF" w:rsidRDefault="00005FDF" w:rsidP="00DD7B56">
      <w:pPr>
        <w:pStyle w:val="Heading1"/>
        <w:widowControl w:val="0"/>
        <w:spacing w:before="203" w:after="0" w:afterAutospacing="0"/>
        <w:rPr>
          <w:rFonts w:ascii="Caladea" w:eastAsia="Caladea" w:hAnsi="Caladea" w:cs="Caladea"/>
          <w:b w:val="0"/>
          <w:bCs w:val="0"/>
          <w:kern w:val="0"/>
          <w:sz w:val="24"/>
          <w:szCs w:val="24"/>
        </w:rPr>
      </w:pPr>
    </w:p>
    <w:p w:rsidR="00005FDF" w:rsidRPr="000D7979" w:rsidRDefault="00005FDF" w:rsidP="00DD7B56">
      <w:pPr>
        <w:pStyle w:val="Heading1"/>
        <w:widowControl w:val="0"/>
        <w:spacing w:before="203" w:after="0" w:afterAutospacing="0"/>
        <w:rPr>
          <w:rFonts w:ascii="Caladea" w:eastAsia="Caladea" w:hAnsi="Caladea" w:cs="Caladea"/>
          <w:b w:val="0"/>
          <w:bCs w:val="0"/>
          <w:kern w:val="0"/>
          <w:sz w:val="24"/>
          <w:szCs w:val="24"/>
        </w:rPr>
      </w:pPr>
      <w:r w:rsidRPr="00005FDF">
        <w:rPr>
          <w:rFonts w:ascii="Caladea" w:eastAsia="Caladea" w:hAnsi="Caladea" w:cs="Caladea"/>
          <w:b w:val="0"/>
          <w:bCs w:val="0"/>
          <w:kern w:val="0"/>
          <w:sz w:val="24"/>
          <w:szCs w:val="24"/>
        </w:rPr>
        <w:drawing>
          <wp:inline distT="0" distB="0" distL="0" distR="0" wp14:anchorId="768DEE1A" wp14:editId="6D5B1B90">
            <wp:extent cx="5943600" cy="25571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5FDF" w:rsidRPr="000D7979" w:rsidSect="006F445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Roboto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adea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C3759"/>
    <w:multiLevelType w:val="multilevel"/>
    <w:tmpl w:val="040A3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2457BB"/>
    <w:multiLevelType w:val="multilevel"/>
    <w:tmpl w:val="BEBA5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792753"/>
    <w:multiLevelType w:val="multilevel"/>
    <w:tmpl w:val="A984D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D341FC"/>
    <w:multiLevelType w:val="multilevel"/>
    <w:tmpl w:val="2BF48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E52DB9"/>
    <w:multiLevelType w:val="multilevel"/>
    <w:tmpl w:val="A8E01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6C3B62"/>
    <w:multiLevelType w:val="multilevel"/>
    <w:tmpl w:val="A372F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CB4CBD"/>
    <w:multiLevelType w:val="multilevel"/>
    <w:tmpl w:val="807C80D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1DAE60D4"/>
    <w:multiLevelType w:val="multilevel"/>
    <w:tmpl w:val="FD486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600D48"/>
    <w:multiLevelType w:val="multilevel"/>
    <w:tmpl w:val="700E3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AC2DD1"/>
    <w:multiLevelType w:val="multilevel"/>
    <w:tmpl w:val="DCBA4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A11608"/>
    <w:multiLevelType w:val="multilevel"/>
    <w:tmpl w:val="A7B68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516995"/>
    <w:multiLevelType w:val="multilevel"/>
    <w:tmpl w:val="B2E0E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5E32375"/>
    <w:multiLevelType w:val="multilevel"/>
    <w:tmpl w:val="D51C5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ED01C62"/>
    <w:multiLevelType w:val="multilevel"/>
    <w:tmpl w:val="453EC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EB0314B"/>
    <w:multiLevelType w:val="multilevel"/>
    <w:tmpl w:val="A9547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210314F"/>
    <w:multiLevelType w:val="multilevel"/>
    <w:tmpl w:val="D758C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2591F96"/>
    <w:multiLevelType w:val="multilevel"/>
    <w:tmpl w:val="FD042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4343B82"/>
    <w:multiLevelType w:val="multilevel"/>
    <w:tmpl w:val="3856A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22D61C2"/>
    <w:multiLevelType w:val="multilevel"/>
    <w:tmpl w:val="1466C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5BA184F"/>
    <w:multiLevelType w:val="multilevel"/>
    <w:tmpl w:val="84C84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E0F3B6F"/>
    <w:multiLevelType w:val="multilevel"/>
    <w:tmpl w:val="8EFAB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F80788B"/>
    <w:multiLevelType w:val="multilevel"/>
    <w:tmpl w:val="8BD2A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00F798B"/>
    <w:multiLevelType w:val="multilevel"/>
    <w:tmpl w:val="47447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21216EB"/>
    <w:multiLevelType w:val="multilevel"/>
    <w:tmpl w:val="EBBAC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50E090D"/>
    <w:multiLevelType w:val="multilevel"/>
    <w:tmpl w:val="C1DC9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680112C"/>
    <w:multiLevelType w:val="multilevel"/>
    <w:tmpl w:val="CC44D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22676E8"/>
    <w:multiLevelType w:val="multilevel"/>
    <w:tmpl w:val="D8FE1274"/>
    <w:lvl w:ilvl="0">
      <w:numFmt w:val="bullet"/>
      <w:lvlText w:val="●"/>
      <w:lvlJc w:val="left"/>
      <w:pPr>
        <w:ind w:left="82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numFmt w:val="bullet"/>
      <w:lvlText w:val="•"/>
      <w:lvlJc w:val="left"/>
      <w:pPr>
        <w:ind w:left="1678" w:hanging="360"/>
      </w:pPr>
    </w:lvl>
    <w:lvl w:ilvl="2">
      <w:numFmt w:val="bullet"/>
      <w:lvlText w:val="•"/>
      <w:lvlJc w:val="left"/>
      <w:pPr>
        <w:ind w:left="2537" w:hanging="360"/>
      </w:pPr>
    </w:lvl>
    <w:lvl w:ilvl="3">
      <w:numFmt w:val="bullet"/>
      <w:lvlText w:val="•"/>
      <w:lvlJc w:val="left"/>
      <w:pPr>
        <w:ind w:left="3395" w:hanging="360"/>
      </w:pPr>
    </w:lvl>
    <w:lvl w:ilvl="4">
      <w:numFmt w:val="bullet"/>
      <w:lvlText w:val="•"/>
      <w:lvlJc w:val="left"/>
      <w:pPr>
        <w:ind w:left="4254" w:hanging="360"/>
      </w:pPr>
    </w:lvl>
    <w:lvl w:ilvl="5">
      <w:numFmt w:val="bullet"/>
      <w:lvlText w:val="•"/>
      <w:lvlJc w:val="left"/>
      <w:pPr>
        <w:ind w:left="5113" w:hanging="360"/>
      </w:pPr>
    </w:lvl>
    <w:lvl w:ilvl="6">
      <w:numFmt w:val="bullet"/>
      <w:lvlText w:val="•"/>
      <w:lvlJc w:val="left"/>
      <w:pPr>
        <w:ind w:left="5971" w:hanging="360"/>
      </w:pPr>
    </w:lvl>
    <w:lvl w:ilvl="7">
      <w:numFmt w:val="bullet"/>
      <w:lvlText w:val="•"/>
      <w:lvlJc w:val="left"/>
      <w:pPr>
        <w:ind w:left="6830" w:hanging="360"/>
      </w:pPr>
    </w:lvl>
    <w:lvl w:ilvl="8">
      <w:numFmt w:val="bullet"/>
      <w:lvlText w:val="•"/>
      <w:lvlJc w:val="left"/>
      <w:pPr>
        <w:ind w:left="7689" w:hanging="360"/>
      </w:pPr>
    </w:lvl>
  </w:abstractNum>
  <w:abstractNum w:abstractNumId="27" w15:restartNumberingAfterBreak="0">
    <w:nsid w:val="73AD0D38"/>
    <w:multiLevelType w:val="multilevel"/>
    <w:tmpl w:val="B4862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A695A7E"/>
    <w:multiLevelType w:val="multilevel"/>
    <w:tmpl w:val="BE58D5B4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8"/>
  </w:num>
  <w:num w:numId="2">
    <w:abstractNumId w:val="26"/>
  </w:num>
  <w:num w:numId="3">
    <w:abstractNumId w:val="6"/>
  </w:num>
  <w:num w:numId="4">
    <w:abstractNumId w:val="7"/>
  </w:num>
  <w:num w:numId="5">
    <w:abstractNumId w:val="2"/>
  </w:num>
  <w:num w:numId="6">
    <w:abstractNumId w:val="11"/>
  </w:num>
  <w:num w:numId="7">
    <w:abstractNumId w:val="18"/>
  </w:num>
  <w:num w:numId="8">
    <w:abstractNumId w:val="20"/>
  </w:num>
  <w:num w:numId="9">
    <w:abstractNumId w:val="3"/>
  </w:num>
  <w:num w:numId="10">
    <w:abstractNumId w:val="15"/>
  </w:num>
  <w:num w:numId="11">
    <w:abstractNumId w:val="19"/>
  </w:num>
  <w:num w:numId="12">
    <w:abstractNumId w:val="17"/>
  </w:num>
  <w:num w:numId="13">
    <w:abstractNumId w:val="16"/>
  </w:num>
  <w:num w:numId="14">
    <w:abstractNumId w:val="27"/>
  </w:num>
  <w:num w:numId="15">
    <w:abstractNumId w:val="0"/>
  </w:num>
  <w:num w:numId="16">
    <w:abstractNumId w:val="22"/>
  </w:num>
  <w:num w:numId="17">
    <w:abstractNumId w:val="5"/>
  </w:num>
  <w:num w:numId="18">
    <w:abstractNumId w:val="13"/>
  </w:num>
  <w:num w:numId="19">
    <w:abstractNumId w:val="4"/>
  </w:num>
  <w:num w:numId="20">
    <w:abstractNumId w:val="10"/>
  </w:num>
  <w:num w:numId="21">
    <w:abstractNumId w:val="9"/>
  </w:num>
  <w:num w:numId="22">
    <w:abstractNumId w:val="1"/>
  </w:num>
  <w:num w:numId="23">
    <w:abstractNumId w:val="8"/>
  </w:num>
  <w:num w:numId="24">
    <w:abstractNumId w:val="21"/>
  </w:num>
  <w:num w:numId="25">
    <w:abstractNumId w:val="12"/>
  </w:num>
  <w:num w:numId="26">
    <w:abstractNumId w:val="24"/>
  </w:num>
  <w:num w:numId="27">
    <w:abstractNumId w:val="23"/>
  </w:num>
  <w:num w:numId="28">
    <w:abstractNumId w:val="25"/>
  </w:num>
  <w:num w:numId="2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453"/>
    <w:rsid w:val="00005FDF"/>
    <w:rsid w:val="000D7979"/>
    <w:rsid w:val="00200F19"/>
    <w:rsid w:val="002752A5"/>
    <w:rsid w:val="002951F6"/>
    <w:rsid w:val="003B15EE"/>
    <w:rsid w:val="003C59BA"/>
    <w:rsid w:val="004D6D2F"/>
    <w:rsid w:val="00571749"/>
    <w:rsid w:val="006C44C6"/>
    <w:rsid w:val="006F4453"/>
    <w:rsid w:val="007E14B2"/>
    <w:rsid w:val="009452D0"/>
    <w:rsid w:val="00967500"/>
    <w:rsid w:val="00A0728E"/>
    <w:rsid w:val="00AC0C6D"/>
    <w:rsid w:val="00B823A9"/>
    <w:rsid w:val="00C54CB7"/>
    <w:rsid w:val="00D024E7"/>
    <w:rsid w:val="00DD7B56"/>
    <w:rsid w:val="00ED0FED"/>
    <w:rsid w:val="00F03653"/>
    <w:rsid w:val="00F13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7FEA69-B76A-46C1-ACFB-A30D54292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4453"/>
    <w:pPr>
      <w:spacing w:after="160" w:line="259" w:lineRule="auto"/>
    </w:pPr>
    <w:rPr>
      <w:sz w:val="22"/>
      <w:szCs w:val="22"/>
      <w:lang w:val="en-US" w:eastAsia="en-US" w:bidi="hi-IN"/>
    </w:rPr>
  </w:style>
  <w:style w:type="paragraph" w:styleId="Heading1">
    <w:name w:val="heading 1"/>
    <w:basedOn w:val="Normal"/>
    <w:link w:val="Heading1Char"/>
    <w:uiPriority w:val="9"/>
    <w:qFormat/>
    <w:rsid w:val="00A948B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1"/>
    <w:next w:val="Normal1"/>
    <w:rsid w:val="006F4453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6F4453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6F4453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6F4453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rsid w:val="006F4453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6F4453"/>
    <w:pPr>
      <w:spacing w:after="160" w:line="259" w:lineRule="auto"/>
    </w:pPr>
    <w:rPr>
      <w:sz w:val="22"/>
      <w:szCs w:val="22"/>
      <w:lang w:val="en-US" w:eastAsia="en-US" w:bidi="hi-IN"/>
    </w:rPr>
  </w:style>
  <w:style w:type="paragraph" w:styleId="Title">
    <w:name w:val="Title"/>
    <w:basedOn w:val="Normal1"/>
    <w:next w:val="Normal1"/>
    <w:rsid w:val="006F4453"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rsid w:val="00A948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948B4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A948B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A948B4"/>
    <w:rPr>
      <w:color w:val="0000FF"/>
      <w:u w:val="single"/>
    </w:rPr>
  </w:style>
  <w:style w:type="paragraph" w:styleId="Subtitle">
    <w:name w:val="Subtitle"/>
    <w:basedOn w:val="Normal"/>
    <w:next w:val="Normal"/>
    <w:rsid w:val="006F445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52D0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52D0"/>
    <w:rPr>
      <w:rFonts w:ascii="Tahoma" w:hAnsi="Tahoma" w:cs="Mangal"/>
      <w:sz w:val="16"/>
      <w:szCs w:val="14"/>
    </w:rPr>
  </w:style>
  <w:style w:type="character" w:customStyle="1" w:styleId="hljs-meta">
    <w:name w:val="hljs-meta"/>
    <w:basedOn w:val="DefaultParagraphFont"/>
    <w:rsid w:val="00967500"/>
  </w:style>
  <w:style w:type="character" w:customStyle="1" w:styleId="hljs-meta-keyword">
    <w:name w:val="hljs-meta-keyword"/>
    <w:basedOn w:val="DefaultParagraphFont"/>
    <w:rsid w:val="00967500"/>
  </w:style>
  <w:style w:type="character" w:customStyle="1" w:styleId="hljs-comment">
    <w:name w:val="hljs-comment"/>
    <w:basedOn w:val="DefaultParagraphFont"/>
    <w:rsid w:val="00967500"/>
  </w:style>
  <w:style w:type="character" w:customStyle="1" w:styleId="hljs-meta-string">
    <w:name w:val="hljs-meta-string"/>
    <w:basedOn w:val="DefaultParagraphFont"/>
    <w:rsid w:val="00967500"/>
  </w:style>
  <w:style w:type="character" w:customStyle="1" w:styleId="hljs-function">
    <w:name w:val="hljs-function"/>
    <w:basedOn w:val="DefaultParagraphFont"/>
    <w:rsid w:val="00967500"/>
  </w:style>
  <w:style w:type="character" w:customStyle="1" w:styleId="hljs-keyword">
    <w:name w:val="hljs-keyword"/>
    <w:basedOn w:val="DefaultParagraphFont"/>
    <w:rsid w:val="00967500"/>
  </w:style>
  <w:style w:type="character" w:customStyle="1" w:styleId="hljs-title">
    <w:name w:val="hljs-title"/>
    <w:basedOn w:val="DefaultParagraphFont"/>
    <w:rsid w:val="00967500"/>
  </w:style>
  <w:style w:type="character" w:customStyle="1" w:styleId="hljs-params">
    <w:name w:val="hljs-params"/>
    <w:basedOn w:val="DefaultParagraphFont"/>
    <w:rsid w:val="00967500"/>
  </w:style>
  <w:style w:type="character" w:customStyle="1" w:styleId="hljs-number">
    <w:name w:val="hljs-number"/>
    <w:basedOn w:val="DefaultParagraphFont"/>
    <w:rsid w:val="00967500"/>
  </w:style>
  <w:style w:type="character" w:customStyle="1" w:styleId="hljs-string">
    <w:name w:val="hljs-string"/>
    <w:basedOn w:val="DefaultParagraphFont"/>
    <w:rsid w:val="00967500"/>
  </w:style>
  <w:style w:type="character" w:customStyle="1" w:styleId="hljs-builtin">
    <w:name w:val="hljs-built_in"/>
    <w:basedOn w:val="DefaultParagraphFont"/>
    <w:rsid w:val="009675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67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7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8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4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5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7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L0HX6z+hsbnU4mRBN0H1+mtsG2w==">AMUW2mU7ebxN6E4rr1H9tdjM52i/0hF9JeuEfy1UvQCN0gR74u6PRCvFqUOEnbelBkCUNFHh6Z0KJcDHoTWGGmsGWkosyZv5/3FUQg5uDBUnHysUdc5HCkBva4F9kr0RKgWyod7FisAfhjoLrmtmrW89boiaNHNoKA==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9</Pages>
  <Words>1146</Words>
  <Characters>5952</Characters>
  <Application>Microsoft Office Word</Application>
  <DocSecurity>0</DocSecurity>
  <Lines>253</Lines>
  <Paragraphs>198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cp:lastModifiedBy>Microsoft account</cp:lastModifiedBy>
  <cp:revision>11</cp:revision>
  <cp:lastPrinted>2024-04-12T17:38:00Z</cp:lastPrinted>
  <dcterms:created xsi:type="dcterms:W3CDTF">2024-04-09T08:26:00Z</dcterms:created>
  <dcterms:modified xsi:type="dcterms:W3CDTF">2024-04-12T17:38:00Z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327bad4a0459a9cc214d11d27ca650a887f01dad7ac4a58908a97928c2c6b4ac</vt:lpwstr>
  </property>
</Properties>
</file>