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0FD9" w14:textId="110EC55B" w:rsidR="00D73BDF" w:rsidRDefault="00D73BDF" w:rsidP="00897E47">
      <w:pPr>
        <w:rPr>
          <w:b/>
          <w:bCs/>
          <w:sz w:val="28"/>
          <w:szCs w:val="28"/>
          <w:u w:val="single"/>
        </w:rPr>
      </w:pPr>
      <w:r w:rsidRPr="00D73BDF">
        <w:rPr>
          <w:b/>
          <w:bCs/>
          <w:sz w:val="28"/>
          <w:szCs w:val="28"/>
          <w:u w:val="single"/>
        </w:rPr>
        <w:t xml:space="preserve">Problem Statement:- </w:t>
      </w:r>
    </w:p>
    <w:p w14:paraId="7EB5E6EE" w14:textId="2369457A" w:rsidR="00D73BDF" w:rsidRDefault="00D73BDF" w:rsidP="00897E47">
      <w:pPr>
        <w:rPr>
          <w:b/>
          <w:bCs/>
          <w:sz w:val="28"/>
          <w:szCs w:val="28"/>
          <w:u w:val="single"/>
        </w:rPr>
      </w:pPr>
    </w:p>
    <w:p w14:paraId="189B2D78" w14:textId="1B958898" w:rsidR="00D73BDF" w:rsidRDefault="00D73BDF" w:rsidP="00D73BDF">
      <w:pPr>
        <w:jc w:val="both"/>
        <w:rPr>
          <w:color w:val="2D3B45"/>
          <w:sz w:val="24"/>
          <w:szCs w:val="24"/>
          <w:shd w:val="clear" w:color="auto" w:fill="FFFFFF"/>
        </w:rPr>
      </w:pPr>
      <w:r w:rsidRPr="00D73BDF">
        <w:rPr>
          <w:color w:val="2D3B45"/>
          <w:sz w:val="24"/>
          <w:szCs w:val="24"/>
          <w:shd w:val="clear" w:color="auto" w:fill="FFFFFF"/>
        </w:rPr>
        <w:t xml:space="preserve">A shoe size is an alphanumerical indication of the fitting size of a shoe for a person. Often it just consists of a number indicating the length because many shoemakers only provide a standard width for economic reasons. </w:t>
      </w:r>
      <w:r w:rsidR="00E103F7">
        <w:rPr>
          <w:color w:val="2D3B45"/>
          <w:sz w:val="24"/>
          <w:szCs w:val="24"/>
          <w:shd w:val="clear" w:color="auto" w:fill="FFFFFF"/>
        </w:rPr>
        <w:t>Several different shoe-size systems are</w:t>
      </w:r>
      <w:r w:rsidRPr="00D73BDF">
        <w:rPr>
          <w:color w:val="2D3B45"/>
          <w:sz w:val="24"/>
          <w:szCs w:val="24"/>
          <w:shd w:val="clear" w:color="auto" w:fill="FFFFFF"/>
        </w:rPr>
        <w:t xml:space="preserve"> used worldwide. These systems </w:t>
      </w:r>
      <w:r w:rsidR="00E103F7">
        <w:rPr>
          <w:color w:val="2D3B45"/>
          <w:sz w:val="24"/>
          <w:szCs w:val="24"/>
          <w:shd w:val="clear" w:color="auto" w:fill="FFFFFF"/>
        </w:rPr>
        <w:t>define</w:t>
      </w:r>
      <w:r w:rsidRPr="00D73BDF">
        <w:rPr>
          <w:color w:val="2D3B45"/>
          <w:sz w:val="24"/>
          <w:szCs w:val="24"/>
          <w:shd w:val="clear" w:color="auto" w:fill="FFFFFF"/>
        </w:rPr>
        <w:t xml:space="preserve"> in what they measure, what unit of measurement they use, and where the size 0 (or 1) is positioned. Only a few systems also take the width of the feet into account. Some regions use different shoe-size systems for different types of shoes (e.g., men’s, women’s, children’s, sport, or safety shoes). Perform a survey to collect data regarding the Height of a person and the Shoe size (at least 100 persons), anonymously. Perform linear regression over the data collected using Least Square Estimation.</w:t>
      </w:r>
    </w:p>
    <w:p w14:paraId="2E22B82C" w14:textId="05004256" w:rsidR="00E103F7" w:rsidRDefault="00E103F7" w:rsidP="00D73BDF">
      <w:pPr>
        <w:jc w:val="both"/>
        <w:rPr>
          <w:color w:val="2D3B45"/>
          <w:sz w:val="24"/>
          <w:szCs w:val="24"/>
          <w:shd w:val="clear" w:color="auto" w:fill="FFFFFF"/>
        </w:rPr>
      </w:pPr>
    </w:p>
    <w:p w14:paraId="03144743" w14:textId="38981FA6" w:rsidR="006D35C8" w:rsidRDefault="006D35C8" w:rsidP="006D35C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Calculation</w:t>
      </w:r>
      <w:r w:rsidRPr="00D73BDF">
        <w:rPr>
          <w:b/>
          <w:bCs/>
          <w:sz w:val="28"/>
          <w:szCs w:val="28"/>
          <w:u w:val="single"/>
        </w:rPr>
        <w:t xml:space="preserve">:- </w:t>
      </w:r>
    </w:p>
    <w:p w14:paraId="3F02FEF1" w14:textId="1DC175A7" w:rsidR="006D35C8" w:rsidRDefault="006D35C8" w:rsidP="006D35C8">
      <w:pPr>
        <w:rPr>
          <w:b/>
          <w:bCs/>
          <w:sz w:val="28"/>
          <w:szCs w:val="28"/>
          <w:u w:val="single"/>
        </w:rPr>
      </w:pPr>
    </w:p>
    <w:p w14:paraId="21CB5B24" w14:textId="16B4E38F" w:rsidR="008B40AE" w:rsidRPr="00DF255B" w:rsidRDefault="008B40AE" w:rsidP="006D35C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10150">
        <w:rPr>
          <w:sz w:val="28"/>
          <w:szCs w:val="28"/>
        </w:rPr>
        <w:t>The dataset</w:t>
      </w:r>
      <w:r>
        <w:rPr>
          <w:sz w:val="28"/>
          <w:szCs w:val="28"/>
        </w:rPr>
        <w:t xml:space="preserve"> and the Table </w:t>
      </w:r>
      <w:r w:rsidR="00E10150">
        <w:rPr>
          <w:sz w:val="28"/>
          <w:szCs w:val="28"/>
        </w:rPr>
        <w:t>Are</w:t>
      </w:r>
      <w:r>
        <w:rPr>
          <w:sz w:val="28"/>
          <w:szCs w:val="28"/>
        </w:rPr>
        <w:t xml:space="preserve"> written in Excel Sheet Named </w:t>
      </w:r>
      <w:r w:rsidRPr="008B40AE">
        <w:rPr>
          <w:b/>
          <w:bCs/>
          <w:sz w:val="28"/>
          <w:szCs w:val="28"/>
        </w:rPr>
        <w:t>‘</w:t>
      </w:r>
      <w:r w:rsidR="00E10150">
        <w:rPr>
          <w:b/>
          <w:bCs/>
          <w:sz w:val="28"/>
          <w:szCs w:val="28"/>
        </w:rPr>
        <w:t>Dataset.xlsx</w:t>
      </w:r>
      <w:r w:rsidR="00DF255B">
        <w:rPr>
          <w:b/>
          <w:bCs/>
          <w:sz w:val="28"/>
          <w:szCs w:val="28"/>
        </w:rPr>
        <w:t xml:space="preserve"> </w:t>
      </w:r>
      <w:r w:rsidR="00DF255B">
        <w:rPr>
          <w:sz w:val="28"/>
          <w:szCs w:val="28"/>
        </w:rPr>
        <w:t xml:space="preserve">Sheet Name Is </w:t>
      </w:r>
      <w:r w:rsidR="00DF255B" w:rsidRPr="00DF255B">
        <w:rPr>
          <w:b/>
          <w:bCs/>
          <w:sz w:val="28"/>
          <w:szCs w:val="28"/>
        </w:rPr>
        <w:t>‘Ta</w:t>
      </w:r>
      <w:r w:rsidR="00DF255B">
        <w:rPr>
          <w:b/>
          <w:bCs/>
          <w:sz w:val="28"/>
          <w:szCs w:val="28"/>
        </w:rPr>
        <w:t>ble’.</w:t>
      </w:r>
    </w:p>
    <w:p w14:paraId="1FAF4D17" w14:textId="77777777" w:rsidR="00804B5D" w:rsidRDefault="00804B5D" w:rsidP="00D73BDF">
      <w:pPr>
        <w:jc w:val="both"/>
        <w:rPr>
          <w:b/>
          <w:bCs/>
          <w:sz w:val="24"/>
          <w:szCs w:val="24"/>
          <w:u w:val="single"/>
        </w:rPr>
      </w:pPr>
    </w:p>
    <w:p w14:paraId="36048E70" w14:textId="1B69FBAA" w:rsidR="00804B5D" w:rsidRDefault="00C23E84" w:rsidP="00D73BDF">
      <w:pPr>
        <w:jc w:val="both"/>
        <w:rPr>
          <w:b/>
          <w:bCs/>
          <w:sz w:val="24"/>
          <w:szCs w:val="24"/>
          <w:u w:val="single"/>
        </w:rPr>
      </w:pPr>
      <w:r w:rsidRPr="00C23E84">
        <w:rPr>
          <w:b/>
          <w:bCs/>
          <w:sz w:val="24"/>
          <w:szCs w:val="24"/>
          <w:u w:val="single"/>
        </w:rPr>
        <w:t xml:space="preserve">For </w:t>
      </w:r>
      <w:r w:rsidR="006D6706">
        <w:rPr>
          <w:b/>
          <w:bCs/>
          <w:sz w:val="24"/>
          <w:szCs w:val="24"/>
          <w:u w:val="single"/>
        </w:rPr>
        <w:t>US</w:t>
      </w:r>
      <w:r w:rsidRPr="00C23E84">
        <w:rPr>
          <w:b/>
          <w:bCs/>
          <w:sz w:val="24"/>
          <w:szCs w:val="24"/>
          <w:u w:val="single"/>
        </w:rPr>
        <w:t xml:space="preserve"> Size Prediction:- </w:t>
      </w:r>
    </w:p>
    <w:p w14:paraId="4BE858F0" w14:textId="77777777" w:rsidR="00FC7938" w:rsidRPr="00804B5D" w:rsidRDefault="00FC7938" w:rsidP="00D73BDF">
      <w:pPr>
        <w:jc w:val="both"/>
        <w:rPr>
          <w:b/>
          <w:bCs/>
          <w:sz w:val="24"/>
          <w:szCs w:val="24"/>
          <w:u w:val="single"/>
        </w:rPr>
      </w:pPr>
    </w:p>
    <w:p w14:paraId="5FFD7A35" w14:textId="17C340B4" w:rsidR="00C23E84" w:rsidRDefault="00FC7938" w:rsidP="00C8642C">
      <w:pPr>
        <w:spacing w:line="276" w:lineRule="auto"/>
        <w:jc w:val="both"/>
        <w:rPr>
          <w:sz w:val="24"/>
          <w:szCs w:val="24"/>
        </w:rPr>
      </w:pPr>
      <w:r w:rsidRPr="00C8642C">
        <w:rPr>
          <w:b/>
          <w:bCs/>
          <w:sz w:val="24"/>
          <w:szCs w:val="24"/>
        </w:rPr>
        <w:t>No.of Observations</w:t>
      </w:r>
      <w:r>
        <w:rPr>
          <w:sz w:val="24"/>
          <w:szCs w:val="24"/>
        </w:rPr>
        <w:t xml:space="preserve"> (n) = 109</w:t>
      </w:r>
      <w:r w:rsidR="00C23E84">
        <w:rPr>
          <w:sz w:val="24"/>
          <w:szCs w:val="24"/>
        </w:rPr>
        <w:t xml:space="preserve"> </w:t>
      </w:r>
    </w:p>
    <w:p w14:paraId="5A5613A2" w14:textId="2FCCB8BB" w:rsidR="006E7CA7" w:rsidRPr="006E7CA7" w:rsidRDefault="006E7CA7" w:rsidP="00C8642C">
      <w:pPr>
        <w:spacing w:line="276" w:lineRule="auto"/>
        <w:jc w:val="both"/>
        <w:rPr>
          <w:rFonts w:ascii="Calibri" w:hAnsi="Calibri" w:cs="Calibri"/>
          <w:color w:val="000000"/>
          <w:lang w:val="en-IN" w:eastAsia="en-IN"/>
        </w:rPr>
      </w:pPr>
      <w:r>
        <w:rPr>
          <w:b/>
          <w:bCs/>
          <w:sz w:val="24"/>
          <w:szCs w:val="24"/>
        </w:rPr>
        <w:t>∑xi</w:t>
      </w:r>
      <w:r w:rsidR="00F52232">
        <w:rPr>
          <w:b/>
          <w:bCs/>
          <w:sz w:val="24"/>
          <w:szCs w:val="24"/>
        </w:rPr>
        <w:t>(</w:t>
      </w:r>
      <w:r w:rsidR="00F52232">
        <w:rPr>
          <w:sz w:val="24"/>
          <w:szCs w:val="24"/>
        </w:rPr>
        <w:t>Sum of Height)</w:t>
      </w:r>
      <w:r>
        <w:rPr>
          <w:b/>
          <w:bCs/>
          <w:sz w:val="24"/>
          <w:szCs w:val="24"/>
        </w:rPr>
        <w:t xml:space="preserve"> = </w:t>
      </w:r>
      <w:r w:rsidRPr="006E7CA7">
        <w:rPr>
          <w:rFonts w:ascii="Calibri" w:hAnsi="Calibri" w:cs="Calibri"/>
          <w:color w:val="000000"/>
          <w:lang w:val="en-IN" w:eastAsia="en-IN"/>
        </w:rPr>
        <w:t>18901</w:t>
      </w:r>
    </w:p>
    <w:p w14:paraId="19A0BEF5" w14:textId="70CAB392" w:rsidR="00F52232" w:rsidRDefault="006E7CA7" w:rsidP="00C8642C">
      <w:pPr>
        <w:spacing w:line="276" w:lineRule="auto"/>
        <w:jc w:val="both"/>
        <w:rPr>
          <w:rFonts w:ascii="Calibri" w:hAnsi="Calibri" w:cs="Calibri"/>
          <w:color w:val="000000"/>
          <w:lang w:val="en-IN" w:eastAsia="en-IN"/>
        </w:rPr>
      </w:pPr>
      <w:r>
        <w:rPr>
          <w:b/>
          <w:bCs/>
          <w:sz w:val="24"/>
          <w:szCs w:val="24"/>
        </w:rPr>
        <w:t>∑yi</w:t>
      </w:r>
      <w:r w:rsidR="00F52232">
        <w:rPr>
          <w:b/>
          <w:bCs/>
          <w:sz w:val="24"/>
          <w:szCs w:val="24"/>
        </w:rPr>
        <w:t>(</w:t>
      </w:r>
      <w:r w:rsidR="00F52232" w:rsidRPr="00F52232">
        <w:rPr>
          <w:sz w:val="24"/>
          <w:szCs w:val="24"/>
        </w:rPr>
        <w:t>Sum of Shoe S</w:t>
      </w:r>
      <w:r w:rsidR="00F52232">
        <w:rPr>
          <w:sz w:val="24"/>
          <w:szCs w:val="24"/>
        </w:rPr>
        <w:t>i</w:t>
      </w:r>
      <w:r w:rsidR="00F52232" w:rsidRPr="00F52232">
        <w:rPr>
          <w:sz w:val="24"/>
          <w:szCs w:val="24"/>
        </w:rPr>
        <w:t>zes</w:t>
      </w:r>
      <w:r w:rsidR="00F52232">
        <w:rPr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= </w:t>
      </w:r>
      <w:r w:rsidRPr="006E7CA7">
        <w:rPr>
          <w:rFonts w:ascii="Calibri" w:hAnsi="Calibri" w:cs="Calibri"/>
          <w:color w:val="000000"/>
          <w:lang w:val="en-IN" w:eastAsia="en-IN"/>
        </w:rPr>
        <w:t>866.5</w:t>
      </w:r>
    </w:p>
    <w:p w14:paraId="7A99BDB5" w14:textId="770FBFE3" w:rsidR="00F52232" w:rsidRPr="00F52232" w:rsidRDefault="00BE2845" w:rsidP="00C8642C">
      <w:pPr>
        <w:spacing w:line="276" w:lineRule="auto"/>
        <w:jc w:val="both"/>
        <w:rPr>
          <w:rFonts w:ascii="Calibri" w:hAnsi="Calibri" w:cs="Calibri"/>
          <w:color w:val="000000"/>
          <w:lang w:val="en-IN" w:eastAsia="en-IN"/>
        </w:rPr>
      </w:pPr>
      <m:oMath>
        <m:acc>
          <m:accPr>
            <m:chr m:val="̅"/>
            <m:ctrlPr>
              <w:rPr>
                <w:rFonts w:ascii="Cambria Math" w:hAnsi="Cambria Math" w:cs="Calibri"/>
                <w:b/>
                <w:bCs/>
                <w:i/>
                <w:color w:val="000000"/>
                <w:lang w:val="en-IN" w:eastAsia="en-IN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libri"/>
                <w:color w:val="000000"/>
                <w:lang w:val="en-IN" w:eastAsia="en-IN"/>
              </w:rPr>
              <m:t>x</m:t>
            </m:r>
          </m:e>
        </m:acc>
      </m:oMath>
      <w:r w:rsidR="00F52232" w:rsidRPr="00F52232">
        <w:rPr>
          <w:rFonts w:ascii="Calibri" w:hAnsi="Calibri" w:cs="Calibri"/>
          <w:b/>
          <w:bCs/>
          <w:color w:val="000000"/>
          <w:lang w:val="en-IN" w:eastAsia="en-IN"/>
        </w:rPr>
        <w:t xml:space="preserve"> </w:t>
      </w:r>
      <w:r w:rsidR="00F52232">
        <w:rPr>
          <w:rFonts w:ascii="Calibri" w:hAnsi="Calibri" w:cs="Calibri"/>
          <w:b/>
          <w:bCs/>
          <w:color w:val="000000"/>
          <w:lang w:val="en-IN" w:eastAsia="en-IN"/>
        </w:rPr>
        <w:t xml:space="preserve"> = </w:t>
      </w:r>
      <w:r w:rsidR="00F52232" w:rsidRPr="00F52232">
        <w:rPr>
          <w:rFonts w:ascii="Calibri" w:hAnsi="Calibri" w:cs="Calibri"/>
          <w:color w:val="000000"/>
          <w:lang w:val="en-IN" w:eastAsia="en-IN"/>
        </w:rPr>
        <w:t>173.4036697</w:t>
      </w:r>
    </w:p>
    <w:p w14:paraId="2B57E09A" w14:textId="77B2C010" w:rsidR="00F52232" w:rsidRPr="00C8642C" w:rsidRDefault="00BE2845" w:rsidP="00C8642C">
      <w:pPr>
        <w:spacing w:line="276" w:lineRule="auto"/>
        <w:jc w:val="both"/>
        <w:rPr>
          <w:rFonts w:ascii="Calibri" w:hAnsi="Calibri" w:cs="Calibri"/>
          <w:color w:val="000000"/>
          <w:lang w:val="en-IN" w:eastAsia="en-IN"/>
        </w:rPr>
      </w:pPr>
      <m:oMath>
        <m:acc>
          <m:accPr>
            <m:chr m:val="̅"/>
            <m:ctrlPr>
              <w:rPr>
                <w:rFonts w:ascii="Cambria Math" w:hAnsi="Cambria Math" w:cs="Calibri"/>
                <w:b/>
                <w:bCs/>
                <w:i/>
                <w:color w:val="000000"/>
                <w:lang w:val="en-IN" w:eastAsia="en-IN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libri"/>
                <w:color w:val="000000"/>
                <w:lang w:val="en-IN" w:eastAsia="en-IN"/>
              </w:rPr>
              <m:t>y</m:t>
            </m:r>
          </m:e>
        </m:acc>
      </m:oMath>
      <w:r w:rsidR="00F52232">
        <w:rPr>
          <w:rFonts w:ascii="Calibri" w:hAnsi="Calibri" w:cs="Calibri"/>
          <w:b/>
          <w:bCs/>
          <w:color w:val="000000"/>
          <w:lang w:val="en-IN" w:eastAsia="en-IN"/>
        </w:rPr>
        <w:t xml:space="preserve"> </w:t>
      </w:r>
      <w:r w:rsidR="00C8642C">
        <w:rPr>
          <w:rFonts w:ascii="Calibri" w:hAnsi="Calibri" w:cs="Calibri"/>
          <w:b/>
          <w:bCs/>
          <w:color w:val="000000"/>
          <w:lang w:val="en-IN" w:eastAsia="en-IN"/>
        </w:rPr>
        <w:t xml:space="preserve">= </w:t>
      </w:r>
      <w:r w:rsidR="00C8642C" w:rsidRPr="00C8642C">
        <w:rPr>
          <w:rFonts w:ascii="Calibri" w:hAnsi="Calibri" w:cs="Calibri"/>
          <w:color w:val="000000"/>
          <w:lang w:val="en-IN" w:eastAsia="en-IN"/>
        </w:rPr>
        <w:t>7.949541284</w:t>
      </w:r>
    </w:p>
    <w:p w14:paraId="19AF7505" w14:textId="7B28F2B7" w:rsidR="006E7CA7" w:rsidRPr="006E7CA7" w:rsidRDefault="006E7CA7" w:rsidP="00C8642C">
      <w:pPr>
        <w:spacing w:line="276" w:lineRule="auto"/>
        <w:jc w:val="both"/>
        <w:rPr>
          <w:rFonts w:ascii="Calibri" w:hAnsi="Calibri" w:cs="Calibri"/>
          <w:color w:val="000000"/>
          <w:lang w:val="en-IN" w:eastAsia="en-IN"/>
        </w:rPr>
      </w:pPr>
      <w:r>
        <w:rPr>
          <w:b/>
          <w:bCs/>
          <w:sz w:val="24"/>
          <w:szCs w:val="24"/>
        </w:rPr>
        <w:t>∑xi</w:t>
      </w:r>
      <w:r w:rsidRPr="006E7CA7">
        <w:rPr>
          <w:b/>
          <w:bCs/>
          <w:sz w:val="24"/>
          <w:szCs w:val="24"/>
          <w:vertAlign w:val="superscript"/>
        </w:rPr>
        <w:t>2</w:t>
      </w:r>
      <w:r>
        <w:rPr>
          <w:b/>
          <w:bCs/>
          <w:sz w:val="24"/>
          <w:szCs w:val="24"/>
          <w:vertAlign w:val="superscript"/>
        </w:rPr>
        <w:t xml:space="preserve"> </w:t>
      </w:r>
      <w:r>
        <w:rPr>
          <w:b/>
          <w:bCs/>
          <w:sz w:val="24"/>
          <w:szCs w:val="24"/>
        </w:rPr>
        <w:t xml:space="preserve">=  </w:t>
      </w:r>
      <w:r w:rsidRPr="006E7CA7">
        <w:rPr>
          <w:rFonts w:ascii="Calibri" w:hAnsi="Calibri" w:cs="Calibri"/>
          <w:color w:val="000000"/>
          <w:lang w:val="en-IN" w:eastAsia="en-IN"/>
        </w:rPr>
        <w:t>3297423</w:t>
      </w:r>
    </w:p>
    <w:p w14:paraId="0179D957" w14:textId="3A93941B" w:rsidR="006E7CA7" w:rsidRPr="006E7CA7" w:rsidRDefault="006E7CA7" w:rsidP="00C8642C">
      <w:pPr>
        <w:spacing w:line="276" w:lineRule="auto"/>
        <w:jc w:val="both"/>
        <w:rPr>
          <w:rFonts w:ascii="Calibri" w:hAnsi="Calibri" w:cs="Calibri"/>
          <w:color w:val="000000"/>
          <w:lang w:val="en-IN" w:eastAsia="en-IN"/>
        </w:rPr>
      </w:pPr>
      <w:r>
        <w:rPr>
          <w:b/>
          <w:bCs/>
          <w:sz w:val="24"/>
          <w:szCs w:val="24"/>
        </w:rPr>
        <w:t>∑yi</w:t>
      </w:r>
      <w:r>
        <w:rPr>
          <w:b/>
          <w:bCs/>
          <w:sz w:val="24"/>
          <w:szCs w:val="24"/>
          <w:vertAlign w:val="superscript"/>
        </w:rPr>
        <w:t>2</w:t>
      </w:r>
      <w:r>
        <w:rPr>
          <w:b/>
          <w:bCs/>
          <w:sz w:val="24"/>
          <w:szCs w:val="24"/>
        </w:rPr>
        <w:t xml:space="preserve"> = </w:t>
      </w:r>
      <w:r w:rsidRPr="006E7CA7">
        <w:rPr>
          <w:rFonts w:ascii="Calibri" w:hAnsi="Calibri" w:cs="Calibri"/>
          <w:color w:val="000000"/>
          <w:lang w:val="en-IN" w:eastAsia="en-IN"/>
        </w:rPr>
        <w:t>7126.75</w:t>
      </w:r>
    </w:p>
    <w:p w14:paraId="3C00057A" w14:textId="67DEE957" w:rsidR="006E7CA7" w:rsidRPr="006E7CA7" w:rsidRDefault="006E7CA7" w:rsidP="00C8642C">
      <w:pPr>
        <w:spacing w:line="276" w:lineRule="auto"/>
        <w:jc w:val="both"/>
        <w:rPr>
          <w:rFonts w:ascii="Calibri" w:hAnsi="Calibri" w:cs="Calibri"/>
          <w:color w:val="000000"/>
          <w:lang w:val="en-IN" w:eastAsia="en-IN"/>
        </w:rPr>
      </w:pPr>
      <w:r>
        <w:rPr>
          <w:b/>
          <w:bCs/>
          <w:sz w:val="24"/>
          <w:szCs w:val="24"/>
        </w:rPr>
        <w:t xml:space="preserve">∑xi * yi = </w:t>
      </w:r>
      <w:r w:rsidRPr="006E7CA7">
        <w:rPr>
          <w:rFonts w:ascii="Calibri" w:hAnsi="Calibri" w:cs="Calibri"/>
          <w:color w:val="000000"/>
          <w:lang w:val="en-IN" w:eastAsia="en-IN"/>
        </w:rPr>
        <w:t>151112.5</w:t>
      </w:r>
    </w:p>
    <w:p w14:paraId="4D856D0B" w14:textId="1B77CEFE" w:rsidR="006E7CA7" w:rsidRDefault="006E7CA7" w:rsidP="00C8642C">
      <w:pPr>
        <w:spacing w:line="276" w:lineRule="auto"/>
        <w:jc w:val="both"/>
        <w:rPr>
          <w:rFonts w:ascii="Calibri" w:hAnsi="Calibri" w:cs="Calibri"/>
          <w:color w:val="000000"/>
          <w:lang w:val="en-IN" w:eastAsia="en-IN"/>
        </w:rPr>
      </w:pPr>
      <w:r>
        <w:rPr>
          <w:b/>
          <w:bCs/>
          <w:sz w:val="24"/>
          <w:szCs w:val="24"/>
        </w:rPr>
        <w:t>∑ei</w:t>
      </w:r>
      <w:r w:rsidRPr="006E7CA7">
        <w:rPr>
          <w:b/>
          <w:bCs/>
          <w:sz w:val="24"/>
          <w:szCs w:val="24"/>
          <w:vertAlign w:val="superscript"/>
        </w:rPr>
        <w:t>2</w:t>
      </w:r>
      <w:r>
        <w:rPr>
          <w:b/>
          <w:bCs/>
          <w:sz w:val="24"/>
          <w:szCs w:val="24"/>
        </w:rPr>
        <w:t xml:space="preserve"> = </w:t>
      </w:r>
      <w:r w:rsidRPr="006E7CA7">
        <w:rPr>
          <w:rFonts w:ascii="Calibri" w:hAnsi="Calibri" w:cs="Calibri"/>
          <w:color w:val="000000"/>
          <w:lang w:val="en-IN" w:eastAsia="en-IN"/>
        </w:rPr>
        <w:t>201.498</w:t>
      </w:r>
    </w:p>
    <w:p w14:paraId="5E4C9DCB" w14:textId="77777777" w:rsidR="00C8642C" w:rsidRPr="006E7CA7" w:rsidRDefault="00C8642C" w:rsidP="00C8642C">
      <w:pPr>
        <w:spacing w:line="276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26965AB9" w14:textId="0C7DB67C" w:rsidR="00C8642C" w:rsidRDefault="00C23E84" w:rsidP="00C8642C">
      <w:pPr>
        <w:spacing w:line="276" w:lineRule="auto"/>
        <w:jc w:val="both"/>
        <w:rPr>
          <w:sz w:val="24"/>
          <w:szCs w:val="24"/>
        </w:rPr>
      </w:pPr>
      <w:r w:rsidRPr="00C23E84">
        <w:rPr>
          <w:b/>
          <w:bCs/>
          <w:sz w:val="24"/>
          <w:szCs w:val="24"/>
        </w:rPr>
        <w:t>S</w:t>
      </w:r>
      <w:r w:rsidRPr="00C23E84">
        <w:rPr>
          <w:b/>
          <w:bCs/>
          <w:sz w:val="24"/>
          <w:szCs w:val="24"/>
          <w:vertAlign w:val="subscript"/>
        </w:rPr>
        <w:t>xy</w:t>
      </w:r>
      <w:r>
        <w:rPr>
          <w:sz w:val="24"/>
          <w:szCs w:val="24"/>
          <w:vertAlign w:val="subscript"/>
        </w:rPr>
        <w:t xml:space="preserve">  </w:t>
      </w:r>
      <w:r w:rsidRPr="00C23E84">
        <w:rPr>
          <w:sz w:val="24"/>
          <w:szCs w:val="24"/>
        </w:rPr>
        <w:t>=</w:t>
      </w:r>
      <w:r w:rsidR="00C8642C">
        <w:rPr>
          <w:sz w:val="24"/>
          <w:szCs w:val="24"/>
        </w:rPr>
        <w:t xml:space="preserve"> </w:t>
      </w:r>
      <w:r w:rsidR="00C8642C">
        <w:t xml:space="preserve">ΣXiYi- </w:t>
      </w:r>
      <w:r w:rsidR="00C8642C">
        <w:t>[</w:t>
      </w:r>
      <w:r w:rsidR="00C8642C">
        <w:t>(ΣXi)(ΣYi) / n</w:t>
      </w:r>
      <w:r w:rsidR="00C8642C">
        <w:t xml:space="preserve"> ]</w:t>
      </w:r>
    </w:p>
    <w:p w14:paraId="1B928BA9" w14:textId="399D56DC" w:rsidR="00C8642C" w:rsidRDefault="00C8642C" w:rsidP="00C8642C">
      <w:pPr>
        <w:jc w:val="both"/>
        <w:rPr>
          <w:rFonts w:ascii="Calibri" w:hAnsi="Calibri" w:cs="Calibri"/>
          <w:color w:val="000000"/>
          <w:lang w:val="en-IN" w:eastAsia="en-IN"/>
        </w:rPr>
      </w:pPr>
      <w:r>
        <w:rPr>
          <w:sz w:val="24"/>
          <w:szCs w:val="24"/>
          <w:vertAlign w:val="subscript"/>
        </w:rPr>
        <w:t xml:space="preserve">       </w:t>
      </w:r>
      <w:r>
        <w:rPr>
          <w:sz w:val="24"/>
          <w:szCs w:val="24"/>
        </w:rPr>
        <w:t xml:space="preserve"> =</w:t>
      </w:r>
      <w:r w:rsidR="00C23E84">
        <w:rPr>
          <w:sz w:val="24"/>
          <w:szCs w:val="24"/>
          <w:vertAlign w:val="subscript"/>
        </w:rPr>
        <w:t xml:space="preserve"> </w:t>
      </w:r>
      <w:r w:rsidRPr="00C8642C">
        <w:rPr>
          <w:rFonts w:ascii="Calibri" w:hAnsi="Calibri" w:cs="Calibri"/>
          <w:color w:val="000000"/>
          <w:lang w:val="en-IN" w:eastAsia="en-IN"/>
        </w:rPr>
        <w:t>151112.5</w:t>
      </w:r>
      <w:r>
        <w:rPr>
          <w:rFonts w:ascii="Calibri" w:hAnsi="Calibri" w:cs="Calibri"/>
          <w:color w:val="000000"/>
          <w:lang w:val="en-IN" w:eastAsia="en-IN"/>
        </w:rPr>
        <w:t xml:space="preserve"> – [(</w:t>
      </w:r>
      <w:r w:rsidRPr="00C8642C">
        <w:rPr>
          <w:rFonts w:ascii="Calibri" w:hAnsi="Calibri" w:cs="Calibri"/>
          <w:color w:val="000000"/>
          <w:lang w:val="en-IN" w:eastAsia="en-IN"/>
        </w:rPr>
        <w:t>173.4036697</w:t>
      </w:r>
      <w:r>
        <w:rPr>
          <w:rFonts w:ascii="Calibri" w:hAnsi="Calibri" w:cs="Calibri"/>
          <w:color w:val="000000"/>
          <w:lang w:val="en-IN" w:eastAsia="en-IN"/>
        </w:rPr>
        <w:t>)(</w:t>
      </w:r>
      <w:r w:rsidRPr="00C8642C">
        <w:rPr>
          <w:rFonts w:ascii="Calibri" w:hAnsi="Calibri" w:cs="Calibri"/>
          <w:color w:val="000000"/>
          <w:lang w:val="en-IN" w:eastAsia="en-IN"/>
        </w:rPr>
        <w:t>7.949541284</w:t>
      </w:r>
      <w:r>
        <w:rPr>
          <w:rFonts w:ascii="Calibri" w:hAnsi="Calibri" w:cs="Calibri"/>
          <w:color w:val="000000"/>
          <w:lang w:val="en-IN" w:eastAsia="en-IN"/>
        </w:rPr>
        <w:t>) / 109 ]</w:t>
      </w:r>
    </w:p>
    <w:p w14:paraId="4FEB1E4F" w14:textId="77777777" w:rsidR="00ED1962" w:rsidRPr="00133E7D" w:rsidRDefault="00C8642C" w:rsidP="00ED1962">
      <w:pPr>
        <w:spacing w:line="276" w:lineRule="auto"/>
        <w:jc w:val="both"/>
        <w:rPr>
          <w:rFonts w:ascii="Calibri" w:hAnsi="Calibri" w:cs="Calibri"/>
          <w:color w:val="000000"/>
          <w:lang w:val="en-IN" w:eastAsia="en-IN"/>
        </w:rPr>
      </w:pPr>
      <w:r>
        <w:rPr>
          <w:rFonts w:ascii="Calibri" w:hAnsi="Calibri" w:cs="Calibri"/>
          <w:color w:val="000000"/>
          <w:lang w:val="en-IN" w:eastAsia="en-IN"/>
        </w:rPr>
        <w:t xml:space="preserve">       </w:t>
      </w:r>
      <w:r w:rsidR="00ED1962">
        <w:rPr>
          <w:color w:val="000000"/>
          <w:lang w:val="en-IN" w:eastAsia="en-IN"/>
        </w:rPr>
        <w:t xml:space="preserve">= </w:t>
      </w:r>
      <w:r>
        <w:rPr>
          <w:rFonts w:ascii="Calibri" w:hAnsi="Calibri" w:cs="Calibri"/>
          <w:color w:val="000000"/>
          <w:lang w:val="en-IN" w:eastAsia="en-IN"/>
        </w:rPr>
        <w:t xml:space="preserve"> </w:t>
      </w:r>
      <w:r w:rsidR="00ED1962" w:rsidRPr="00133E7D">
        <w:rPr>
          <w:color w:val="000000"/>
          <w:sz w:val="24"/>
          <w:szCs w:val="24"/>
          <w:lang w:val="en-IN" w:eastAsia="en-IN"/>
        </w:rPr>
        <w:t>858.2201835</w:t>
      </w:r>
      <w:r w:rsidR="00ED1962">
        <w:rPr>
          <w:color w:val="000000"/>
          <w:sz w:val="24"/>
          <w:szCs w:val="24"/>
          <w:lang w:val="en-IN" w:eastAsia="en-IN"/>
        </w:rPr>
        <w:t xml:space="preserve">       </w:t>
      </w:r>
    </w:p>
    <w:p w14:paraId="641A11B5" w14:textId="09F69BA3" w:rsidR="00C8642C" w:rsidRPr="00C8642C" w:rsidRDefault="00C8642C" w:rsidP="00C8642C">
      <w:pPr>
        <w:jc w:val="both"/>
        <w:rPr>
          <w:rFonts w:ascii="Calibri" w:hAnsi="Calibri" w:cs="Calibri"/>
          <w:color w:val="000000"/>
          <w:lang w:val="en-IN" w:eastAsia="en-IN"/>
        </w:rPr>
      </w:pPr>
    </w:p>
    <w:p w14:paraId="63E69E31" w14:textId="1797EB48" w:rsidR="00E9075B" w:rsidRDefault="00C23E84" w:rsidP="00C8642C">
      <w:pPr>
        <w:spacing w:line="276" w:lineRule="auto"/>
        <w:jc w:val="both"/>
        <w:rPr>
          <w:b/>
          <w:bCs/>
          <w:color w:val="000000"/>
          <w:sz w:val="24"/>
          <w:szCs w:val="24"/>
          <w:lang w:val="en-IN" w:eastAsia="en-IN"/>
        </w:rPr>
      </w:pPr>
      <w:r w:rsidRPr="00C23E84">
        <w:rPr>
          <w:b/>
          <w:bCs/>
          <w:color w:val="000000"/>
          <w:sz w:val="24"/>
          <w:szCs w:val="24"/>
          <w:lang w:eastAsia="en-IN"/>
        </w:rPr>
        <w:t>S</w:t>
      </w:r>
      <w:r w:rsidRPr="00C23E84">
        <w:rPr>
          <w:b/>
          <w:bCs/>
          <w:color w:val="000000"/>
          <w:sz w:val="24"/>
          <w:szCs w:val="24"/>
          <w:vertAlign w:val="subscript"/>
          <w:lang w:eastAsia="en-IN"/>
        </w:rPr>
        <w:t>xx</w:t>
      </w:r>
      <w:r>
        <w:rPr>
          <w:b/>
          <w:bCs/>
          <w:color w:val="000000"/>
          <w:sz w:val="24"/>
          <w:szCs w:val="24"/>
          <w:vertAlign w:val="subscript"/>
          <w:lang w:eastAsia="en-IN"/>
        </w:rPr>
        <w:t xml:space="preserve">  </w:t>
      </w:r>
      <w:r w:rsidRPr="00C23E84">
        <w:rPr>
          <w:color w:val="000000"/>
          <w:sz w:val="24"/>
          <w:szCs w:val="24"/>
          <w:lang w:val="en-IN" w:eastAsia="en-IN"/>
        </w:rPr>
        <w:t>=</w:t>
      </w:r>
      <w:r>
        <w:rPr>
          <w:b/>
          <w:bCs/>
          <w:color w:val="000000"/>
          <w:sz w:val="24"/>
          <w:szCs w:val="24"/>
          <w:lang w:val="en-IN" w:eastAsia="en-IN"/>
        </w:rPr>
        <w:t xml:space="preserve">  </w:t>
      </w:r>
      <w:r w:rsidR="00E9075B">
        <w:t>ΣXi 2 - (ΣXi) 2 / n</w:t>
      </w:r>
    </w:p>
    <w:p w14:paraId="36188805" w14:textId="2E560BD6" w:rsidR="00E9075B" w:rsidRPr="00E9075B" w:rsidRDefault="00E9075B" w:rsidP="00E9075B">
      <w:pPr>
        <w:jc w:val="both"/>
        <w:rPr>
          <w:rFonts w:ascii="Calibri" w:hAnsi="Calibri" w:cs="Calibri"/>
          <w:color w:val="000000"/>
          <w:lang w:val="en-IN" w:eastAsia="en-IN"/>
        </w:rPr>
      </w:pPr>
      <w:r>
        <w:rPr>
          <w:b/>
          <w:bCs/>
          <w:color w:val="000000"/>
          <w:sz w:val="24"/>
          <w:szCs w:val="24"/>
          <w:lang w:val="en-IN" w:eastAsia="en-IN"/>
        </w:rPr>
        <w:t xml:space="preserve">      = </w:t>
      </w:r>
      <w:r w:rsidRPr="00E9075B">
        <w:rPr>
          <w:rFonts w:ascii="Calibri" w:hAnsi="Calibri" w:cs="Calibri"/>
          <w:color w:val="000000"/>
          <w:lang w:val="en-IN" w:eastAsia="en-IN"/>
        </w:rPr>
        <w:t>3297423</w:t>
      </w:r>
      <w:r>
        <w:rPr>
          <w:rFonts w:ascii="Calibri" w:hAnsi="Calibri" w:cs="Calibri"/>
          <w:color w:val="000000"/>
          <w:lang w:val="en-IN" w:eastAsia="en-IN"/>
        </w:rPr>
        <w:t xml:space="preserve"> – [</w:t>
      </w:r>
      <w:r w:rsidRPr="00E9075B">
        <w:rPr>
          <w:rFonts w:ascii="Calibri" w:hAnsi="Calibri" w:cs="Calibri"/>
          <w:color w:val="000000"/>
          <w:lang w:val="en-IN" w:eastAsia="en-IN"/>
        </w:rPr>
        <w:t>30068.83267</w:t>
      </w:r>
      <w:r>
        <w:rPr>
          <w:rFonts w:ascii="Calibri" w:hAnsi="Calibri" w:cs="Calibri"/>
          <w:color w:val="000000"/>
          <w:lang w:val="en-IN" w:eastAsia="en-IN"/>
        </w:rPr>
        <w:t xml:space="preserve"> / 109]</w:t>
      </w:r>
    </w:p>
    <w:p w14:paraId="33169974" w14:textId="7C7FC950" w:rsidR="00133E7D" w:rsidRDefault="00E9075B" w:rsidP="00E9075B">
      <w:pPr>
        <w:spacing w:line="276" w:lineRule="auto"/>
        <w:jc w:val="both"/>
        <w:rPr>
          <w:color w:val="000000"/>
          <w:sz w:val="24"/>
          <w:szCs w:val="24"/>
          <w:lang w:val="en-IN" w:eastAsia="en-IN"/>
        </w:rPr>
      </w:pPr>
      <w:r>
        <w:rPr>
          <w:b/>
          <w:bCs/>
          <w:color w:val="000000"/>
          <w:sz w:val="24"/>
          <w:szCs w:val="24"/>
          <w:lang w:val="en-IN" w:eastAsia="en-IN"/>
        </w:rPr>
        <w:t xml:space="preserve">      = </w:t>
      </w:r>
      <w:r w:rsidR="00133E7D" w:rsidRPr="00133E7D">
        <w:rPr>
          <w:color w:val="000000"/>
          <w:sz w:val="24"/>
          <w:szCs w:val="24"/>
          <w:lang w:val="en-IN" w:eastAsia="en-IN"/>
        </w:rPr>
        <w:t>19920.23853</w:t>
      </w:r>
    </w:p>
    <w:p w14:paraId="4D5AFB85" w14:textId="77777777" w:rsidR="00047CE7" w:rsidRPr="00133E7D" w:rsidRDefault="00047CE7" w:rsidP="00E9075B">
      <w:pPr>
        <w:spacing w:line="276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6273EF8F" w14:textId="77777777" w:rsidR="00D57C10" w:rsidRDefault="00FD1DF6" w:rsidP="00C8642C">
      <w:pPr>
        <w:spacing w:line="276" w:lineRule="auto"/>
        <w:jc w:val="both"/>
        <w:rPr>
          <w:b/>
          <w:bCs/>
          <w:color w:val="000000"/>
          <w:sz w:val="24"/>
          <w:szCs w:val="24"/>
          <w:vertAlign w:val="subscript"/>
          <w:lang w:eastAsia="en-IN"/>
        </w:rPr>
      </w:pPr>
      <w:r>
        <w:rPr>
          <w:b/>
          <w:bCs/>
          <w:color w:val="000000"/>
          <w:sz w:val="24"/>
          <w:szCs w:val="24"/>
          <w:lang w:val="en-IN" w:eastAsia="en-IN"/>
        </w:rPr>
        <w:t xml:space="preserve">B1 =  </w:t>
      </w:r>
      <w:r w:rsidRPr="00C23E84">
        <w:rPr>
          <w:b/>
          <w:bCs/>
          <w:sz w:val="24"/>
          <w:szCs w:val="24"/>
        </w:rPr>
        <w:t>S</w:t>
      </w:r>
      <w:r w:rsidRPr="00C23E84">
        <w:rPr>
          <w:b/>
          <w:bCs/>
          <w:sz w:val="24"/>
          <w:szCs w:val="24"/>
          <w:vertAlign w:val="subscript"/>
        </w:rPr>
        <w:t>xy</w:t>
      </w:r>
      <w:r>
        <w:rPr>
          <w:b/>
          <w:bCs/>
          <w:sz w:val="24"/>
          <w:szCs w:val="24"/>
          <w:vertAlign w:val="subscript"/>
        </w:rPr>
        <w:t xml:space="preserve"> </w:t>
      </w:r>
      <w:r w:rsidRPr="00FD1DF6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  <w:vertAlign w:val="subscript"/>
        </w:rPr>
        <w:t xml:space="preserve">  </w:t>
      </w:r>
      <w:r w:rsidRPr="00C23E84">
        <w:rPr>
          <w:b/>
          <w:bCs/>
          <w:color w:val="000000"/>
          <w:sz w:val="24"/>
          <w:szCs w:val="24"/>
          <w:lang w:eastAsia="en-IN"/>
        </w:rPr>
        <w:t>S</w:t>
      </w:r>
      <w:r w:rsidRPr="00C23E84">
        <w:rPr>
          <w:b/>
          <w:bCs/>
          <w:color w:val="000000"/>
          <w:sz w:val="24"/>
          <w:szCs w:val="24"/>
          <w:vertAlign w:val="subscript"/>
          <w:lang w:eastAsia="en-IN"/>
        </w:rPr>
        <w:t>xx</w:t>
      </w:r>
      <w:r>
        <w:rPr>
          <w:b/>
          <w:bCs/>
          <w:color w:val="000000"/>
          <w:sz w:val="24"/>
          <w:szCs w:val="24"/>
          <w:vertAlign w:val="subscript"/>
          <w:lang w:eastAsia="en-IN"/>
        </w:rPr>
        <w:t xml:space="preserve">  </w:t>
      </w:r>
    </w:p>
    <w:p w14:paraId="65A1480B" w14:textId="46CD29EA" w:rsidR="00D57C10" w:rsidRPr="00D57C10" w:rsidRDefault="00D57C10" w:rsidP="00D57C10">
      <w:pPr>
        <w:spacing w:line="276" w:lineRule="auto"/>
        <w:jc w:val="both"/>
        <w:rPr>
          <w:color w:val="000000"/>
          <w:sz w:val="24"/>
          <w:szCs w:val="24"/>
          <w:lang w:val="en-IN" w:eastAsia="en-IN"/>
        </w:rPr>
      </w:pPr>
      <w:r>
        <w:rPr>
          <w:b/>
          <w:bCs/>
          <w:color w:val="000000"/>
          <w:sz w:val="24"/>
          <w:szCs w:val="24"/>
          <w:lang w:eastAsia="en-IN"/>
        </w:rPr>
        <w:t xml:space="preserve">      = </w:t>
      </w:r>
      <w:r w:rsidRPr="00133E7D">
        <w:rPr>
          <w:color w:val="000000"/>
          <w:sz w:val="24"/>
          <w:szCs w:val="24"/>
          <w:lang w:val="en-IN" w:eastAsia="en-IN"/>
        </w:rPr>
        <w:t>858.2201835</w:t>
      </w:r>
      <w:r>
        <w:rPr>
          <w:color w:val="000000"/>
          <w:sz w:val="24"/>
          <w:szCs w:val="24"/>
          <w:lang w:val="en-IN" w:eastAsia="en-IN"/>
        </w:rPr>
        <w:t xml:space="preserve"> / </w:t>
      </w:r>
      <w:r w:rsidRPr="00133E7D">
        <w:rPr>
          <w:color w:val="000000"/>
          <w:sz w:val="24"/>
          <w:szCs w:val="24"/>
          <w:lang w:val="en-IN" w:eastAsia="en-IN"/>
        </w:rPr>
        <w:t>19920.23853</w:t>
      </w:r>
    </w:p>
    <w:p w14:paraId="501762D8" w14:textId="011E193E" w:rsidR="00FD1DF6" w:rsidRDefault="00D57C10" w:rsidP="00D57C10">
      <w:pPr>
        <w:spacing w:line="276" w:lineRule="auto"/>
        <w:jc w:val="both"/>
        <w:rPr>
          <w:color w:val="000000"/>
          <w:sz w:val="24"/>
          <w:szCs w:val="24"/>
          <w:lang w:val="en-IN" w:eastAsia="en-IN"/>
        </w:rPr>
      </w:pPr>
      <w:r>
        <w:rPr>
          <w:b/>
          <w:bCs/>
          <w:color w:val="000000"/>
          <w:sz w:val="24"/>
          <w:szCs w:val="24"/>
          <w:lang w:eastAsia="en-IN"/>
        </w:rPr>
        <w:t xml:space="preserve">      = </w:t>
      </w:r>
      <w:r w:rsidR="00FD1DF6" w:rsidRPr="00FD1DF6">
        <w:rPr>
          <w:color w:val="000000"/>
          <w:sz w:val="24"/>
          <w:szCs w:val="24"/>
          <w:lang w:val="en-IN" w:eastAsia="en-IN"/>
        </w:rPr>
        <w:t>0.043082827</w:t>
      </w:r>
    </w:p>
    <w:p w14:paraId="7ABAFFE4" w14:textId="72F7B9A6" w:rsidR="00B74EF6" w:rsidRDefault="00B74EF6" w:rsidP="00D57C10">
      <w:pPr>
        <w:spacing w:line="276" w:lineRule="auto"/>
        <w:jc w:val="both"/>
        <w:rPr>
          <w:color w:val="000000"/>
          <w:sz w:val="24"/>
          <w:szCs w:val="24"/>
          <w:lang w:val="en-IN" w:eastAsia="en-IN"/>
        </w:rPr>
      </w:pPr>
    </w:p>
    <w:p w14:paraId="249A095F" w14:textId="77777777" w:rsidR="00B74EF6" w:rsidRPr="00FD1DF6" w:rsidRDefault="00B74EF6" w:rsidP="00D57C10">
      <w:pPr>
        <w:spacing w:line="276" w:lineRule="auto"/>
        <w:jc w:val="both"/>
        <w:rPr>
          <w:rFonts w:ascii="Calibri" w:hAnsi="Calibri" w:cs="Calibri"/>
          <w:color w:val="000000"/>
          <w:lang w:val="en-IN" w:eastAsia="en-IN"/>
        </w:rPr>
      </w:pPr>
    </w:p>
    <w:p w14:paraId="22224788" w14:textId="77777777" w:rsidR="00B74EF6" w:rsidRDefault="00FD1DF6" w:rsidP="00C8642C">
      <w:pPr>
        <w:spacing w:line="276" w:lineRule="auto"/>
        <w:jc w:val="both"/>
        <w:rPr>
          <w:color w:val="000000"/>
          <w:sz w:val="24"/>
          <w:szCs w:val="24"/>
          <w:lang w:val="en-IN" w:eastAsia="en-IN"/>
        </w:rPr>
      </w:pPr>
      <w:r>
        <w:rPr>
          <w:b/>
          <w:bCs/>
          <w:color w:val="000000"/>
          <w:sz w:val="24"/>
          <w:szCs w:val="24"/>
          <w:lang w:val="en-IN" w:eastAsia="en-IN"/>
        </w:rPr>
        <w:lastRenderedPageBreak/>
        <w:t xml:space="preserve">B0 = </w:t>
      </w:r>
      <w:r>
        <w:rPr>
          <w:color w:val="000000"/>
          <w:sz w:val="24"/>
          <w:szCs w:val="24"/>
          <w:lang w:val="en-IN" w:eastAsia="en-IN"/>
        </w:rPr>
        <w:t>1 / n (</w:t>
      </w:r>
      <w:r w:rsidR="006D6706">
        <w:rPr>
          <w:color w:val="000000"/>
          <w:sz w:val="24"/>
          <w:szCs w:val="24"/>
          <w:lang w:val="en-IN" w:eastAsia="en-IN"/>
        </w:rPr>
        <w:t xml:space="preserve"> ∑ y</w:t>
      </w:r>
      <w:r w:rsidR="006D6706" w:rsidRPr="006D6706">
        <w:rPr>
          <w:color w:val="000000"/>
          <w:sz w:val="24"/>
          <w:szCs w:val="24"/>
          <w:vertAlign w:val="subscript"/>
          <w:lang w:val="en-IN" w:eastAsia="en-IN"/>
        </w:rPr>
        <w:t>i</w:t>
      </w:r>
      <w:r w:rsidR="006D6706">
        <w:rPr>
          <w:color w:val="000000"/>
          <w:sz w:val="24"/>
          <w:szCs w:val="24"/>
          <w:vertAlign w:val="subscript"/>
          <w:lang w:val="en-IN" w:eastAsia="en-IN"/>
        </w:rPr>
        <w:t xml:space="preserve"> </w:t>
      </w:r>
      <w:r w:rsidR="006D6706">
        <w:rPr>
          <w:color w:val="000000"/>
          <w:sz w:val="24"/>
          <w:szCs w:val="24"/>
          <w:lang w:val="en-IN" w:eastAsia="en-IN"/>
        </w:rPr>
        <w:t>– B1∑x</w:t>
      </w:r>
      <w:r w:rsidR="006D6706" w:rsidRPr="006D6706">
        <w:rPr>
          <w:color w:val="000000"/>
          <w:sz w:val="24"/>
          <w:szCs w:val="24"/>
          <w:vertAlign w:val="subscript"/>
          <w:lang w:val="en-IN" w:eastAsia="en-IN"/>
        </w:rPr>
        <w:t>i</w:t>
      </w:r>
      <w:r w:rsidR="006D6706">
        <w:rPr>
          <w:color w:val="000000"/>
          <w:sz w:val="24"/>
          <w:szCs w:val="24"/>
          <w:lang w:val="en-IN" w:eastAsia="en-IN"/>
        </w:rPr>
        <w:t xml:space="preserve">) </w:t>
      </w:r>
    </w:p>
    <w:p w14:paraId="3171B3F4" w14:textId="5AC428D9" w:rsidR="00B74EF6" w:rsidRDefault="00B74EF6" w:rsidP="00C8642C">
      <w:pPr>
        <w:spacing w:line="276" w:lineRule="auto"/>
        <w:jc w:val="both"/>
        <w:rPr>
          <w:color w:val="000000"/>
          <w:sz w:val="24"/>
          <w:szCs w:val="24"/>
          <w:lang w:val="en-IN" w:eastAsia="en-IN"/>
        </w:rPr>
      </w:pPr>
      <w:r>
        <w:rPr>
          <w:color w:val="000000"/>
          <w:sz w:val="24"/>
          <w:szCs w:val="24"/>
          <w:lang w:val="en-IN" w:eastAsia="en-IN"/>
        </w:rPr>
        <w:t xml:space="preserve">      </w:t>
      </w:r>
      <w:r w:rsidR="006D6706">
        <w:rPr>
          <w:color w:val="000000"/>
          <w:sz w:val="24"/>
          <w:szCs w:val="24"/>
          <w:lang w:val="en-IN" w:eastAsia="en-IN"/>
        </w:rPr>
        <w:t>=</w:t>
      </w:r>
      <w:r>
        <w:rPr>
          <w:color w:val="000000"/>
          <w:sz w:val="24"/>
          <w:szCs w:val="24"/>
          <w:lang w:val="en-IN" w:eastAsia="en-IN"/>
        </w:rPr>
        <w:t xml:space="preserve"> [1 / 109 ] (</w:t>
      </w:r>
      <w:r w:rsidRPr="00B74EF6">
        <w:rPr>
          <w:color w:val="000000"/>
          <w:sz w:val="24"/>
          <w:szCs w:val="24"/>
          <w:lang w:val="en-IN" w:eastAsia="en-IN"/>
        </w:rPr>
        <w:t>866.5</w:t>
      </w:r>
      <w:r w:rsidRPr="00B74EF6"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color w:val="000000"/>
          <w:sz w:val="24"/>
          <w:szCs w:val="24"/>
          <w:lang w:val="en-IN" w:eastAsia="en-IN"/>
        </w:rPr>
        <w:t>– (</w:t>
      </w:r>
      <w:r w:rsidRPr="00FD1DF6">
        <w:rPr>
          <w:color w:val="000000"/>
          <w:sz w:val="24"/>
          <w:szCs w:val="24"/>
          <w:lang w:val="en-IN" w:eastAsia="en-IN"/>
        </w:rPr>
        <w:t>0.043082827</w:t>
      </w:r>
      <w:r>
        <w:rPr>
          <w:color w:val="000000"/>
          <w:sz w:val="24"/>
          <w:szCs w:val="24"/>
          <w:lang w:val="en-IN" w:eastAsia="en-IN"/>
        </w:rPr>
        <w:t xml:space="preserve">) </w:t>
      </w:r>
      <w:r w:rsidRPr="00B74EF6">
        <w:rPr>
          <w:color w:val="000000"/>
          <w:sz w:val="28"/>
          <w:szCs w:val="28"/>
          <w:lang w:val="en-IN" w:eastAsia="en-IN"/>
        </w:rPr>
        <w:t>(</w:t>
      </w:r>
      <w:r w:rsidRPr="00B74EF6">
        <w:rPr>
          <w:color w:val="000000"/>
          <w:sz w:val="24"/>
          <w:szCs w:val="24"/>
          <w:lang w:val="en-IN" w:eastAsia="en-IN"/>
        </w:rPr>
        <w:t>866.5</w:t>
      </w:r>
      <w:r w:rsidRPr="00B74EF6">
        <w:rPr>
          <w:color w:val="000000"/>
          <w:sz w:val="24"/>
          <w:szCs w:val="24"/>
          <w:lang w:val="en-IN" w:eastAsia="en-IN"/>
        </w:rPr>
        <w:t>)</w:t>
      </w:r>
    </w:p>
    <w:p w14:paraId="082BDF1B" w14:textId="23C5CDC8" w:rsidR="006D6706" w:rsidRDefault="00B74EF6" w:rsidP="00C8642C">
      <w:pPr>
        <w:spacing w:line="276" w:lineRule="auto"/>
        <w:jc w:val="both"/>
        <w:rPr>
          <w:color w:val="000000"/>
          <w:sz w:val="24"/>
          <w:szCs w:val="24"/>
          <w:lang w:val="en-IN" w:eastAsia="en-IN"/>
        </w:rPr>
      </w:pPr>
      <w:r>
        <w:rPr>
          <w:color w:val="000000"/>
          <w:sz w:val="24"/>
          <w:szCs w:val="24"/>
          <w:lang w:val="en-IN" w:eastAsia="en-IN"/>
        </w:rPr>
        <w:t xml:space="preserve">      = </w:t>
      </w:r>
      <w:r w:rsidR="006D6706" w:rsidRPr="006D6706">
        <w:rPr>
          <w:color w:val="000000"/>
          <w:sz w:val="24"/>
          <w:szCs w:val="24"/>
          <w:lang w:val="en-IN" w:eastAsia="en-IN"/>
        </w:rPr>
        <w:t>0.478821041</w:t>
      </w:r>
    </w:p>
    <w:p w14:paraId="0CEE58A3" w14:textId="2ECB2415" w:rsidR="006D6706" w:rsidRDefault="006D6706" w:rsidP="006D6706">
      <w:pPr>
        <w:jc w:val="both"/>
        <w:rPr>
          <w:color w:val="000000"/>
          <w:sz w:val="24"/>
          <w:szCs w:val="24"/>
          <w:lang w:val="en-IN" w:eastAsia="en-IN"/>
        </w:rPr>
      </w:pPr>
    </w:p>
    <w:p w14:paraId="4233FC51" w14:textId="352FDC47" w:rsidR="006D6706" w:rsidRDefault="006D6706" w:rsidP="006D6706">
      <w:pPr>
        <w:jc w:val="both"/>
        <w:rPr>
          <w:color w:val="000000"/>
          <w:sz w:val="24"/>
          <w:szCs w:val="24"/>
          <w:lang w:val="en-IN" w:eastAsia="en-IN"/>
        </w:rPr>
      </w:pPr>
      <w:r w:rsidRPr="006D6706">
        <w:rPr>
          <w:b/>
          <w:bCs/>
          <w:color w:val="000000"/>
          <w:sz w:val="24"/>
          <w:szCs w:val="24"/>
          <w:u w:val="single"/>
          <w:lang w:val="en-IN" w:eastAsia="en-IN"/>
        </w:rPr>
        <w:t>Regression Line :</w:t>
      </w:r>
      <w:r>
        <w:rPr>
          <w:b/>
          <w:bCs/>
          <w:color w:val="000000"/>
          <w:sz w:val="24"/>
          <w:szCs w:val="24"/>
          <w:u w:val="single"/>
          <w:lang w:val="en-IN" w:eastAsia="en-IN"/>
        </w:rPr>
        <w:t xml:space="preserve">- </w:t>
      </w:r>
      <w:r>
        <w:rPr>
          <w:color w:val="000000"/>
          <w:sz w:val="24"/>
          <w:szCs w:val="24"/>
          <w:lang w:val="en-IN" w:eastAsia="en-IN"/>
        </w:rPr>
        <w:t xml:space="preserve"> 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color w:val="000000"/>
                <w:sz w:val="24"/>
                <w:szCs w:val="24"/>
                <w:lang w:val="en-IN" w:eastAsia="en-IN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  <w:lang w:val="en-IN" w:eastAsia="en-IN"/>
              </w:rPr>
              <m:t>y</m:t>
            </m:r>
          </m:e>
        </m:acc>
      </m:oMath>
      <w:r>
        <w:rPr>
          <w:color w:val="000000"/>
          <w:sz w:val="24"/>
          <w:szCs w:val="24"/>
          <w:lang w:val="en-IN" w:eastAsia="en-IN"/>
        </w:rPr>
        <w:t xml:space="preserve"> = B0 + B1X </w:t>
      </w:r>
    </w:p>
    <w:p w14:paraId="11C3314F" w14:textId="7188751B" w:rsidR="006D6706" w:rsidRPr="006D6706" w:rsidRDefault="006D6706" w:rsidP="006D6706">
      <w:pPr>
        <w:jc w:val="both"/>
        <w:rPr>
          <w:color w:val="000000"/>
          <w:lang w:val="en-IN" w:eastAsia="en-IN"/>
        </w:rPr>
      </w:pPr>
      <w:r>
        <w:rPr>
          <w:rFonts w:ascii="Calibri" w:hAnsi="Calibri" w:cs="Calibri"/>
          <w:color w:val="000000"/>
          <w:lang w:val="en-IN" w:eastAsia="en-IN"/>
        </w:rPr>
        <w:tab/>
      </w:r>
      <w:r>
        <w:rPr>
          <w:rFonts w:ascii="Calibri" w:hAnsi="Calibri" w:cs="Calibri"/>
          <w:color w:val="000000"/>
          <w:lang w:val="en-IN" w:eastAsia="en-IN"/>
        </w:rPr>
        <w:tab/>
        <w:t xml:space="preserve">           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color w:val="000000"/>
                <w:sz w:val="24"/>
                <w:szCs w:val="24"/>
                <w:lang w:val="en-IN" w:eastAsia="en-IN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  <w:lang w:val="en-IN" w:eastAsia="en-IN"/>
              </w:rPr>
              <m:t>y</m:t>
            </m:r>
          </m:e>
        </m:acc>
      </m:oMath>
      <w:r>
        <w:rPr>
          <w:rFonts w:ascii="Calibri" w:hAnsi="Calibri" w:cs="Calibri"/>
          <w:b/>
          <w:bCs/>
          <w:color w:val="000000"/>
          <w:sz w:val="24"/>
          <w:szCs w:val="24"/>
          <w:lang w:val="en-IN" w:eastAsia="en-IN"/>
        </w:rPr>
        <w:t xml:space="preserve"> = </w:t>
      </w:r>
      <w:r>
        <w:rPr>
          <w:color w:val="000000"/>
          <w:sz w:val="24"/>
          <w:szCs w:val="24"/>
          <w:lang w:val="en-IN" w:eastAsia="en-IN"/>
        </w:rPr>
        <w:t xml:space="preserve">0.478821041 + 0.043082827(X) </w:t>
      </w:r>
    </w:p>
    <w:p w14:paraId="05EA422F" w14:textId="199523E4" w:rsidR="00C23E84" w:rsidRPr="006D6706" w:rsidRDefault="00C23E84" w:rsidP="00C23E84">
      <w:pPr>
        <w:jc w:val="both"/>
        <w:rPr>
          <w:color w:val="000000"/>
          <w:sz w:val="24"/>
          <w:szCs w:val="24"/>
          <w:lang w:val="en-IN" w:eastAsia="en-IN"/>
        </w:rPr>
      </w:pPr>
    </w:p>
    <w:p w14:paraId="470EB463" w14:textId="12D63B26" w:rsidR="00133E7D" w:rsidRPr="00C23E84" w:rsidRDefault="00133E7D" w:rsidP="00C23E84">
      <w:pPr>
        <w:jc w:val="both"/>
        <w:rPr>
          <w:b/>
          <w:bCs/>
          <w:color w:val="000000"/>
          <w:sz w:val="24"/>
          <w:szCs w:val="24"/>
          <w:lang w:val="en-IN" w:eastAsia="en-IN"/>
        </w:rPr>
      </w:pPr>
    </w:p>
    <w:p w14:paraId="745F1503" w14:textId="4BFFF96E" w:rsidR="00C23E84" w:rsidRDefault="009F3ED9" w:rsidP="00D73BDF">
      <w:pPr>
        <w:jc w:val="bot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25C888" wp14:editId="7BCBC326">
            <wp:simplePos x="0" y="0"/>
            <wp:positionH relativeFrom="column">
              <wp:posOffset>1458898</wp:posOffset>
            </wp:positionH>
            <wp:positionV relativeFrom="paragraph">
              <wp:posOffset>117006</wp:posOffset>
            </wp:positionV>
            <wp:extent cx="4563110" cy="2668270"/>
            <wp:effectExtent l="0" t="0" r="8890" b="17780"/>
            <wp:wrapTight wrapText="bothSides">
              <wp:wrapPolygon edited="0">
                <wp:start x="0" y="0"/>
                <wp:lineTo x="0" y="21590"/>
                <wp:lineTo x="21552" y="21590"/>
                <wp:lineTo x="21552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34E759-5B5B-45A5-810F-0562FE482F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D6D">
        <w:rPr>
          <w:b/>
          <w:bCs/>
          <w:sz w:val="28"/>
          <w:szCs w:val="28"/>
          <w:u w:val="single"/>
        </w:rPr>
        <w:t>Graph:-</w:t>
      </w:r>
    </w:p>
    <w:p w14:paraId="400C0FBE" w14:textId="629367BF" w:rsidR="003B5D73" w:rsidRPr="009F3ED9" w:rsidRDefault="009F3ED9" w:rsidP="00D73B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14:paraId="799D46D9" w14:textId="797075C0" w:rsidR="003B5D73" w:rsidRDefault="003B5D73" w:rsidP="00D73BDF">
      <w:pPr>
        <w:jc w:val="both"/>
        <w:rPr>
          <w:sz w:val="28"/>
          <w:szCs w:val="28"/>
        </w:rPr>
      </w:pPr>
    </w:p>
    <w:p w14:paraId="6A624F0B" w14:textId="587F426B" w:rsidR="00800824" w:rsidRDefault="00800824" w:rsidP="00D73BDF">
      <w:pPr>
        <w:jc w:val="both"/>
        <w:rPr>
          <w:sz w:val="28"/>
          <w:szCs w:val="28"/>
        </w:rPr>
      </w:pPr>
    </w:p>
    <w:p w14:paraId="2523F284" w14:textId="6F1B7E27" w:rsidR="00800824" w:rsidRDefault="00800824" w:rsidP="00D73BDF">
      <w:pPr>
        <w:jc w:val="both"/>
        <w:rPr>
          <w:sz w:val="28"/>
          <w:szCs w:val="28"/>
        </w:rPr>
      </w:pPr>
    </w:p>
    <w:p w14:paraId="0CC393F5" w14:textId="460FE629" w:rsidR="00800824" w:rsidRDefault="00800824" w:rsidP="00D73BDF">
      <w:pPr>
        <w:jc w:val="both"/>
        <w:rPr>
          <w:sz w:val="28"/>
          <w:szCs w:val="28"/>
        </w:rPr>
      </w:pPr>
    </w:p>
    <w:p w14:paraId="6AFD89A9" w14:textId="1B96FF46" w:rsidR="00800824" w:rsidRDefault="00800824" w:rsidP="00D73BDF">
      <w:pPr>
        <w:jc w:val="both"/>
        <w:rPr>
          <w:sz w:val="28"/>
          <w:szCs w:val="28"/>
        </w:rPr>
      </w:pPr>
    </w:p>
    <w:p w14:paraId="0ACBE30B" w14:textId="4AD1E2D4" w:rsidR="00800824" w:rsidRDefault="00800824" w:rsidP="00D73BDF">
      <w:pPr>
        <w:jc w:val="both"/>
        <w:rPr>
          <w:sz w:val="28"/>
          <w:szCs w:val="28"/>
        </w:rPr>
      </w:pPr>
    </w:p>
    <w:p w14:paraId="70F7C3F1" w14:textId="6C24E816" w:rsidR="00800824" w:rsidRDefault="00800824" w:rsidP="00D73BDF">
      <w:pPr>
        <w:jc w:val="both"/>
        <w:rPr>
          <w:sz w:val="28"/>
          <w:szCs w:val="28"/>
        </w:rPr>
      </w:pPr>
    </w:p>
    <w:p w14:paraId="5EE897CA" w14:textId="1C140DB5" w:rsidR="00800824" w:rsidRDefault="00800824" w:rsidP="00D73BDF">
      <w:pPr>
        <w:jc w:val="both"/>
        <w:rPr>
          <w:sz w:val="28"/>
          <w:szCs w:val="28"/>
        </w:rPr>
      </w:pPr>
    </w:p>
    <w:p w14:paraId="485E8CC1" w14:textId="6E4AA433" w:rsidR="00800824" w:rsidRDefault="00800824" w:rsidP="00D73BDF">
      <w:pPr>
        <w:jc w:val="both"/>
        <w:rPr>
          <w:sz w:val="28"/>
          <w:szCs w:val="28"/>
        </w:rPr>
      </w:pPr>
    </w:p>
    <w:p w14:paraId="408A1B6F" w14:textId="0D4B422D" w:rsidR="00800824" w:rsidRDefault="00800824" w:rsidP="00D73BDF">
      <w:pPr>
        <w:jc w:val="both"/>
        <w:rPr>
          <w:sz w:val="28"/>
          <w:szCs w:val="28"/>
        </w:rPr>
      </w:pPr>
    </w:p>
    <w:p w14:paraId="1B366B74" w14:textId="11C4EFF9" w:rsidR="00800824" w:rsidRDefault="00800824" w:rsidP="00D73BDF">
      <w:pPr>
        <w:jc w:val="both"/>
        <w:rPr>
          <w:sz w:val="28"/>
          <w:szCs w:val="28"/>
        </w:rPr>
      </w:pPr>
    </w:p>
    <w:p w14:paraId="4B36EB17" w14:textId="14E59DB6" w:rsidR="00800824" w:rsidRDefault="00800824" w:rsidP="00D73BDF">
      <w:pPr>
        <w:jc w:val="both"/>
        <w:rPr>
          <w:sz w:val="28"/>
          <w:szCs w:val="28"/>
        </w:rPr>
      </w:pPr>
    </w:p>
    <w:p w14:paraId="47E0061D" w14:textId="76B89EE9" w:rsidR="00800824" w:rsidRDefault="00273CF1" w:rsidP="00D73BDF">
      <w:pPr>
        <w:jc w:val="both"/>
        <w:rPr>
          <w:sz w:val="28"/>
          <w:szCs w:val="28"/>
        </w:rPr>
      </w:pPr>
      <w:r w:rsidRPr="00273CF1">
        <w:rPr>
          <w:b/>
          <w:bCs/>
          <w:sz w:val="28"/>
          <w:szCs w:val="28"/>
          <w:u w:val="single"/>
        </w:rPr>
        <w:t>Code :-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23B5435D" w14:textId="7BE5FDDB" w:rsidR="00273CF1" w:rsidRDefault="00273CF1" w:rsidP="00D73BDF">
      <w:pPr>
        <w:jc w:val="both"/>
        <w:rPr>
          <w:sz w:val="28"/>
          <w:szCs w:val="28"/>
        </w:rPr>
      </w:pPr>
    </w:p>
    <w:p w14:paraId="326A1E6C" w14:textId="77777777" w:rsidR="00641712" w:rsidRPr="00641712" w:rsidRDefault="00641712" w:rsidP="00641712">
      <w:pPr>
        <w:jc w:val="both"/>
        <w:rPr>
          <w:sz w:val="28"/>
          <w:szCs w:val="28"/>
        </w:rPr>
      </w:pPr>
      <w:r w:rsidRPr="00641712">
        <w:rPr>
          <w:sz w:val="28"/>
          <w:szCs w:val="28"/>
        </w:rPr>
        <w:t>import matplotlib.pyplot as plt</w:t>
      </w:r>
    </w:p>
    <w:p w14:paraId="2C1DDA3F" w14:textId="77777777" w:rsidR="00641712" w:rsidRPr="00641712" w:rsidRDefault="00641712" w:rsidP="00641712">
      <w:pPr>
        <w:jc w:val="both"/>
        <w:rPr>
          <w:sz w:val="28"/>
          <w:szCs w:val="28"/>
        </w:rPr>
      </w:pPr>
      <w:r w:rsidRPr="00641712">
        <w:rPr>
          <w:sz w:val="28"/>
          <w:szCs w:val="28"/>
        </w:rPr>
        <w:t>import numpy as np</w:t>
      </w:r>
    </w:p>
    <w:p w14:paraId="104A6188" w14:textId="77777777" w:rsidR="00641712" w:rsidRPr="00641712" w:rsidRDefault="00641712" w:rsidP="00641712">
      <w:pPr>
        <w:jc w:val="both"/>
        <w:rPr>
          <w:sz w:val="28"/>
          <w:szCs w:val="28"/>
        </w:rPr>
      </w:pPr>
      <w:r w:rsidRPr="00641712">
        <w:rPr>
          <w:sz w:val="28"/>
          <w:szCs w:val="28"/>
        </w:rPr>
        <w:t>import pandas as pd</w:t>
      </w:r>
    </w:p>
    <w:p w14:paraId="7153A699" w14:textId="2C2ADC19" w:rsidR="00641712" w:rsidRDefault="00641712" w:rsidP="00641712">
      <w:pPr>
        <w:jc w:val="both"/>
        <w:rPr>
          <w:sz w:val="28"/>
          <w:szCs w:val="28"/>
        </w:rPr>
      </w:pPr>
      <w:r w:rsidRPr="00641712">
        <w:rPr>
          <w:sz w:val="28"/>
          <w:szCs w:val="28"/>
        </w:rPr>
        <w:t>from sklearn import linear_model</w:t>
      </w:r>
    </w:p>
    <w:p w14:paraId="034A7A6F" w14:textId="77777777" w:rsidR="00726998" w:rsidRPr="00641712" w:rsidRDefault="00726998" w:rsidP="00641712">
      <w:pPr>
        <w:jc w:val="both"/>
        <w:rPr>
          <w:sz w:val="28"/>
          <w:szCs w:val="28"/>
        </w:rPr>
      </w:pPr>
    </w:p>
    <w:p w14:paraId="638195AD" w14:textId="5B47B583" w:rsidR="00641712" w:rsidRDefault="00641712" w:rsidP="00641712">
      <w:pPr>
        <w:jc w:val="both"/>
        <w:rPr>
          <w:sz w:val="28"/>
          <w:szCs w:val="28"/>
        </w:rPr>
      </w:pPr>
      <w:r w:rsidRPr="00641712">
        <w:rPr>
          <w:sz w:val="28"/>
          <w:szCs w:val="28"/>
        </w:rPr>
        <w:t>Dataset = pd.read_excel("./Dataset.xlsx", "Python_Data")</w:t>
      </w:r>
    </w:p>
    <w:p w14:paraId="690B3D7A" w14:textId="77777777" w:rsidR="00726998" w:rsidRPr="00641712" w:rsidRDefault="00726998" w:rsidP="00641712">
      <w:pPr>
        <w:jc w:val="both"/>
        <w:rPr>
          <w:sz w:val="28"/>
          <w:szCs w:val="28"/>
        </w:rPr>
      </w:pPr>
    </w:p>
    <w:p w14:paraId="7D580607" w14:textId="77777777" w:rsidR="00641712" w:rsidRPr="00641712" w:rsidRDefault="00641712" w:rsidP="00641712">
      <w:pPr>
        <w:jc w:val="both"/>
        <w:rPr>
          <w:sz w:val="28"/>
          <w:szCs w:val="28"/>
        </w:rPr>
      </w:pPr>
      <w:r w:rsidRPr="00641712">
        <w:rPr>
          <w:sz w:val="28"/>
          <w:szCs w:val="28"/>
        </w:rPr>
        <w:t>regression = linear_model.LinearRegression()</w:t>
      </w:r>
    </w:p>
    <w:p w14:paraId="679BEBDA" w14:textId="6F426ED3" w:rsidR="00641712" w:rsidRDefault="00641712" w:rsidP="00641712">
      <w:pPr>
        <w:jc w:val="both"/>
        <w:rPr>
          <w:sz w:val="28"/>
          <w:szCs w:val="28"/>
        </w:rPr>
      </w:pPr>
      <w:r w:rsidRPr="00641712">
        <w:rPr>
          <w:sz w:val="28"/>
          <w:szCs w:val="28"/>
        </w:rPr>
        <w:t>regression.fit(Dataset[["Hight"]], Dataset["Shoe Size(US)"])</w:t>
      </w:r>
    </w:p>
    <w:p w14:paraId="62A27801" w14:textId="77777777" w:rsidR="00726998" w:rsidRPr="00641712" w:rsidRDefault="00726998" w:rsidP="00641712">
      <w:pPr>
        <w:jc w:val="both"/>
        <w:rPr>
          <w:sz w:val="28"/>
          <w:szCs w:val="28"/>
        </w:rPr>
      </w:pPr>
    </w:p>
    <w:p w14:paraId="33B6174F" w14:textId="0DE2B92D" w:rsidR="00641712" w:rsidRDefault="00641712" w:rsidP="00641712">
      <w:pPr>
        <w:jc w:val="both"/>
        <w:rPr>
          <w:sz w:val="28"/>
          <w:szCs w:val="28"/>
        </w:rPr>
      </w:pPr>
      <w:r w:rsidRPr="00641712">
        <w:rPr>
          <w:sz w:val="28"/>
          <w:szCs w:val="28"/>
        </w:rPr>
        <w:t>print(f"B0 = {regression.intercept_} \nB1 = {regression.coef_}")</w:t>
      </w:r>
    </w:p>
    <w:p w14:paraId="4DE69BA9" w14:textId="20348C4E" w:rsidR="00726998" w:rsidRDefault="00726998" w:rsidP="00641712">
      <w:pPr>
        <w:jc w:val="both"/>
        <w:rPr>
          <w:sz w:val="28"/>
          <w:szCs w:val="28"/>
        </w:rPr>
      </w:pPr>
    </w:p>
    <w:p w14:paraId="1AF75EE9" w14:textId="77777777" w:rsidR="0068499C" w:rsidRPr="00641712" w:rsidRDefault="0068499C" w:rsidP="00641712">
      <w:pPr>
        <w:jc w:val="both"/>
        <w:rPr>
          <w:sz w:val="28"/>
          <w:szCs w:val="28"/>
        </w:rPr>
      </w:pPr>
    </w:p>
    <w:p w14:paraId="65BA895C" w14:textId="77777777" w:rsidR="00641712" w:rsidRPr="00641712" w:rsidRDefault="00641712" w:rsidP="00641712">
      <w:pPr>
        <w:jc w:val="both"/>
        <w:rPr>
          <w:sz w:val="28"/>
          <w:szCs w:val="28"/>
        </w:rPr>
      </w:pPr>
      <w:r w:rsidRPr="00641712">
        <w:rPr>
          <w:sz w:val="28"/>
          <w:szCs w:val="28"/>
        </w:rPr>
        <w:lastRenderedPageBreak/>
        <w:t>plt.figure(figsize=(18, 9))</w:t>
      </w:r>
    </w:p>
    <w:p w14:paraId="40347E71" w14:textId="77777777" w:rsidR="00641712" w:rsidRPr="00641712" w:rsidRDefault="00641712" w:rsidP="00641712">
      <w:pPr>
        <w:jc w:val="both"/>
        <w:rPr>
          <w:sz w:val="28"/>
          <w:szCs w:val="28"/>
        </w:rPr>
      </w:pPr>
      <w:r w:rsidRPr="00641712">
        <w:rPr>
          <w:sz w:val="28"/>
          <w:szCs w:val="28"/>
        </w:rPr>
        <w:t>plt.scatter(x=Dataset["Hight"], y=Dataset["Shoe Size(US)"], color="red", marker="*")</w:t>
      </w:r>
    </w:p>
    <w:p w14:paraId="38E37DBB" w14:textId="77777777" w:rsidR="00641712" w:rsidRPr="00641712" w:rsidRDefault="00641712" w:rsidP="00641712">
      <w:pPr>
        <w:jc w:val="both"/>
        <w:rPr>
          <w:sz w:val="28"/>
          <w:szCs w:val="28"/>
        </w:rPr>
      </w:pPr>
      <w:r w:rsidRPr="00641712">
        <w:rPr>
          <w:sz w:val="28"/>
          <w:szCs w:val="28"/>
        </w:rPr>
        <w:t>plt.plot(Dataset["Hight"], regression.predict(Dataset[["Hight"]]), color="blue")</w:t>
      </w:r>
    </w:p>
    <w:p w14:paraId="0A5B501F" w14:textId="77777777" w:rsidR="00641712" w:rsidRPr="00641712" w:rsidRDefault="00641712" w:rsidP="00641712">
      <w:pPr>
        <w:jc w:val="both"/>
        <w:rPr>
          <w:sz w:val="28"/>
          <w:szCs w:val="28"/>
        </w:rPr>
      </w:pPr>
      <w:r w:rsidRPr="00641712">
        <w:rPr>
          <w:sz w:val="28"/>
          <w:szCs w:val="28"/>
        </w:rPr>
        <w:t>plt.xlabel("Hight")</w:t>
      </w:r>
    </w:p>
    <w:p w14:paraId="6C1D58ED" w14:textId="77777777" w:rsidR="00641712" w:rsidRPr="00641712" w:rsidRDefault="00641712" w:rsidP="00641712">
      <w:pPr>
        <w:jc w:val="both"/>
        <w:rPr>
          <w:sz w:val="28"/>
          <w:szCs w:val="28"/>
        </w:rPr>
      </w:pPr>
      <w:r w:rsidRPr="00641712">
        <w:rPr>
          <w:sz w:val="28"/>
          <w:szCs w:val="28"/>
        </w:rPr>
        <w:t>plt.ylabel("Shoe Size")</w:t>
      </w:r>
    </w:p>
    <w:p w14:paraId="3CE9679F" w14:textId="77777777" w:rsidR="00641712" w:rsidRPr="00641712" w:rsidRDefault="00641712" w:rsidP="00641712">
      <w:pPr>
        <w:jc w:val="both"/>
        <w:rPr>
          <w:sz w:val="28"/>
          <w:szCs w:val="28"/>
        </w:rPr>
      </w:pPr>
      <w:r w:rsidRPr="00641712">
        <w:rPr>
          <w:sz w:val="28"/>
          <w:szCs w:val="28"/>
        </w:rPr>
        <w:t>plt.title("Shoe Size Prediction")</w:t>
      </w:r>
    </w:p>
    <w:p w14:paraId="501B2B13" w14:textId="61390B69" w:rsidR="00641712" w:rsidRPr="00641712" w:rsidRDefault="00641712" w:rsidP="00641712">
      <w:pPr>
        <w:jc w:val="both"/>
        <w:rPr>
          <w:sz w:val="28"/>
          <w:szCs w:val="28"/>
        </w:rPr>
      </w:pPr>
      <w:r w:rsidRPr="00641712">
        <w:rPr>
          <w:sz w:val="28"/>
          <w:szCs w:val="28"/>
        </w:rPr>
        <w:t>plt.show()</w:t>
      </w:r>
    </w:p>
    <w:p w14:paraId="4C6B428F" w14:textId="49E5423D" w:rsidR="00641712" w:rsidRDefault="00641712" w:rsidP="00641712">
      <w:pPr>
        <w:jc w:val="both"/>
        <w:rPr>
          <w:sz w:val="28"/>
          <w:szCs w:val="28"/>
        </w:rPr>
      </w:pPr>
    </w:p>
    <w:p w14:paraId="7B2AF347" w14:textId="6146FCC2" w:rsidR="00641712" w:rsidRPr="00641712" w:rsidRDefault="00641712" w:rsidP="00641712">
      <w:pPr>
        <w:jc w:val="both"/>
        <w:rPr>
          <w:b/>
          <w:bCs/>
          <w:sz w:val="28"/>
          <w:szCs w:val="28"/>
          <w:u w:val="single"/>
        </w:rPr>
      </w:pPr>
      <w:r w:rsidRPr="00641712">
        <w:rPr>
          <w:b/>
          <w:bCs/>
          <w:sz w:val="28"/>
          <w:szCs w:val="28"/>
          <w:u w:val="single"/>
        </w:rPr>
        <w:t>Output :-</w:t>
      </w:r>
    </w:p>
    <w:p w14:paraId="285535D7" w14:textId="2122D91E" w:rsidR="00641712" w:rsidRDefault="00A3336A" w:rsidP="00641712">
      <w:pPr>
        <w:jc w:val="both"/>
        <w:rPr>
          <w:sz w:val="28"/>
          <w:szCs w:val="28"/>
        </w:rPr>
      </w:pPr>
      <w:r w:rsidRPr="00641712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2B28E4" wp14:editId="50F017DC">
            <wp:simplePos x="0" y="0"/>
            <wp:positionH relativeFrom="page">
              <wp:align>center</wp:align>
            </wp:positionH>
            <wp:positionV relativeFrom="paragraph">
              <wp:posOffset>246849</wp:posOffset>
            </wp:positionV>
            <wp:extent cx="7134860" cy="93345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23057" w14:textId="1519D146" w:rsidR="00641712" w:rsidRDefault="00641712" w:rsidP="00641712">
      <w:pPr>
        <w:jc w:val="both"/>
        <w:rPr>
          <w:sz w:val="28"/>
          <w:szCs w:val="28"/>
        </w:rPr>
      </w:pPr>
    </w:p>
    <w:p w14:paraId="310ACDE3" w14:textId="614F8A61" w:rsidR="00641712" w:rsidRDefault="00641712" w:rsidP="00641712">
      <w:pPr>
        <w:jc w:val="both"/>
        <w:rPr>
          <w:sz w:val="28"/>
          <w:szCs w:val="28"/>
        </w:rPr>
      </w:pPr>
    </w:p>
    <w:p w14:paraId="5988EF50" w14:textId="6CAF6E2E" w:rsidR="00641712" w:rsidRDefault="00641712" w:rsidP="00641712">
      <w:pPr>
        <w:jc w:val="both"/>
        <w:rPr>
          <w:sz w:val="28"/>
          <w:szCs w:val="28"/>
        </w:rPr>
      </w:pPr>
    </w:p>
    <w:p w14:paraId="3D5A3E2B" w14:textId="1F00CA91" w:rsidR="00641712" w:rsidRPr="00273CF1" w:rsidRDefault="00641712" w:rsidP="00641712">
      <w:pPr>
        <w:jc w:val="both"/>
        <w:rPr>
          <w:sz w:val="28"/>
          <w:szCs w:val="28"/>
        </w:rPr>
      </w:pPr>
      <w:r w:rsidRPr="00641712">
        <w:rPr>
          <w:noProof/>
          <w:sz w:val="28"/>
          <w:szCs w:val="28"/>
        </w:rPr>
        <w:drawing>
          <wp:inline distT="0" distB="0" distL="0" distR="0" wp14:anchorId="00C8729E" wp14:editId="64B450FF">
            <wp:extent cx="7134860" cy="379666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712" w:rsidRPr="00273CF1" w:rsidSect="008A6C25">
      <w:headerReference w:type="default" r:id="rId10"/>
      <w:footerReference w:type="default" r:id="rId11"/>
      <w:pgSz w:w="12240" w:h="15840"/>
      <w:pgMar w:top="3119" w:right="522" w:bottom="482" w:left="482" w:header="141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D1D27" w14:textId="77777777" w:rsidR="00BE2845" w:rsidRDefault="00BE2845">
      <w:r>
        <w:separator/>
      </w:r>
    </w:p>
  </w:endnote>
  <w:endnote w:type="continuationSeparator" w:id="0">
    <w:p w14:paraId="4D534A09" w14:textId="77777777" w:rsidR="00BE2845" w:rsidRDefault="00BE2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CC60" w14:textId="086B81E4" w:rsidR="000C213C" w:rsidRDefault="00DE0EEC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43B16B3B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D492D" w14:textId="262D2827" w:rsidR="000C213C" w:rsidRDefault="005C4298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 xml:space="preserve">   </w:t>
                          </w:r>
                          <w:r w:rsidR="00116773">
                            <w:rPr>
                              <w:rFonts w:ascii="Calibri"/>
                              <w:i/>
                            </w:rPr>
                            <w:t>Probability and Statistics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" filled="f" stroked="f">
              <v:textbox inset="0,0,0,0">
                <w:txbxContent>
                  <w:p w14:paraId="572D492D" w14:textId="262D2827" w:rsidR="000C213C" w:rsidRDefault="005C4298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 xml:space="preserve">   </w:t>
                    </w:r>
                    <w:r w:rsidR="00116773">
                      <w:rPr>
                        <w:rFonts w:ascii="Calibri"/>
                        <w:i/>
                      </w:rPr>
                      <w:t>Probability and Statistics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69594661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F088EF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3EA10FC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05059D4B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588B4" w14:textId="77777777" w:rsidR="00BE2845" w:rsidRDefault="00BE2845">
      <w:r>
        <w:separator/>
      </w:r>
    </w:p>
  </w:footnote>
  <w:footnote w:type="continuationSeparator" w:id="0">
    <w:p w14:paraId="5D66AA27" w14:textId="77777777" w:rsidR="00BE2845" w:rsidRDefault="00BE2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DBE9E" w14:textId="2FC5BFC6" w:rsidR="000C213C" w:rsidRDefault="00DE0EEC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0A4FBB01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120E29AA" w:rsidR="000C213C" w:rsidRDefault="00180448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AA78D2">
                                  <w:rPr>
                                    <w:b/>
                                    <w:sz w:val="24"/>
                                  </w:rPr>
                                  <w:t>Probability and Statistics</w:t>
                                </w:r>
                                <w:r w:rsidR="00A728A2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</w:t>
                                </w:r>
                                <w:r w:rsidR="00AA78D2">
                                  <w:rPr>
                                    <w:b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40</w:t>
                                </w:r>
                                <w:r w:rsidR="00AA78D2">
                                  <w:rPr>
                                    <w:b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50EAEBCE" w:rsidR="000C213C" w:rsidRPr="00A728A2" w:rsidRDefault="00180448">
                                <w:pPr>
                                  <w:pStyle w:val="TableParagraph"/>
                                  <w:spacing w:before="146"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 w:rsidR="00A728A2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A06E54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Shoe Size Prediction Using Regression (Case Study)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1BE60EB8" w:rsidR="000C213C" w:rsidRDefault="00571E21" w:rsidP="0001550A">
                                <w:pPr>
                                  <w:pStyle w:val="TableParagraph"/>
                                  <w:ind w:left="615"/>
                                  <w:jc w:val="both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Assigment</w:t>
                                </w:r>
                                <w:r w:rsidR="00A728A2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180448">
                                  <w:rPr>
                                    <w:b/>
                                    <w:sz w:val="24"/>
                                  </w:rPr>
                                  <w:t>:-</w:t>
                                </w:r>
                                <w:r w:rsidR="00CA2AA4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27460E3F" w:rsidR="000C213C" w:rsidRDefault="00180448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7628D3">
                                  <w:rPr>
                                    <w:sz w:val="24"/>
                                  </w:rPr>
                                  <w:t>1</w:t>
                                </w:r>
                                <w:r w:rsidR="00571E21">
                                  <w:rPr>
                                    <w:sz w:val="24"/>
                                  </w:rPr>
                                  <w:t>5</w:t>
                                </w:r>
                                <w:r>
                                  <w:rPr>
                                    <w:sz w:val="24"/>
                                  </w:rPr>
                                  <w:t>-0</w:t>
                                </w:r>
                                <w:r w:rsidR="00A728A2">
                                  <w:rPr>
                                    <w:sz w:val="24"/>
                                  </w:rPr>
                                  <w:t>2</w:t>
                                </w:r>
                                <w:r>
                                  <w:rPr>
                                    <w:sz w:val="24"/>
                                  </w:rPr>
                                  <w:t>-2024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120E29AA" w:rsidR="000C213C" w:rsidRDefault="00180448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AA78D2">
                            <w:rPr>
                              <w:b/>
                              <w:sz w:val="24"/>
                            </w:rPr>
                            <w:t>Probability and Statistics</w:t>
                          </w:r>
                          <w:r w:rsidR="00A728A2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(01CT</w:t>
                          </w:r>
                          <w:r w:rsidR="00AA78D2">
                            <w:rPr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t>40</w:t>
                          </w:r>
                          <w:r w:rsidR="00AA78D2">
                            <w:rPr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50EAEBCE" w:rsidR="000C213C" w:rsidRPr="00A728A2" w:rsidRDefault="00180448">
                          <w:pPr>
                            <w:pStyle w:val="TableParagraph"/>
                            <w:spacing w:before="146"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 w:rsidR="00A728A2"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A06E54">
                            <w:rPr>
                              <w:bCs/>
                              <w:spacing w:val="-3"/>
                              <w:sz w:val="24"/>
                            </w:rPr>
                            <w:t>Shoe Size Prediction Using Regression (Case Study)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1BE60EB8" w:rsidR="000C213C" w:rsidRDefault="00571E21" w:rsidP="0001550A">
                          <w:pPr>
                            <w:pStyle w:val="TableParagraph"/>
                            <w:ind w:left="615"/>
                            <w:jc w:val="both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Assigment</w:t>
                          </w:r>
                          <w:r w:rsidR="00A728A2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180448">
                            <w:rPr>
                              <w:b/>
                              <w:sz w:val="24"/>
                            </w:rPr>
                            <w:t>:-</w:t>
                          </w:r>
                          <w:r w:rsidR="00CA2AA4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27460E3F" w:rsidR="000C213C" w:rsidRDefault="00180448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7628D3">
                            <w:rPr>
                              <w:sz w:val="24"/>
                            </w:rPr>
                            <w:t>1</w:t>
                          </w:r>
                          <w:r w:rsidR="00571E21">
                            <w:rPr>
                              <w:sz w:val="24"/>
                            </w:rPr>
                            <w:t>5</w:t>
                          </w:r>
                          <w:r>
                            <w:rPr>
                              <w:sz w:val="24"/>
                            </w:rPr>
                            <w:t>-0</w:t>
                          </w:r>
                          <w:r w:rsidR="00A728A2">
                            <w:rPr>
                              <w:sz w:val="24"/>
                            </w:rPr>
                            <w:t>2</w:t>
                          </w:r>
                          <w:r>
                            <w:rPr>
                              <w:sz w:val="24"/>
                            </w:rPr>
                            <w:t>-2024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F41DB"/>
    <w:multiLevelType w:val="hybridMultilevel"/>
    <w:tmpl w:val="05DE6AFE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A2F62"/>
    <w:multiLevelType w:val="hybridMultilevel"/>
    <w:tmpl w:val="12E661E8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32595C"/>
    <w:multiLevelType w:val="hybridMultilevel"/>
    <w:tmpl w:val="D368F986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51B58"/>
    <w:multiLevelType w:val="hybridMultilevel"/>
    <w:tmpl w:val="6C32326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B24FB"/>
    <w:multiLevelType w:val="hybridMultilevel"/>
    <w:tmpl w:val="EC16C798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F1373"/>
    <w:multiLevelType w:val="hybridMultilevel"/>
    <w:tmpl w:val="D03ACA8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"/>
  </w:num>
  <w:num w:numId="4">
    <w:abstractNumId w:val="1"/>
  </w:num>
  <w:num w:numId="5">
    <w:abstractNumId w:val="16"/>
  </w:num>
  <w:num w:numId="6">
    <w:abstractNumId w:val="0"/>
  </w:num>
  <w:num w:numId="7">
    <w:abstractNumId w:val="15"/>
  </w:num>
  <w:num w:numId="8">
    <w:abstractNumId w:val="12"/>
  </w:num>
  <w:num w:numId="9">
    <w:abstractNumId w:val="8"/>
  </w:num>
  <w:num w:numId="10">
    <w:abstractNumId w:val="14"/>
  </w:num>
  <w:num w:numId="11">
    <w:abstractNumId w:val="21"/>
  </w:num>
  <w:num w:numId="12">
    <w:abstractNumId w:val="10"/>
  </w:num>
  <w:num w:numId="13">
    <w:abstractNumId w:val="23"/>
  </w:num>
  <w:num w:numId="14">
    <w:abstractNumId w:val="17"/>
  </w:num>
  <w:num w:numId="15">
    <w:abstractNumId w:val="5"/>
  </w:num>
  <w:num w:numId="16">
    <w:abstractNumId w:val="19"/>
  </w:num>
  <w:num w:numId="17">
    <w:abstractNumId w:val="4"/>
  </w:num>
  <w:num w:numId="18">
    <w:abstractNumId w:val="9"/>
  </w:num>
  <w:num w:numId="19">
    <w:abstractNumId w:val="2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1550A"/>
    <w:rsid w:val="00047CE7"/>
    <w:rsid w:val="00063FEC"/>
    <w:rsid w:val="000647B9"/>
    <w:rsid w:val="000722AE"/>
    <w:rsid w:val="000829A8"/>
    <w:rsid w:val="00082C16"/>
    <w:rsid w:val="000837D0"/>
    <w:rsid w:val="00083ECC"/>
    <w:rsid w:val="00094411"/>
    <w:rsid w:val="000B778C"/>
    <w:rsid w:val="000C213C"/>
    <w:rsid w:val="000E3ED3"/>
    <w:rsid w:val="00106350"/>
    <w:rsid w:val="00116773"/>
    <w:rsid w:val="00131123"/>
    <w:rsid w:val="00133E7D"/>
    <w:rsid w:val="0013480D"/>
    <w:rsid w:val="00152337"/>
    <w:rsid w:val="00156136"/>
    <w:rsid w:val="00163C0C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C6742"/>
    <w:rsid w:val="001F655A"/>
    <w:rsid w:val="00240E8E"/>
    <w:rsid w:val="00242273"/>
    <w:rsid w:val="00246635"/>
    <w:rsid w:val="0025079F"/>
    <w:rsid w:val="00257792"/>
    <w:rsid w:val="00273CF1"/>
    <w:rsid w:val="002900C0"/>
    <w:rsid w:val="002A76D2"/>
    <w:rsid w:val="00331BB2"/>
    <w:rsid w:val="00335179"/>
    <w:rsid w:val="0034435D"/>
    <w:rsid w:val="00360653"/>
    <w:rsid w:val="00372DB6"/>
    <w:rsid w:val="003B5D73"/>
    <w:rsid w:val="003C2ED5"/>
    <w:rsid w:val="003D3895"/>
    <w:rsid w:val="003D5070"/>
    <w:rsid w:val="003F3D6D"/>
    <w:rsid w:val="00400F52"/>
    <w:rsid w:val="00414650"/>
    <w:rsid w:val="00430A0F"/>
    <w:rsid w:val="004525DB"/>
    <w:rsid w:val="00461ECE"/>
    <w:rsid w:val="00466A9C"/>
    <w:rsid w:val="004949F5"/>
    <w:rsid w:val="00494CD1"/>
    <w:rsid w:val="004B5D2C"/>
    <w:rsid w:val="004C7D5D"/>
    <w:rsid w:val="004E167D"/>
    <w:rsid w:val="00533140"/>
    <w:rsid w:val="00536C10"/>
    <w:rsid w:val="00566073"/>
    <w:rsid w:val="00571E21"/>
    <w:rsid w:val="00572190"/>
    <w:rsid w:val="005743EE"/>
    <w:rsid w:val="00590A9E"/>
    <w:rsid w:val="005A44CC"/>
    <w:rsid w:val="005B03A4"/>
    <w:rsid w:val="005C4298"/>
    <w:rsid w:val="005C6529"/>
    <w:rsid w:val="005C77DA"/>
    <w:rsid w:val="005D5DFF"/>
    <w:rsid w:val="005F6EC6"/>
    <w:rsid w:val="006002EA"/>
    <w:rsid w:val="00601D19"/>
    <w:rsid w:val="006243B3"/>
    <w:rsid w:val="00641712"/>
    <w:rsid w:val="00643037"/>
    <w:rsid w:val="006438F3"/>
    <w:rsid w:val="006448D8"/>
    <w:rsid w:val="00646B21"/>
    <w:rsid w:val="00665507"/>
    <w:rsid w:val="0068499C"/>
    <w:rsid w:val="006B000A"/>
    <w:rsid w:val="006B4775"/>
    <w:rsid w:val="006C0E00"/>
    <w:rsid w:val="006D35C8"/>
    <w:rsid w:val="006D6706"/>
    <w:rsid w:val="006E7CA7"/>
    <w:rsid w:val="006F3CCF"/>
    <w:rsid w:val="00721644"/>
    <w:rsid w:val="00726998"/>
    <w:rsid w:val="00741831"/>
    <w:rsid w:val="00751A2C"/>
    <w:rsid w:val="00760B7C"/>
    <w:rsid w:val="007628D3"/>
    <w:rsid w:val="00765245"/>
    <w:rsid w:val="00766941"/>
    <w:rsid w:val="0077122C"/>
    <w:rsid w:val="00774262"/>
    <w:rsid w:val="00797DB3"/>
    <w:rsid w:val="007A0716"/>
    <w:rsid w:val="007D0CCA"/>
    <w:rsid w:val="007E00AC"/>
    <w:rsid w:val="007E512E"/>
    <w:rsid w:val="00800824"/>
    <w:rsid w:val="00804B5D"/>
    <w:rsid w:val="0080544F"/>
    <w:rsid w:val="008128BB"/>
    <w:rsid w:val="00823566"/>
    <w:rsid w:val="008441AB"/>
    <w:rsid w:val="00873895"/>
    <w:rsid w:val="00896B14"/>
    <w:rsid w:val="00897E47"/>
    <w:rsid w:val="008A6C25"/>
    <w:rsid w:val="008B04F6"/>
    <w:rsid w:val="008B40AE"/>
    <w:rsid w:val="008D0FF0"/>
    <w:rsid w:val="008D1897"/>
    <w:rsid w:val="008D2893"/>
    <w:rsid w:val="008E2506"/>
    <w:rsid w:val="008F4196"/>
    <w:rsid w:val="008F5CC1"/>
    <w:rsid w:val="00913876"/>
    <w:rsid w:val="009361F0"/>
    <w:rsid w:val="009452C8"/>
    <w:rsid w:val="00960682"/>
    <w:rsid w:val="00975608"/>
    <w:rsid w:val="00984457"/>
    <w:rsid w:val="009A359E"/>
    <w:rsid w:val="009B2B21"/>
    <w:rsid w:val="009D6863"/>
    <w:rsid w:val="009E7F47"/>
    <w:rsid w:val="009F3ED9"/>
    <w:rsid w:val="00A06E54"/>
    <w:rsid w:val="00A21779"/>
    <w:rsid w:val="00A2287C"/>
    <w:rsid w:val="00A310E7"/>
    <w:rsid w:val="00A3336A"/>
    <w:rsid w:val="00A442EA"/>
    <w:rsid w:val="00A53801"/>
    <w:rsid w:val="00A649CD"/>
    <w:rsid w:val="00A710AA"/>
    <w:rsid w:val="00A71F76"/>
    <w:rsid w:val="00A728A2"/>
    <w:rsid w:val="00A769AB"/>
    <w:rsid w:val="00A925A2"/>
    <w:rsid w:val="00A94894"/>
    <w:rsid w:val="00A969DA"/>
    <w:rsid w:val="00AA0E75"/>
    <w:rsid w:val="00AA78D2"/>
    <w:rsid w:val="00AB266B"/>
    <w:rsid w:val="00AC5528"/>
    <w:rsid w:val="00AE57D9"/>
    <w:rsid w:val="00AE5F9E"/>
    <w:rsid w:val="00AF3D4A"/>
    <w:rsid w:val="00AF4236"/>
    <w:rsid w:val="00B237F9"/>
    <w:rsid w:val="00B23D39"/>
    <w:rsid w:val="00B3648C"/>
    <w:rsid w:val="00B40A3E"/>
    <w:rsid w:val="00B63115"/>
    <w:rsid w:val="00B74EF6"/>
    <w:rsid w:val="00B95284"/>
    <w:rsid w:val="00BE0B25"/>
    <w:rsid w:val="00BE21A9"/>
    <w:rsid w:val="00BE259A"/>
    <w:rsid w:val="00BE2845"/>
    <w:rsid w:val="00C23928"/>
    <w:rsid w:val="00C23E84"/>
    <w:rsid w:val="00C32959"/>
    <w:rsid w:val="00C5543C"/>
    <w:rsid w:val="00C8642C"/>
    <w:rsid w:val="00C876D8"/>
    <w:rsid w:val="00C90FFD"/>
    <w:rsid w:val="00CA2AA4"/>
    <w:rsid w:val="00CC1C52"/>
    <w:rsid w:val="00CC3E17"/>
    <w:rsid w:val="00CD66ED"/>
    <w:rsid w:val="00D06DA0"/>
    <w:rsid w:val="00D53634"/>
    <w:rsid w:val="00D54F4A"/>
    <w:rsid w:val="00D558FE"/>
    <w:rsid w:val="00D57C10"/>
    <w:rsid w:val="00D62ACC"/>
    <w:rsid w:val="00D62EBA"/>
    <w:rsid w:val="00D71A8D"/>
    <w:rsid w:val="00D73BDF"/>
    <w:rsid w:val="00D82C29"/>
    <w:rsid w:val="00D9692C"/>
    <w:rsid w:val="00DB4DA5"/>
    <w:rsid w:val="00DC0245"/>
    <w:rsid w:val="00DC716D"/>
    <w:rsid w:val="00DE0EEC"/>
    <w:rsid w:val="00DE2D4C"/>
    <w:rsid w:val="00DF255B"/>
    <w:rsid w:val="00DF560D"/>
    <w:rsid w:val="00DF7516"/>
    <w:rsid w:val="00E01674"/>
    <w:rsid w:val="00E10150"/>
    <w:rsid w:val="00E103F7"/>
    <w:rsid w:val="00E1042F"/>
    <w:rsid w:val="00E2288E"/>
    <w:rsid w:val="00E27799"/>
    <w:rsid w:val="00E33E36"/>
    <w:rsid w:val="00E35325"/>
    <w:rsid w:val="00E40344"/>
    <w:rsid w:val="00E62F2D"/>
    <w:rsid w:val="00E807B1"/>
    <w:rsid w:val="00E85639"/>
    <w:rsid w:val="00E87822"/>
    <w:rsid w:val="00E900FF"/>
    <w:rsid w:val="00E9075B"/>
    <w:rsid w:val="00E94601"/>
    <w:rsid w:val="00EA0E35"/>
    <w:rsid w:val="00EA381E"/>
    <w:rsid w:val="00EA4407"/>
    <w:rsid w:val="00EB7D1D"/>
    <w:rsid w:val="00ED1962"/>
    <w:rsid w:val="00EE18C4"/>
    <w:rsid w:val="00EE71EB"/>
    <w:rsid w:val="00EF3032"/>
    <w:rsid w:val="00F03B12"/>
    <w:rsid w:val="00F0541B"/>
    <w:rsid w:val="00F16BE5"/>
    <w:rsid w:val="00F430AF"/>
    <w:rsid w:val="00F477C4"/>
    <w:rsid w:val="00F52232"/>
    <w:rsid w:val="00F55E6B"/>
    <w:rsid w:val="00F63820"/>
    <w:rsid w:val="00F716A9"/>
    <w:rsid w:val="00F71D87"/>
    <w:rsid w:val="00F90224"/>
    <w:rsid w:val="00F93CC6"/>
    <w:rsid w:val="00FB1CA8"/>
    <w:rsid w:val="00FB22FB"/>
    <w:rsid w:val="00FB6021"/>
    <w:rsid w:val="00FC21CD"/>
    <w:rsid w:val="00FC7938"/>
    <w:rsid w:val="00FD1DF6"/>
    <w:rsid w:val="00FD3506"/>
    <w:rsid w:val="00FD6351"/>
    <w:rsid w:val="00FD7AF3"/>
    <w:rsid w:val="00FD7B2B"/>
    <w:rsid w:val="00FE1291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4EF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7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77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D67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yan%20Data\Usefull%20Data\Semester%20-%204\Probability%20and%20Statistics\TASK%201%20-%20Regression%20Case%20study%20assignment\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Shoe</a:t>
            </a:r>
            <a:r>
              <a:rPr lang="en-IN" b="1" baseline="0"/>
              <a:t> Size Prediction</a:t>
            </a:r>
            <a:endParaRPr lang="en-I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US!$B$1</c:f>
              <c:strCache>
                <c:ptCount val="1"/>
                <c:pt idx="0">
                  <c:v>Shoe Size(US)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48809544157483947"/>
                  <c:y val="-0.1528862347076665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US!$A$2:$A$110</c:f>
              <c:numCache>
                <c:formatCode>General</c:formatCode>
                <c:ptCount val="109"/>
                <c:pt idx="0">
                  <c:v>180</c:v>
                </c:pt>
                <c:pt idx="1">
                  <c:v>165</c:v>
                </c:pt>
                <c:pt idx="2">
                  <c:v>178</c:v>
                </c:pt>
                <c:pt idx="3">
                  <c:v>160</c:v>
                </c:pt>
                <c:pt idx="4">
                  <c:v>182</c:v>
                </c:pt>
                <c:pt idx="5">
                  <c:v>158</c:v>
                </c:pt>
                <c:pt idx="6">
                  <c:v>165</c:v>
                </c:pt>
                <c:pt idx="7">
                  <c:v>181</c:v>
                </c:pt>
                <c:pt idx="8">
                  <c:v>184</c:v>
                </c:pt>
                <c:pt idx="9">
                  <c:v>180</c:v>
                </c:pt>
                <c:pt idx="10">
                  <c:v>179</c:v>
                </c:pt>
                <c:pt idx="11">
                  <c:v>177</c:v>
                </c:pt>
                <c:pt idx="12">
                  <c:v>178</c:v>
                </c:pt>
                <c:pt idx="13">
                  <c:v>165</c:v>
                </c:pt>
                <c:pt idx="14">
                  <c:v>160</c:v>
                </c:pt>
                <c:pt idx="15">
                  <c:v>185</c:v>
                </c:pt>
                <c:pt idx="16">
                  <c:v>174</c:v>
                </c:pt>
                <c:pt idx="17">
                  <c:v>164</c:v>
                </c:pt>
                <c:pt idx="18">
                  <c:v>174</c:v>
                </c:pt>
                <c:pt idx="19">
                  <c:v>181</c:v>
                </c:pt>
                <c:pt idx="20">
                  <c:v>172</c:v>
                </c:pt>
                <c:pt idx="21">
                  <c:v>163</c:v>
                </c:pt>
                <c:pt idx="22">
                  <c:v>168</c:v>
                </c:pt>
                <c:pt idx="23">
                  <c:v>165</c:v>
                </c:pt>
                <c:pt idx="24">
                  <c:v>170</c:v>
                </c:pt>
                <c:pt idx="25">
                  <c:v>174</c:v>
                </c:pt>
                <c:pt idx="26">
                  <c:v>189</c:v>
                </c:pt>
                <c:pt idx="27">
                  <c:v>185</c:v>
                </c:pt>
                <c:pt idx="28">
                  <c:v>195</c:v>
                </c:pt>
                <c:pt idx="29">
                  <c:v>149</c:v>
                </c:pt>
                <c:pt idx="30">
                  <c:v>189</c:v>
                </c:pt>
                <c:pt idx="31">
                  <c:v>147</c:v>
                </c:pt>
                <c:pt idx="32">
                  <c:v>154</c:v>
                </c:pt>
                <c:pt idx="33">
                  <c:v>174</c:v>
                </c:pt>
                <c:pt idx="34">
                  <c:v>169</c:v>
                </c:pt>
                <c:pt idx="35">
                  <c:v>195</c:v>
                </c:pt>
                <c:pt idx="36">
                  <c:v>159</c:v>
                </c:pt>
                <c:pt idx="37">
                  <c:v>192</c:v>
                </c:pt>
                <c:pt idx="38">
                  <c:v>155</c:v>
                </c:pt>
                <c:pt idx="39">
                  <c:v>191</c:v>
                </c:pt>
                <c:pt idx="40">
                  <c:v>153</c:v>
                </c:pt>
                <c:pt idx="41">
                  <c:v>157</c:v>
                </c:pt>
                <c:pt idx="42">
                  <c:v>140</c:v>
                </c:pt>
                <c:pt idx="43">
                  <c:v>144</c:v>
                </c:pt>
                <c:pt idx="44">
                  <c:v>172</c:v>
                </c:pt>
                <c:pt idx="45">
                  <c:v>157</c:v>
                </c:pt>
                <c:pt idx="46">
                  <c:v>153</c:v>
                </c:pt>
                <c:pt idx="47">
                  <c:v>169</c:v>
                </c:pt>
                <c:pt idx="48">
                  <c:v>185</c:v>
                </c:pt>
                <c:pt idx="49">
                  <c:v>172</c:v>
                </c:pt>
                <c:pt idx="50">
                  <c:v>151</c:v>
                </c:pt>
                <c:pt idx="51">
                  <c:v>190</c:v>
                </c:pt>
                <c:pt idx="52">
                  <c:v>187</c:v>
                </c:pt>
                <c:pt idx="53">
                  <c:v>163</c:v>
                </c:pt>
                <c:pt idx="54">
                  <c:v>151</c:v>
                </c:pt>
                <c:pt idx="55">
                  <c:v>190</c:v>
                </c:pt>
                <c:pt idx="56">
                  <c:v>187</c:v>
                </c:pt>
                <c:pt idx="57">
                  <c:v>163</c:v>
                </c:pt>
                <c:pt idx="58">
                  <c:v>179</c:v>
                </c:pt>
                <c:pt idx="59">
                  <c:v>153</c:v>
                </c:pt>
                <c:pt idx="60">
                  <c:v>178</c:v>
                </c:pt>
                <c:pt idx="61">
                  <c:v>195</c:v>
                </c:pt>
                <c:pt idx="62">
                  <c:v>160</c:v>
                </c:pt>
                <c:pt idx="63">
                  <c:v>157</c:v>
                </c:pt>
                <c:pt idx="64">
                  <c:v>189</c:v>
                </c:pt>
                <c:pt idx="65">
                  <c:v>197</c:v>
                </c:pt>
                <c:pt idx="66">
                  <c:v>171</c:v>
                </c:pt>
                <c:pt idx="67">
                  <c:v>185</c:v>
                </c:pt>
                <c:pt idx="68">
                  <c:v>175</c:v>
                </c:pt>
                <c:pt idx="69">
                  <c:v>149</c:v>
                </c:pt>
                <c:pt idx="70">
                  <c:v>157</c:v>
                </c:pt>
                <c:pt idx="71">
                  <c:v>161</c:v>
                </c:pt>
                <c:pt idx="72">
                  <c:v>182</c:v>
                </c:pt>
                <c:pt idx="73">
                  <c:v>185</c:v>
                </c:pt>
                <c:pt idx="74">
                  <c:v>188</c:v>
                </c:pt>
                <c:pt idx="75">
                  <c:v>181</c:v>
                </c:pt>
                <c:pt idx="76">
                  <c:v>161</c:v>
                </c:pt>
                <c:pt idx="77">
                  <c:v>168</c:v>
                </c:pt>
                <c:pt idx="78">
                  <c:v>176</c:v>
                </c:pt>
                <c:pt idx="79">
                  <c:v>163</c:v>
                </c:pt>
                <c:pt idx="80">
                  <c:v>172</c:v>
                </c:pt>
                <c:pt idx="81">
                  <c:v>196</c:v>
                </c:pt>
                <c:pt idx="82">
                  <c:v>187</c:v>
                </c:pt>
                <c:pt idx="83">
                  <c:v>172</c:v>
                </c:pt>
                <c:pt idx="84">
                  <c:v>178</c:v>
                </c:pt>
                <c:pt idx="85">
                  <c:v>164</c:v>
                </c:pt>
                <c:pt idx="86">
                  <c:v>191</c:v>
                </c:pt>
                <c:pt idx="87">
                  <c:v>193</c:v>
                </c:pt>
                <c:pt idx="88">
                  <c:v>190</c:v>
                </c:pt>
                <c:pt idx="89">
                  <c:v>175</c:v>
                </c:pt>
                <c:pt idx="90">
                  <c:v>179</c:v>
                </c:pt>
                <c:pt idx="91">
                  <c:v>172</c:v>
                </c:pt>
                <c:pt idx="92">
                  <c:v>168</c:v>
                </c:pt>
                <c:pt idx="93">
                  <c:v>164</c:v>
                </c:pt>
                <c:pt idx="94">
                  <c:v>194</c:v>
                </c:pt>
                <c:pt idx="95">
                  <c:v>178</c:v>
                </c:pt>
                <c:pt idx="96">
                  <c:v>180</c:v>
                </c:pt>
                <c:pt idx="97">
                  <c:v>185</c:v>
                </c:pt>
                <c:pt idx="98">
                  <c:v>197</c:v>
                </c:pt>
                <c:pt idx="99">
                  <c:v>165</c:v>
                </c:pt>
                <c:pt idx="100">
                  <c:v>168</c:v>
                </c:pt>
                <c:pt idx="101">
                  <c:v>176</c:v>
                </c:pt>
                <c:pt idx="102">
                  <c:v>181</c:v>
                </c:pt>
                <c:pt idx="103">
                  <c:v>164</c:v>
                </c:pt>
                <c:pt idx="104">
                  <c:v>166</c:v>
                </c:pt>
                <c:pt idx="105">
                  <c:v>190</c:v>
                </c:pt>
                <c:pt idx="106">
                  <c:v>186</c:v>
                </c:pt>
                <c:pt idx="107">
                  <c:v>168</c:v>
                </c:pt>
                <c:pt idx="108">
                  <c:v>183</c:v>
                </c:pt>
              </c:numCache>
            </c:numRef>
          </c:xVal>
          <c:yVal>
            <c:numRef>
              <c:f>US!$B$2:$B$110</c:f>
              <c:numCache>
                <c:formatCode>General</c:formatCode>
                <c:ptCount val="109"/>
                <c:pt idx="0">
                  <c:v>9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9</c:v>
                </c:pt>
                <c:pt idx="11">
                  <c:v>10</c:v>
                </c:pt>
                <c:pt idx="12">
                  <c:v>9</c:v>
                </c:pt>
                <c:pt idx="13">
                  <c:v>7</c:v>
                </c:pt>
                <c:pt idx="14">
                  <c:v>6</c:v>
                </c:pt>
                <c:pt idx="15">
                  <c:v>11</c:v>
                </c:pt>
                <c:pt idx="16">
                  <c:v>8</c:v>
                </c:pt>
                <c:pt idx="17">
                  <c:v>6</c:v>
                </c:pt>
                <c:pt idx="18">
                  <c:v>11</c:v>
                </c:pt>
                <c:pt idx="19">
                  <c:v>10</c:v>
                </c:pt>
                <c:pt idx="20">
                  <c:v>9</c:v>
                </c:pt>
                <c:pt idx="21">
                  <c:v>6</c:v>
                </c:pt>
                <c:pt idx="22">
                  <c:v>6.5</c:v>
                </c:pt>
                <c:pt idx="23">
                  <c:v>9</c:v>
                </c:pt>
                <c:pt idx="24">
                  <c:v>8</c:v>
                </c:pt>
                <c:pt idx="25">
                  <c:v>11</c:v>
                </c:pt>
                <c:pt idx="26">
                  <c:v>9</c:v>
                </c:pt>
                <c:pt idx="27">
                  <c:v>9</c:v>
                </c:pt>
                <c:pt idx="28">
                  <c:v>8</c:v>
                </c:pt>
                <c:pt idx="29">
                  <c:v>6.5</c:v>
                </c:pt>
                <c:pt idx="30">
                  <c:v>9</c:v>
                </c:pt>
                <c:pt idx="31">
                  <c:v>6</c:v>
                </c:pt>
                <c:pt idx="32">
                  <c:v>11</c:v>
                </c:pt>
                <c:pt idx="33">
                  <c:v>7</c:v>
                </c:pt>
                <c:pt idx="34">
                  <c:v>8</c:v>
                </c:pt>
                <c:pt idx="35">
                  <c:v>8</c:v>
                </c:pt>
                <c:pt idx="36">
                  <c:v>6.5</c:v>
                </c:pt>
                <c:pt idx="37">
                  <c:v>11</c:v>
                </c:pt>
                <c:pt idx="38">
                  <c:v>6</c:v>
                </c:pt>
                <c:pt idx="39">
                  <c:v>8</c:v>
                </c:pt>
                <c:pt idx="40">
                  <c:v>6</c:v>
                </c:pt>
                <c:pt idx="41">
                  <c:v>7</c:v>
                </c:pt>
                <c:pt idx="42">
                  <c:v>6.5</c:v>
                </c:pt>
                <c:pt idx="43">
                  <c:v>6</c:v>
                </c:pt>
                <c:pt idx="44">
                  <c:v>10</c:v>
                </c:pt>
                <c:pt idx="45">
                  <c:v>11</c:v>
                </c:pt>
                <c:pt idx="46">
                  <c:v>7</c:v>
                </c:pt>
                <c:pt idx="47">
                  <c:v>6.5</c:v>
                </c:pt>
                <c:pt idx="48">
                  <c:v>11</c:v>
                </c:pt>
                <c:pt idx="49">
                  <c:v>6</c:v>
                </c:pt>
                <c:pt idx="50">
                  <c:v>6</c:v>
                </c:pt>
                <c:pt idx="51">
                  <c:v>9</c:v>
                </c:pt>
                <c:pt idx="52">
                  <c:v>7</c:v>
                </c:pt>
                <c:pt idx="53">
                  <c:v>7</c:v>
                </c:pt>
                <c:pt idx="54">
                  <c:v>6.5</c:v>
                </c:pt>
                <c:pt idx="55">
                  <c:v>9</c:v>
                </c:pt>
                <c:pt idx="56">
                  <c:v>6.5</c:v>
                </c:pt>
                <c:pt idx="57">
                  <c:v>7</c:v>
                </c:pt>
                <c:pt idx="58">
                  <c:v>9</c:v>
                </c:pt>
                <c:pt idx="59">
                  <c:v>9</c:v>
                </c:pt>
                <c:pt idx="60">
                  <c:v>7</c:v>
                </c:pt>
                <c:pt idx="61">
                  <c:v>6.5</c:v>
                </c:pt>
                <c:pt idx="62">
                  <c:v>6.5</c:v>
                </c:pt>
                <c:pt idx="63">
                  <c:v>7</c:v>
                </c:pt>
                <c:pt idx="64">
                  <c:v>7</c:v>
                </c:pt>
                <c:pt idx="65">
                  <c:v>8</c:v>
                </c:pt>
                <c:pt idx="66">
                  <c:v>8</c:v>
                </c:pt>
                <c:pt idx="67">
                  <c:v>9</c:v>
                </c:pt>
                <c:pt idx="68">
                  <c:v>7</c:v>
                </c:pt>
                <c:pt idx="69">
                  <c:v>6.5</c:v>
                </c:pt>
                <c:pt idx="70">
                  <c:v>6.5</c:v>
                </c:pt>
                <c:pt idx="71">
                  <c:v>8</c:v>
                </c:pt>
                <c:pt idx="72">
                  <c:v>9</c:v>
                </c:pt>
                <c:pt idx="73">
                  <c:v>7</c:v>
                </c:pt>
                <c:pt idx="74">
                  <c:v>9</c:v>
                </c:pt>
                <c:pt idx="75">
                  <c:v>8</c:v>
                </c:pt>
                <c:pt idx="76">
                  <c:v>7</c:v>
                </c:pt>
                <c:pt idx="77">
                  <c:v>8</c:v>
                </c:pt>
                <c:pt idx="78">
                  <c:v>6.5</c:v>
                </c:pt>
                <c:pt idx="79">
                  <c:v>8</c:v>
                </c:pt>
                <c:pt idx="80">
                  <c:v>9</c:v>
                </c:pt>
                <c:pt idx="81">
                  <c:v>11</c:v>
                </c:pt>
                <c:pt idx="82">
                  <c:v>7</c:v>
                </c:pt>
                <c:pt idx="83">
                  <c:v>7</c:v>
                </c:pt>
                <c:pt idx="84">
                  <c:v>9</c:v>
                </c:pt>
                <c:pt idx="85">
                  <c:v>6.5</c:v>
                </c:pt>
                <c:pt idx="86">
                  <c:v>6.5</c:v>
                </c:pt>
                <c:pt idx="87">
                  <c:v>7</c:v>
                </c:pt>
                <c:pt idx="88">
                  <c:v>7</c:v>
                </c:pt>
                <c:pt idx="89">
                  <c:v>8</c:v>
                </c:pt>
                <c:pt idx="90">
                  <c:v>8</c:v>
                </c:pt>
                <c:pt idx="91">
                  <c:v>7</c:v>
                </c:pt>
                <c:pt idx="92">
                  <c:v>6.5</c:v>
                </c:pt>
                <c:pt idx="93">
                  <c:v>6</c:v>
                </c:pt>
                <c:pt idx="94">
                  <c:v>9</c:v>
                </c:pt>
                <c:pt idx="95">
                  <c:v>8</c:v>
                </c:pt>
                <c:pt idx="96">
                  <c:v>9</c:v>
                </c:pt>
                <c:pt idx="97">
                  <c:v>9</c:v>
                </c:pt>
                <c:pt idx="98">
                  <c:v>8</c:v>
                </c:pt>
                <c:pt idx="99">
                  <c:v>7</c:v>
                </c:pt>
                <c:pt idx="100">
                  <c:v>7</c:v>
                </c:pt>
                <c:pt idx="101">
                  <c:v>8</c:v>
                </c:pt>
                <c:pt idx="102">
                  <c:v>8</c:v>
                </c:pt>
                <c:pt idx="103">
                  <c:v>8</c:v>
                </c:pt>
                <c:pt idx="104">
                  <c:v>8</c:v>
                </c:pt>
                <c:pt idx="105">
                  <c:v>9</c:v>
                </c:pt>
                <c:pt idx="106">
                  <c:v>10</c:v>
                </c:pt>
                <c:pt idx="107">
                  <c:v>9</c:v>
                </c:pt>
                <c:pt idx="108">
                  <c:v>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A9-4898-80A7-5B13D35552B9}"/>
            </c:ext>
          </c:extLst>
        </c:ser>
        <c:ser>
          <c:idx val="1"/>
          <c:order val="1"/>
          <c:tx>
            <c:v>Regression Line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5400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3CA9-4898-80A7-5B13D35552B9}"/>
              </c:ext>
            </c:extLst>
          </c:dPt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Parameteres!$A$9:$A$10</c:f>
              <c:numCache>
                <c:formatCode>General</c:formatCode>
                <c:ptCount val="2"/>
                <c:pt idx="0">
                  <c:v>50</c:v>
                </c:pt>
                <c:pt idx="1">
                  <c:v>250</c:v>
                </c:pt>
              </c:numCache>
            </c:numRef>
          </c:xVal>
          <c:yVal>
            <c:numRef>
              <c:f>Parameteres!$B$9:$B$10</c:f>
              <c:numCache>
                <c:formatCode>General</c:formatCode>
                <c:ptCount val="2"/>
                <c:pt idx="0">
                  <c:v>2.6329623909999995</c:v>
                </c:pt>
                <c:pt idx="1">
                  <c:v>11.249527790999998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CA9-4898-80A7-5B13D35552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2933615"/>
        <c:axId val="1272932783"/>
      </c:scatterChart>
      <c:valAx>
        <c:axId val="1272933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Height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932783"/>
        <c:crosses val="autoZero"/>
        <c:crossBetween val="midCat"/>
      </c:valAx>
      <c:valAx>
        <c:axId val="1272932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US</a:t>
                </a:r>
                <a:r>
                  <a:rPr lang="en-IN" b="1" baseline="0"/>
                  <a:t> Shoe SIze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9336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318</Words>
  <Characters>1830</Characters>
  <Application>Microsoft Office Word</Application>
  <DocSecurity>0</DocSecurity>
  <Lines>90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67</cp:revision>
  <cp:lastPrinted>2024-02-16T05:03:00Z</cp:lastPrinted>
  <dcterms:created xsi:type="dcterms:W3CDTF">2024-02-10T05:23:00Z</dcterms:created>
  <dcterms:modified xsi:type="dcterms:W3CDTF">2024-02-16T05:04:00Z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