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02D9" w14:textId="1BFDBDC8" w:rsidR="009B5456" w:rsidRDefault="00000000">
      <w:pPr>
        <w:pStyle w:val="Title"/>
        <w:jc w:val="center"/>
      </w:pPr>
      <w:r>
        <w:t>THE ULTIMATE DRONE BOOK PROJECT</w:t>
      </w:r>
    </w:p>
    <w:p w14:paraId="56643273" w14:textId="77777777" w:rsidR="009B5456" w:rsidRDefault="00000000">
      <w:pPr>
        <w:jc w:val="center"/>
        <w:rPr>
          <w:rFonts w:hint="eastAsia"/>
        </w:rPr>
      </w:pPr>
      <w:r>
        <w:rPr>
          <w:b/>
        </w:rPr>
        <w:t>Consolidated project brief • Two-volume structure • Scope • Quality framework</w:t>
      </w:r>
    </w:p>
    <w:p w14:paraId="5CF03AAB" w14:textId="77777777" w:rsidR="009B5456" w:rsidRDefault="00000000">
      <w:pPr>
        <w:rPr>
          <w:rFonts w:hint="eastAsia"/>
        </w:rPr>
      </w:pPr>
      <w:r>
        <w:t>Purpose: This document consolidates the decisions and content developed across the preceding discussions for creating a comprehensive, professional two-volume drone reference series. It is intended to act as the master planning document before detailed research and manuscript writing begin.</w:t>
      </w:r>
    </w:p>
    <w:p w14:paraId="0707AA9C" w14:textId="77777777" w:rsidR="009B5456" w:rsidRDefault="00000000">
      <w:pPr>
        <w:pStyle w:val="Heading1"/>
      </w:pPr>
      <w:r>
        <w:t>1. Core Vision</w:t>
      </w:r>
    </w:p>
    <w:p w14:paraId="4C28D925" w14:textId="77777777" w:rsidR="009B5456" w:rsidRDefault="00000000">
      <w:pPr>
        <w:pStyle w:val="ListBullet"/>
        <w:rPr>
          <w:rFonts w:hint="eastAsia"/>
        </w:rPr>
      </w:pPr>
      <w:r>
        <w:t>Create a definitive, interdisciplinary drone reference rather than a narrow hobbyist or pilot book.</w:t>
      </w:r>
    </w:p>
    <w:p w14:paraId="561F3C4D" w14:textId="77777777" w:rsidR="009B5456" w:rsidRDefault="00000000">
      <w:pPr>
        <w:pStyle w:val="ListBullet"/>
        <w:rPr>
          <w:rFonts w:hint="eastAsia"/>
        </w:rPr>
      </w:pPr>
      <w:r>
        <w:t>Cover the complete progression from fundamentals and safe operation to advanced engineering, AI, autonomy, defense, cybersecurity, research, and future aviation.</w:t>
      </w:r>
    </w:p>
    <w:p w14:paraId="07594A57" w14:textId="77777777" w:rsidR="009B5456" w:rsidRDefault="00000000">
      <w:pPr>
        <w:pStyle w:val="ListBullet"/>
        <w:rPr>
          <w:rFonts w:hint="eastAsia"/>
        </w:rPr>
      </w:pPr>
      <w:r>
        <w:t>Serve engineering students, drone pilots, hobbyists, FPV users, developers, researchers, professionals, entrepreneurs, and readers seeking a broad understanding of UAV technology.</w:t>
      </w:r>
    </w:p>
    <w:p w14:paraId="0785A275" w14:textId="77777777" w:rsidR="009B5456" w:rsidRDefault="00000000">
      <w:pPr>
        <w:pStyle w:val="ListBullet"/>
        <w:rPr>
          <w:rFonts w:hint="eastAsia"/>
        </w:rPr>
      </w:pPr>
      <w:r>
        <w:t>Aim for a '100/100' standard through breadth, technical rigor, practical guidance, illustrations, worked examples, case studies, references, checklists, and regularly maintainable external resources.</w:t>
      </w:r>
    </w:p>
    <w:p w14:paraId="2CB6147C" w14:textId="77777777" w:rsidR="009B5456" w:rsidRDefault="00000000">
      <w:pPr>
        <w:pStyle w:val="ListBullet"/>
        <w:rPr>
          <w:rFonts w:hint="eastAsia"/>
        </w:rPr>
      </w:pPr>
      <w:r>
        <w:t>Use two volumes because the original scope became too large for a single coherent book.</w:t>
      </w:r>
    </w:p>
    <w:p w14:paraId="603C9271" w14:textId="77777777" w:rsidR="009B5456" w:rsidRDefault="00000000">
      <w:pPr>
        <w:pStyle w:val="Heading1"/>
      </w:pPr>
      <w:r>
        <w:t>2. Original Scope &amp; Key Design Principle</w:t>
      </w:r>
    </w:p>
    <w:p w14:paraId="0ECAD823" w14:textId="77777777" w:rsidR="009B5456" w:rsidRDefault="00000000">
      <w:pPr>
        <w:rPr>
          <w:rFonts w:hint="eastAsia"/>
        </w:rPr>
      </w:pPr>
      <w:r>
        <w:t>The original outline covered nine broad areas: unmanned-flight fundamentals; drone anatomy and sensors; flight control and AI; civilian applications; military applications and modern conflicts; drone building and software; counter-UAS and cybersecurity; future technologies; and industry/society. A separate pilot/regulatory section was then added to turn the work into a complete handbook.</w:t>
      </w:r>
    </w:p>
    <w:p w14:paraId="16D27D73" w14:textId="77777777" w:rsidR="009B5456" w:rsidRDefault="00000000">
      <w:pPr>
        <w:rPr>
          <w:rFonts w:hint="eastAsia"/>
        </w:rPr>
      </w:pPr>
      <w:r>
        <w:t>A major design principle established during the discussion is interdisciplinary coverage: fundamentals + engineering + civilian applications + military technology + AI/autonomy + regulation + business + future technology.</w:t>
      </w:r>
    </w:p>
    <w:p w14:paraId="24236A3D" w14:textId="77777777" w:rsidR="009B5456" w:rsidRDefault="00000000">
      <w:pPr>
        <w:pStyle w:val="Heading1"/>
      </w:pPr>
      <w:r>
        <w:t>3. Final Two-Book Strategy</w:t>
      </w:r>
    </w:p>
    <w:p w14:paraId="7DAF683E" w14:textId="77777777" w:rsidR="009B5456" w:rsidRDefault="00000000">
      <w:pPr>
        <w:pStyle w:val="Heading2"/>
      </w:pPr>
      <w:r>
        <w:t>BOOK 1 — Drone Technology: Foundations, Flight &amp; Applications</w:t>
      </w:r>
    </w:p>
    <w:p w14:paraId="4D3F1AAB" w14:textId="77777777" w:rsidR="009B5456" w:rsidRDefault="00000000">
      <w:pPr>
        <w:rPr>
          <w:rFonts w:hint="eastAsia"/>
        </w:rPr>
      </w:pPr>
      <w:r>
        <w:t>Purpose: Take a reader from beginner to solid intermediate understanding. By the end, the reader should be able to understand drones, select components, build and maintain a basic system, understand piloting principles and regulations, and recognize major civilian and business applications.</w:t>
      </w:r>
    </w:p>
    <w:p w14:paraId="08EEED9D" w14:textId="77777777" w:rsidR="009B5456" w:rsidRDefault="00000000">
      <w:pPr>
        <w:rPr>
          <w:rFonts w:hint="eastAsia"/>
        </w:rPr>
      </w:pPr>
      <w:r>
        <w:t>Suggested subtitle: A Complete Guide to Drone Engineering, Flying, Regulations, Components, and Real-World Applications</w:t>
      </w:r>
    </w:p>
    <w:p w14:paraId="1237889F" w14:textId="21866365" w:rsidR="009B5456" w:rsidRDefault="00000000">
      <w:pPr>
        <w:rPr>
          <w:rFonts w:hint="eastAsia"/>
        </w:rPr>
      </w:pPr>
      <w:r>
        <w:t>Target difficulty: Beginner → Intermediate.</w:t>
      </w:r>
    </w:p>
    <w:p w14:paraId="7780EBDD" w14:textId="77777777" w:rsidR="009B5456" w:rsidRDefault="00000000">
      <w:pPr>
        <w:pStyle w:val="Heading3"/>
      </w:pPr>
      <w:r>
        <w:t>Part I — Introduction to the World of Drones</w:t>
      </w:r>
    </w:p>
    <w:p w14:paraId="27E56EA7" w14:textId="77777777" w:rsidR="009B5456" w:rsidRDefault="00000000">
      <w:pPr>
        <w:pStyle w:val="ListBullet"/>
        <w:rPr>
          <w:rFonts w:hint="eastAsia"/>
        </w:rPr>
      </w:pPr>
      <w:r>
        <w:t>History of flight and evolution of UAVs</w:t>
      </w:r>
    </w:p>
    <w:p w14:paraId="27D2CFC4" w14:textId="77777777" w:rsidR="009B5456" w:rsidRDefault="00000000">
      <w:pPr>
        <w:pStyle w:val="ListBullet"/>
        <w:rPr>
          <w:rFonts w:hint="eastAsia"/>
        </w:rPr>
      </w:pPr>
      <w:r>
        <w:t>Drone terminology: UAV, UAS, RPAS and related robotic platforms</w:t>
      </w:r>
    </w:p>
    <w:p w14:paraId="5D795689" w14:textId="77777777" w:rsidR="009B5456" w:rsidRDefault="00000000">
      <w:pPr>
        <w:pStyle w:val="ListBullet"/>
        <w:rPr>
          <w:rFonts w:hint="eastAsia"/>
        </w:rPr>
      </w:pPr>
      <w:r>
        <w:lastRenderedPageBreak/>
        <w:t>Types and classifications of drones</w:t>
      </w:r>
    </w:p>
    <w:p w14:paraId="12F9B8CA" w14:textId="77777777" w:rsidR="009B5456" w:rsidRDefault="00000000">
      <w:pPr>
        <w:pStyle w:val="ListBullet"/>
        <w:rPr>
          <w:rFonts w:hint="eastAsia"/>
        </w:rPr>
      </w:pPr>
      <w:r>
        <w:t>Evolution from military projects to consumer and industrial systems</w:t>
      </w:r>
    </w:p>
    <w:p w14:paraId="1132C9E5" w14:textId="77777777" w:rsidR="009B5456" w:rsidRDefault="00000000">
      <w:pPr>
        <w:pStyle w:val="ListBullet"/>
        <w:rPr>
          <w:rFonts w:hint="eastAsia"/>
        </w:rPr>
      </w:pPr>
      <w:r>
        <w:t>Drone industry and major manufacturers</w:t>
      </w:r>
    </w:p>
    <w:p w14:paraId="6478059E" w14:textId="77777777" w:rsidR="009B5456" w:rsidRDefault="00000000">
      <w:pPr>
        <w:pStyle w:val="ListBullet"/>
        <w:rPr>
          <w:rFonts w:hint="eastAsia"/>
        </w:rPr>
      </w:pPr>
      <w:r>
        <w:t>Global market overview</w:t>
      </w:r>
    </w:p>
    <w:p w14:paraId="6B7C7DC6" w14:textId="77777777" w:rsidR="009B5456" w:rsidRDefault="00000000">
      <w:pPr>
        <w:pStyle w:val="ListBullet"/>
        <w:rPr>
          <w:rFonts w:hint="eastAsia"/>
        </w:rPr>
      </w:pPr>
      <w:r>
        <w:t>Careers and entry paths into the drone industry</w:t>
      </w:r>
    </w:p>
    <w:p w14:paraId="21F20D0B" w14:textId="77777777" w:rsidR="009B5456" w:rsidRDefault="00000000">
      <w:pPr>
        <w:pStyle w:val="Heading3"/>
      </w:pPr>
      <w:r>
        <w:t>Part II — Science of Flight</w:t>
      </w:r>
    </w:p>
    <w:p w14:paraId="5DEB1910" w14:textId="77777777" w:rsidR="009B5456" w:rsidRDefault="00000000">
      <w:pPr>
        <w:pStyle w:val="ListBullet"/>
        <w:rPr>
          <w:rFonts w:hint="eastAsia"/>
        </w:rPr>
      </w:pPr>
      <w:r>
        <w:t>Principles of flight</w:t>
      </w:r>
    </w:p>
    <w:p w14:paraId="1F2D7240" w14:textId="77777777" w:rsidR="009B5456" w:rsidRDefault="00000000">
      <w:pPr>
        <w:pStyle w:val="ListBullet"/>
        <w:rPr>
          <w:rFonts w:hint="eastAsia"/>
        </w:rPr>
      </w:pPr>
      <w:r>
        <w:t>Lift, drag, weight and thrust</w:t>
      </w:r>
    </w:p>
    <w:p w14:paraId="2D84C942" w14:textId="77777777" w:rsidR="009B5456" w:rsidRDefault="00000000">
      <w:pPr>
        <w:pStyle w:val="ListBullet"/>
        <w:rPr>
          <w:rFonts w:hint="eastAsia"/>
        </w:rPr>
      </w:pPr>
      <w:r>
        <w:t>Newton's laws and basic aerodynamics</w:t>
      </w:r>
    </w:p>
    <w:p w14:paraId="5A29B1CE" w14:textId="77777777" w:rsidR="009B5456" w:rsidRDefault="00000000">
      <w:pPr>
        <w:pStyle w:val="ListBullet"/>
        <w:rPr>
          <w:rFonts w:hint="eastAsia"/>
        </w:rPr>
      </w:pPr>
      <w:r>
        <w:t>Stability and control</w:t>
      </w:r>
    </w:p>
    <w:p w14:paraId="0C971AF5" w14:textId="77777777" w:rsidR="009B5456" w:rsidRDefault="00000000">
      <w:pPr>
        <w:pStyle w:val="ListBullet"/>
        <w:rPr>
          <w:rFonts w:hint="eastAsia"/>
        </w:rPr>
      </w:pPr>
      <w:r>
        <w:t>Rotor and propeller fundamentals</w:t>
      </w:r>
    </w:p>
    <w:p w14:paraId="1BF1EACB" w14:textId="77777777" w:rsidR="009B5456" w:rsidRDefault="00000000">
      <w:pPr>
        <w:pStyle w:val="ListBullet"/>
        <w:rPr>
          <w:rFonts w:hint="eastAsia"/>
        </w:rPr>
      </w:pPr>
      <w:r>
        <w:t>Fixed-wing aircraft</w:t>
      </w:r>
    </w:p>
    <w:p w14:paraId="2AC933A8" w14:textId="77777777" w:rsidR="009B5456" w:rsidRDefault="00000000">
      <w:pPr>
        <w:pStyle w:val="ListBullet"/>
        <w:rPr>
          <w:rFonts w:hint="eastAsia"/>
        </w:rPr>
      </w:pPr>
      <w:r>
        <w:t>Multirotors</w:t>
      </w:r>
    </w:p>
    <w:p w14:paraId="03CF7992" w14:textId="77777777" w:rsidR="009B5456" w:rsidRDefault="00000000">
      <w:pPr>
        <w:pStyle w:val="ListBullet"/>
        <w:rPr>
          <w:rFonts w:hint="eastAsia"/>
        </w:rPr>
      </w:pPr>
      <w:r>
        <w:t>VTOL and hybrid aircraft</w:t>
      </w:r>
    </w:p>
    <w:p w14:paraId="497778BB" w14:textId="77777777" w:rsidR="009B5456" w:rsidRDefault="00000000">
      <w:pPr>
        <w:pStyle w:val="ListBullet"/>
        <w:rPr>
          <w:rFonts w:hint="eastAsia"/>
        </w:rPr>
      </w:pPr>
      <w:r>
        <w:t>Flight envelope</w:t>
      </w:r>
    </w:p>
    <w:p w14:paraId="075F7B99" w14:textId="77777777" w:rsidR="009B5456" w:rsidRDefault="00000000">
      <w:pPr>
        <w:pStyle w:val="ListBullet"/>
        <w:rPr>
          <w:rFonts w:hint="eastAsia"/>
        </w:rPr>
      </w:pPr>
      <w:r>
        <w:t>Basic aircraft performance</w:t>
      </w:r>
    </w:p>
    <w:p w14:paraId="75155201" w14:textId="77777777" w:rsidR="009B5456" w:rsidRDefault="00000000">
      <w:pPr>
        <w:pStyle w:val="Heading3"/>
      </w:pPr>
      <w:r>
        <w:t>Part III — Drone Architecture</w:t>
      </w:r>
    </w:p>
    <w:p w14:paraId="4DF7DDC2" w14:textId="77777777" w:rsidR="009B5456" w:rsidRDefault="00000000">
      <w:pPr>
        <w:pStyle w:val="ListBullet"/>
        <w:rPr>
          <w:rFonts w:hint="eastAsia"/>
        </w:rPr>
      </w:pPr>
      <w:r>
        <w:t>Airframes and frame design</w:t>
      </w:r>
    </w:p>
    <w:p w14:paraId="39033CCF" w14:textId="77777777" w:rsidR="009B5456" w:rsidRDefault="00000000">
      <w:pPr>
        <w:pStyle w:val="ListBullet"/>
        <w:rPr>
          <w:rFonts w:hint="eastAsia"/>
        </w:rPr>
      </w:pPr>
      <w:r>
        <w:t>Materials and composites</w:t>
      </w:r>
    </w:p>
    <w:p w14:paraId="4C40A92A" w14:textId="77777777" w:rsidR="009B5456" w:rsidRDefault="00000000">
      <w:pPr>
        <w:pStyle w:val="ListBullet"/>
        <w:rPr>
          <w:rFonts w:hint="eastAsia"/>
        </w:rPr>
      </w:pPr>
      <w:r>
        <w:t>Brushless motors</w:t>
      </w:r>
    </w:p>
    <w:p w14:paraId="67A69389" w14:textId="77777777" w:rsidR="009B5456" w:rsidRDefault="00000000">
      <w:pPr>
        <w:pStyle w:val="ListBullet"/>
        <w:rPr>
          <w:rFonts w:hint="eastAsia"/>
        </w:rPr>
      </w:pPr>
      <w:r>
        <w:t>ESCs</w:t>
      </w:r>
    </w:p>
    <w:p w14:paraId="7C76E275" w14:textId="77777777" w:rsidR="009B5456" w:rsidRDefault="00000000">
      <w:pPr>
        <w:pStyle w:val="ListBullet"/>
        <w:rPr>
          <w:rFonts w:hint="eastAsia"/>
        </w:rPr>
      </w:pPr>
      <w:r>
        <w:t>Propellers</w:t>
      </w:r>
    </w:p>
    <w:p w14:paraId="77DA8DB9" w14:textId="77777777" w:rsidR="009B5456" w:rsidRDefault="00000000">
      <w:pPr>
        <w:pStyle w:val="ListBullet"/>
        <w:rPr>
          <w:rFonts w:hint="eastAsia"/>
        </w:rPr>
      </w:pPr>
      <w:r>
        <w:t>Batteries</w:t>
      </w:r>
    </w:p>
    <w:p w14:paraId="167BEFB7" w14:textId="77777777" w:rsidR="009B5456" w:rsidRDefault="00000000">
      <w:pPr>
        <w:pStyle w:val="ListBullet"/>
        <w:rPr>
          <w:rFonts w:hint="eastAsia"/>
        </w:rPr>
      </w:pPr>
      <w:r>
        <w:t>Flight controllers</w:t>
      </w:r>
    </w:p>
    <w:p w14:paraId="2BA7FC8C" w14:textId="77777777" w:rsidR="009B5456" w:rsidRDefault="00000000">
      <w:pPr>
        <w:pStyle w:val="ListBullet"/>
        <w:rPr>
          <w:rFonts w:hint="eastAsia"/>
        </w:rPr>
      </w:pPr>
      <w:r>
        <w:t>GPS/GNSS</w:t>
      </w:r>
    </w:p>
    <w:p w14:paraId="6690621F" w14:textId="77777777" w:rsidR="009B5456" w:rsidRDefault="00000000">
      <w:pPr>
        <w:pStyle w:val="ListBullet"/>
        <w:rPr>
          <w:rFonts w:hint="eastAsia"/>
        </w:rPr>
      </w:pPr>
      <w:r>
        <w:t>RC systems</w:t>
      </w:r>
    </w:p>
    <w:p w14:paraId="4C11223E" w14:textId="77777777" w:rsidR="009B5456" w:rsidRDefault="00000000">
      <w:pPr>
        <w:pStyle w:val="ListBullet"/>
        <w:rPr>
          <w:rFonts w:hint="eastAsia"/>
        </w:rPr>
      </w:pPr>
      <w:r>
        <w:t>Telemetry</w:t>
      </w:r>
    </w:p>
    <w:p w14:paraId="485B7C57" w14:textId="77777777" w:rsidR="009B5456" w:rsidRDefault="00000000">
      <w:pPr>
        <w:pStyle w:val="ListBullet"/>
        <w:rPr>
          <w:rFonts w:hint="eastAsia"/>
        </w:rPr>
      </w:pPr>
      <w:r>
        <w:t>Antennas</w:t>
      </w:r>
    </w:p>
    <w:p w14:paraId="78BDEAF2" w14:textId="77777777" w:rsidR="009B5456" w:rsidRDefault="00000000">
      <w:pPr>
        <w:pStyle w:val="ListBullet"/>
        <w:rPr>
          <w:rFonts w:hint="eastAsia"/>
        </w:rPr>
      </w:pPr>
      <w:r>
        <w:t>Cameras and gimbals</w:t>
      </w:r>
    </w:p>
    <w:p w14:paraId="28EB41D9" w14:textId="77777777" w:rsidR="009B5456" w:rsidRDefault="00000000">
      <w:pPr>
        <w:pStyle w:val="Heading3"/>
      </w:pPr>
      <w:r>
        <w:t>Part IV — Sensors</w:t>
      </w:r>
    </w:p>
    <w:p w14:paraId="6449E617" w14:textId="77777777" w:rsidR="009B5456" w:rsidRDefault="00000000">
      <w:pPr>
        <w:pStyle w:val="ListBullet"/>
        <w:rPr>
          <w:rFonts w:hint="eastAsia"/>
        </w:rPr>
      </w:pPr>
      <w:r>
        <w:t>IMU</w:t>
      </w:r>
    </w:p>
    <w:p w14:paraId="020CEC68" w14:textId="77777777" w:rsidR="009B5456" w:rsidRDefault="00000000">
      <w:pPr>
        <w:pStyle w:val="ListBullet"/>
        <w:rPr>
          <w:rFonts w:hint="eastAsia"/>
        </w:rPr>
      </w:pPr>
      <w:r>
        <w:t>Accelerometer</w:t>
      </w:r>
    </w:p>
    <w:p w14:paraId="44D60269" w14:textId="77777777" w:rsidR="009B5456" w:rsidRDefault="00000000">
      <w:pPr>
        <w:pStyle w:val="ListBullet"/>
        <w:rPr>
          <w:rFonts w:hint="eastAsia"/>
        </w:rPr>
      </w:pPr>
      <w:r>
        <w:t>Gyroscope</w:t>
      </w:r>
    </w:p>
    <w:p w14:paraId="61274B90" w14:textId="77777777" w:rsidR="009B5456" w:rsidRDefault="00000000">
      <w:pPr>
        <w:pStyle w:val="ListBullet"/>
        <w:rPr>
          <w:rFonts w:hint="eastAsia"/>
        </w:rPr>
      </w:pPr>
      <w:r>
        <w:t>Magnetometer</w:t>
      </w:r>
    </w:p>
    <w:p w14:paraId="3B8AC6DA" w14:textId="77777777" w:rsidR="009B5456" w:rsidRDefault="00000000">
      <w:pPr>
        <w:pStyle w:val="ListBullet"/>
        <w:rPr>
          <w:rFonts w:hint="eastAsia"/>
        </w:rPr>
      </w:pPr>
      <w:r>
        <w:t>Barometer</w:t>
      </w:r>
    </w:p>
    <w:p w14:paraId="55FB767B" w14:textId="77777777" w:rsidR="009B5456" w:rsidRDefault="00000000">
      <w:pPr>
        <w:pStyle w:val="ListBullet"/>
        <w:rPr>
          <w:rFonts w:hint="eastAsia"/>
        </w:rPr>
      </w:pPr>
      <w:r>
        <w:t>GPS/GNSS</w:t>
      </w:r>
    </w:p>
    <w:p w14:paraId="2AFD2BFE" w14:textId="77777777" w:rsidR="009B5456" w:rsidRDefault="00000000">
      <w:pPr>
        <w:pStyle w:val="ListBullet"/>
        <w:rPr>
          <w:rFonts w:hint="eastAsia"/>
        </w:rPr>
      </w:pPr>
      <w:r>
        <w:t>Optical flow</w:t>
      </w:r>
    </w:p>
    <w:p w14:paraId="4D8D8AE9" w14:textId="77777777" w:rsidR="009B5456" w:rsidRDefault="00000000">
      <w:pPr>
        <w:pStyle w:val="ListBullet"/>
        <w:rPr>
          <w:rFonts w:hint="eastAsia"/>
        </w:rPr>
      </w:pPr>
      <w:r>
        <w:t>Ultrasonic sensors</w:t>
      </w:r>
    </w:p>
    <w:p w14:paraId="4A16EC1A" w14:textId="77777777" w:rsidR="009B5456" w:rsidRDefault="00000000">
      <w:pPr>
        <w:pStyle w:val="ListBullet"/>
        <w:rPr>
          <w:rFonts w:hint="eastAsia"/>
        </w:rPr>
      </w:pPr>
      <w:r>
        <w:t>LiDAR</w:t>
      </w:r>
    </w:p>
    <w:p w14:paraId="6C6C8B04" w14:textId="77777777" w:rsidR="009B5456" w:rsidRDefault="00000000">
      <w:pPr>
        <w:pStyle w:val="ListBullet"/>
        <w:rPr>
          <w:rFonts w:hint="eastAsia"/>
        </w:rPr>
      </w:pPr>
      <w:r>
        <w:t>Thermal cameras</w:t>
      </w:r>
    </w:p>
    <w:p w14:paraId="1B1E1609" w14:textId="77777777" w:rsidR="009B5456" w:rsidRDefault="00000000">
      <w:pPr>
        <w:pStyle w:val="ListBullet"/>
        <w:rPr>
          <w:rFonts w:hint="eastAsia"/>
        </w:rPr>
      </w:pPr>
      <w:r>
        <w:t>Multispectral cameras</w:t>
      </w:r>
    </w:p>
    <w:p w14:paraId="6C401B3A" w14:textId="77777777" w:rsidR="009B5456" w:rsidRDefault="00000000">
      <w:pPr>
        <w:pStyle w:val="ListBullet"/>
        <w:rPr>
          <w:rFonts w:hint="eastAsia"/>
        </w:rPr>
      </w:pPr>
      <w:r>
        <w:t>Basic sensor fusion</w:t>
      </w:r>
    </w:p>
    <w:p w14:paraId="7261769B" w14:textId="77777777" w:rsidR="009B5456" w:rsidRDefault="00000000">
      <w:pPr>
        <w:pStyle w:val="Heading3"/>
      </w:pPr>
      <w:r>
        <w:lastRenderedPageBreak/>
        <w:t>Part V — Drone Electronics</w:t>
      </w:r>
    </w:p>
    <w:p w14:paraId="200FFFF0" w14:textId="77777777" w:rsidR="009B5456" w:rsidRDefault="00000000">
      <w:pPr>
        <w:pStyle w:val="ListBullet"/>
        <w:rPr>
          <w:rFonts w:hint="eastAsia"/>
        </w:rPr>
      </w:pPr>
      <w:r>
        <w:t>Wiring and connectors</w:t>
      </w:r>
    </w:p>
    <w:p w14:paraId="20DA55C2" w14:textId="77777777" w:rsidR="009B5456" w:rsidRDefault="00000000">
      <w:pPr>
        <w:pStyle w:val="ListBullet"/>
        <w:rPr>
          <w:rFonts w:hint="eastAsia"/>
        </w:rPr>
      </w:pPr>
      <w:r>
        <w:t>Power distribution</w:t>
      </w:r>
    </w:p>
    <w:p w14:paraId="7318B676" w14:textId="77777777" w:rsidR="009B5456" w:rsidRDefault="00000000">
      <w:pPr>
        <w:pStyle w:val="ListBullet"/>
        <w:rPr>
          <w:rFonts w:hint="eastAsia"/>
        </w:rPr>
      </w:pPr>
      <w:r>
        <w:t>Voltage regulation</w:t>
      </w:r>
    </w:p>
    <w:p w14:paraId="161CB58B" w14:textId="77777777" w:rsidR="009B5456" w:rsidRDefault="00000000">
      <w:pPr>
        <w:pStyle w:val="ListBullet"/>
        <w:rPr>
          <w:rFonts w:hint="eastAsia"/>
        </w:rPr>
      </w:pPr>
      <w:r>
        <w:t>Battery management basics</w:t>
      </w:r>
    </w:p>
    <w:p w14:paraId="666D65E4" w14:textId="77777777" w:rsidR="009B5456" w:rsidRDefault="00000000">
      <w:pPr>
        <w:pStyle w:val="ListBullet"/>
        <w:rPr>
          <w:rFonts w:hint="eastAsia"/>
        </w:rPr>
      </w:pPr>
      <w:r>
        <w:t>PCB fundamentals</w:t>
      </w:r>
    </w:p>
    <w:p w14:paraId="0DEAD836" w14:textId="77777777" w:rsidR="009B5456" w:rsidRDefault="00000000">
      <w:pPr>
        <w:pStyle w:val="ListBullet"/>
        <w:rPr>
          <w:rFonts w:hint="eastAsia"/>
        </w:rPr>
      </w:pPr>
      <w:r>
        <w:t>EMI/EMC awareness</w:t>
      </w:r>
    </w:p>
    <w:p w14:paraId="0575572D" w14:textId="77777777" w:rsidR="009B5456" w:rsidRDefault="00000000">
      <w:pPr>
        <w:pStyle w:val="ListBullet"/>
        <w:rPr>
          <w:rFonts w:hint="eastAsia"/>
        </w:rPr>
      </w:pPr>
      <w:r>
        <w:t>Communication buses: UART, I2C, SPI, CAN</w:t>
      </w:r>
    </w:p>
    <w:p w14:paraId="019E1EBC" w14:textId="77777777" w:rsidR="009B5456" w:rsidRDefault="00000000">
      <w:pPr>
        <w:pStyle w:val="ListBullet"/>
        <w:rPr>
          <w:rFonts w:hint="eastAsia"/>
        </w:rPr>
      </w:pPr>
      <w:r>
        <w:t>ESC communication protocols</w:t>
      </w:r>
    </w:p>
    <w:p w14:paraId="2A0DCD6B" w14:textId="77777777" w:rsidR="009B5456" w:rsidRDefault="00000000">
      <w:pPr>
        <w:pStyle w:val="ListBullet"/>
        <w:rPr>
          <w:rFonts w:hint="eastAsia"/>
        </w:rPr>
      </w:pPr>
      <w:r>
        <w:t>Basic embedded-controller concepts</w:t>
      </w:r>
    </w:p>
    <w:p w14:paraId="6E8E4169" w14:textId="77777777" w:rsidR="009B5456" w:rsidRDefault="00000000">
      <w:pPr>
        <w:pStyle w:val="Heading3"/>
      </w:pPr>
      <w:r>
        <w:t>Part VI — Flight Software</w:t>
      </w:r>
    </w:p>
    <w:p w14:paraId="62703FAF" w14:textId="77777777" w:rsidR="009B5456" w:rsidRDefault="00000000">
      <w:pPr>
        <w:pStyle w:val="ListBullet"/>
        <w:rPr>
          <w:rFonts w:hint="eastAsia"/>
        </w:rPr>
      </w:pPr>
      <w:r>
        <w:t>Firmware concepts</w:t>
      </w:r>
    </w:p>
    <w:p w14:paraId="0747F96A" w14:textId="77777777" w:rsidR="009B5456" w:rsidRDefault="00000000">
      <w:pPr>
        <w:pStyle w:val="ListBullet"/>
        <w:rPr>
          <w:rFonts w:hint="eastAsia"/>
        </w:rPr>
      </w:pPr>
      <w:r>
        <w:t>PX4</w:t>
      </w:r>
    </w:p>
    <w:p w14:paraId="6F380D01" w14:textId="77777777" w:rsidR="009B5456" w:rsidRDefault="00000000">
      <w:pPr>
        <w:pStyle w:val="ListBullet"/>
        <w:rPr>
          <w:rFonts w:hint="eastAsia"/>
        </w:rPr>
      </w:pPr>
      <w:r>
        <w:t>ArduPilot</w:t>
      </w:r>
    </w:p>
    <w:p w14:paraId="5457D3BA" w14:textId="77777777" w:rsidR="009B5456" w:rsidRDefault="00000000">
      <w:pPr>
        <w:pStyle w:val="ListBullet"/>
        <w:rPr>
          <w:rFonts w:hint="eastAsia"/>
        </w:rPr>
      </w:pPr>
      <w:r>
        <w:t>Betaflight</w:t>
      </w:r>
    </w:p>
    <w:p w14:paraId="486263DB" w14:textId="77777777" w:rsidR="009B5456" w:rsidRDefault="00000000">
      <w:pPr>
        <w:pStyle w:val="ListBullet"/>
        <w:rPr>
          <w:rFonts w:hint="eastAsia"/>
        </w:rPr>
      </w:pPr>
      <w:r>
        <w:t>INAV</w:t>
      </w:r>
    </w:p>
    <w:p w14:paraId="019DA7DF" w14:textId="77777777" w:rsidR="009B5456" w:rsidRDefault="00000000">
      <w:pPr>
        <w:pStyle w:val="ListBullet"/>
        <w:rPr>
          <w:rFonts w:hint="eastAsia"/>
        </w:rPr>
      </w:pPr>
      <w:r>
        <w:t>Mission Planner</w:t>
      </w:r>
    </w:p>
    <w:p w14:paraId="183DCB4A" w14:textId="77777777" w:rsidR="009B5456" w:rsidRDefault="00000000">
      <w:pPr>
        <w:pStyle w:val="ListBullet"/>
        <w:rPr>
          <w:rFonts w:hint="eastAsia"/>
        </w:rPr>
      </w:pPr>
      <w:r>
        <w:t>QGroundControl</w:t>
      </w:r>
    </w:p>
    <w:p w14:paraId="15AC8EFB" w14:textId="77777777" w:rsidR="009B5456" w:rsidRDefault="00000000">
      <w:pPr>
        <w:pStyle w:val="ListBullet"/>
        <w:rPr>
          <w:rFonts w:hint="eastAsia"/>
        </w:rPr>
      </w:pPr>
      <w:r>
        <w:t>MAVLink</w:t>
      </w:r>
    </w:p>
    <w:p w14:paraId="17F601E6" w14:textId="77777777" w:rsidR="009B5456" w:rsidRDefault="00000000">
      <w:pPr>
        <w:pStyle w:val="ListBullet"/>
        <w:rPr>
          <w:rFonts w:hint="eastAsia"/>
        </w:rPr>
      </w:pPr>
      <w:r>
        <w:t>Calibration</w:t>
      </w:r>
    </w:p>
    <w:p w14:paraId="53B3940E" w14:textId="77777777" w:rsidR="009B5456" w:rsidRDefault="00000000">
      <w:pPr>
        <w:pStyle w:val="ListBullet"/>
        <w:rPr>
          <w:rFonts w:hint="eastAsia"/>
        </w:rPr>
      </w:pPr>
      <w:r>
        <w:t>Basic mission planning</w:t>
      </w:r>
    </w:p>
    <w:p w14:paraId="2B43C7D3" w14:textId="77777777" w:rsidR="009B5456" w:rsidRDefault="00000000">
      <w:pPr>
        <w:pStyle w:val="Heading3"/>
      </w:pPr>
      <w:r>
        <w:t>Part VII — Building Your Own Drone</w:t>
      </w:r>
    </w:p>
    <w:p w14:paraId="6255A6A4" w14:textId="77777777" w:rsidR="009B5456" w:rsidRDefault="00000000">
      <w:pPr>
        <w:pStyle w:val="ListBullet"/>
        <w:rPr>
          <w:rFonts w:hint="eastAsia"/>
        </w:rPr>
      </w:pPr>
      <w:r>
        <w:t>Requirements and component selection</w:t>
      </w:r>
    </w:p>
    <w:p w14:paraId="0AE6DC3D" w14:textId="77777777" w:rsidR="009B5456" w:rsidRDefault="00000000">
      <w:pPr>
        <w:pStyle w:val="ListBullet"/>
        <w:rPr>
          <w:rFonts w:hint="eastAsia"/>
        </w:rPr>
      </w:pPr>
      <w:r>
        <w:t>Frame and propulsion selection</w:t>
      </w:r>
    </w:p>
    <w:p w14:paraId="559BD0E6" w14:textId="77777777" w:rsidR="009B5456" w:rsidRDefault="00000000">
      <w:pPr>
        <w:pStyle w:val="ListBullet"/>
        <w:rPr>
          <w:rFonts w:hint="eastAsia"/>
        </w:rPr>
      </w:pPr>
      <w:r>
        <w:t>Assembly</w:t>
      </w:r>
    </w:p>
    <w:p w14:paraId="55A9DEFF" w14:textId="77777777" w:rsidR="009B5456" w:rsidRDefault="00000000">
      <w:pPr>
        <w:pStyle w:val="ListBullet"/>
        <w:rPr>
          <w:rFonts w:hint="eastAsia"/>
        </w:rPr>
      </w:pPr>
      <w:r>
        <w:t>Wiring</w:t>
      </w:r>
    </w:p>
    <w:p w14:paraId="70DCB580" w14:textId="77777777" w:rsidR="009B5456" w:rsidRDefault="00000000">
      <w:pPr>
        <w:pStyle w:val="ListBullet"/>
        <w:rPr>
          <w:rFonts w:hint="eastAsia"/>
        </w:rPr>
      </w:pPr>
      <w:r>
        <w:t>Calibration</w:t>
      </w:r>
    </w:p>
    <w:p w14:paraId="5E2BD9AC" w14:textId="77777777" w:rsidR="009B5456" w:rsidRDefault="00000000">
      <w:pPr>
        <w:pStyle w:val="ListBullet"/>
        <w:rPr>
          <w:rFonts w:hint="eastAsia"/>
        </w:rPr>
      </w:pPr>
      <w:r>
        <w:t>Basic PID concepts</w:t>
      </w:r>
    </w:p>
    <w:p w14:paraId="534A8429" w14:textId="77777777" w:rsidR="009B5456" w:rsidRDefault="00000000">
      <w:pPr>
        <w:pStyle w:val="ListBullet"/>
        <w:rPr>
          <w:rFonts w:hint="eastAsia"/>
        </w:rPr>
      </w:pPr>
      <w:r>
        <w:t>First flight</w:t>
      </w:r>
    </w:p>
    <w:p w14:paraId="6CBCE937" w14:textId="77777777" w:rsidR="009B5456" w:rsidRDefault="00000000">
      <w:pPr>
        <w:pStyle w:val="ListBullet"/>
        <w:rPr>
          <w:rFonts w:hint="eastAsia"/>
        </w:rPr>
      </w:pPr>
      <w:r>
        <w:t>Flight testing</w:t>
      </w:r>
    </w:p>
    <w:p w14:paraId="264BD865" w14:textId="77777777" w:rsidR="009B5456" w:rsidRDefault="00000000">
      <w:pPr>
        <w:pStyle w:val="ListBullet"/>
        <w:rPr>
          <w:rFonts w:hint="eastAsia"/>
        </w:rPr>
      </w:pPr>
      <w:r>
        <w:t>Troubleshooting</w:t>
      </w:r>
    </w:p>
    <w:p w14:paraId="46B96672" w14:textId="77777777" w:rsidR="009B5456" w:rsidRDefault="00000000">
      <w:pPr>
        <w:pStyle w:val="ListBullet"/>
        <w:rPr>
          <w:rFonts w:hint="eastAsia"/>
        </w:rPr>
      </w:pPr>
      <w:r>
        <w:t>Maintenance and repair</w:t>
      </w:r>
    </w:p>
    <w:p w14:paraId="519BEF64" w14:textId="77777777" w:rsidR="009B5456" w:rsidRDefault="00000000">
      <w:pPr>
        <w:pStyle w:val="Heading3"/>
      </w:pPr>
      <w:r>
        <w:t>Part VIII — Drone Pilot Handbook</w:t>
      </w:r>
    </w:p>
    <w:p w14:paraId="663BB035" w14:textId="77777777" w:rsidR="009B5456" w:rsidRDefault="00000000">
      <w:pPr>
        <w:pStyle w:val="ListBullet"/>
        <w:rPr>
          <w:rFonts w:hint="eastAsia"/>
        </w:rPr>
      </w:pPr>
      <w:r>
        <w:t>Pilot responsibilities</w:t>
      </w:r>
    </w:p>
    <w:p w14:paraId="1AE3DC24" w14:textId="77777777" w:rsidR="009B5456" w:rsidRDefault="00000000">
      <w:pPr>
        <w:pStyle w:val="ListBullet"/>
        <w:rPr>
          <w:rFonts w:hint="eastAsia"/>
        </w:rPr>
      </w:pPr>
      <w:r>
        <w:t>Basic controls and orientation</w:t>
      </w:r>
    </w:p>
    <w:p w14:paraId="3281005C" w14:textId="77777777" w:rsidR="009B5456" w:rsidRDefault="00000000">
      <w:pPr>
        <w:pStyle w:val="ListBullet"/>
        <w:rPr>
          <w:rFonts w:hint="eastAsia"/>
        </w:rPr>
      </w:pPr>
      <w:r>
        <w:t>Flight modes</w:t>
      </w:r>
    </w:p>
    <w:p w14:paraId="19F79481" w14:textId="77777777" w:rsidR="009B5456" w:rsidRDefault="00000000">
      <w:pPr>
        <w:pStyle w:val="ListBullet"/>
        <w:rPr>
          <w:rFonts w:hint="eastAsia"/>
        </w:rPr>
      </w:pPr>
      <w:r>
        <w:t>Manual and GPS-assisted flight</w:t>
      </w:r>
    </w:p>
    <w:p w14:paraId="4A08CC7D" w14:textId="77777777" w:rsidR="009B5456" w:rsidRDefault="00000000">
      <w:pPr>
        <w:pStyle w:val="ListBullet"/>
        <w:rPr>
          <w:rFonts w:hint="eastAsia"/>
        </w:rPr>
      </w:pPr>
      <w:r>
        <w:t>Takeoff and landing</w:t>
      </w:r>
    </w:p>
    <w:p w14:paraId="4E99B705" w14:textId="77777777" w:rsidR="009B5456" w:rsidRDefault="00000000">
      <w:pPr>
        <w:pStyle w:val="ListBullet"/>
        <w:rPr>
          <w:rFonts w:hint="eastAsia"/>
        </w:rPr>
      </w:pPr>
      <w:r>
        <w:t>Return-to-home and failsafes</w:t>
      </w:r>
    </w:p>
    <w:p w14:paraId="7A0F0BF6" w14:textId="77777777" w:rsidR="009B5456" w:rsidRDefault="00000000">
      <w:pPr>
        <w:pStyle w:val="ListBullet"/>
        <w:rPr>
          <w:rFonts w:hint="eastAsia"/>
        </w:rPr>
      </w:pPr>
      <w:r>
        <w:t>Emergency recovery</w:t>
      </w:r>
    </w:p>
    <w:p w14:paraId="2E4AD1B5" w14:textId="77777777" w:rsidR="009B5456" w:rsidRDefault="00000000">
      <w:pPr>
        <w:pStyle w:val="ListBullet"/>
        <w:rPr>
          <w:rFonts w:hint="eastAsia"/>
        </w:rPr>
      </w:pPr>
      <w:r>
        <w:t>Weather awareness</w:t>
      </w:r>
    </w:p>
    <w:p w14:paraId="075BD19E" w14:textId="77777777" w:rsidR="009B5456" w:rsidRDefault="00000000">
      <w:pPr>
        <w:pStyle w:val="ListBullet"/>
        <w:rPr>
          <w:rFonts w:hint="eastAsia"/>
        </w:rPr>
      </w:pPr>
      <w:r>
        <w:t>Airspace awareness</w:t>
      </w:r>
    </w:p>
    <w:p w14:paraId="68854B1A" w14:textId="77777777" w:rsidR="009B5456" w:rsidRDefault="00000000">
      <w:pPr>
        <w:pStyle w:val="ListBullet"/>
        <w:rPr>
          <w:rFonts w:hint="eastAsia"/>
        </w:rPr>
      </w:pPr>
      <w:r>
        <w:t>NOTAM basics</w:t>
      </w:r>
    </w:p>
    <w:p w14:paraId="5C9F00D5" w14:textId="77777777" w:rsidR="009B5456" w:rsidRDefault="00000000">
      <w:pPr>
        <w:pStyle w:val="ListBullet"/>
        <w:rPr>
          <w:rFonts w:hint="eastAsia"/>
        </w:rPr>
      </w:pPr>
      <w:r>
        <w:lastRenderedPageBreak/>
        <w:t>Mission planning</w:t>
      </w:r>
    </w:p>
    <w:p w14:paraId="5AEFC3CB" w14:textId="77777777" w:rsidR="009B5456" w:rsidRDefault="00000000">
      <w:pPr>
        <w:pStyle w:val="ListBullet"/>
        <w:rPr>
          <w:rFonts w:hint="eastAsia"/>
        </w:rPr>
      </w:pPr>
      <w:r>
        <w:t>Risk assessment</w:t>
      </w:r>
    </w:p>
    <w:p w14:paraId="3B372979" w14:textId="77777777" w:rsidR="009B5456" w:rsidRDefault="00000000">
      <w:pPr>
        <w:pStyle w:val="ListBullet"/>
        <w:rPr>
          <w:rFonts w:hint="eastAsia"/>
        </w:rPr>
      </w:pPr>
      <w:r>
        <w:t>Battery safety</w:t>
      </w:r>
    </w:p>
    <w:p w14:paraId="4E3EE1EB" w14:textId="77777777" w:rsidR="009B5456" w:rsidRDefault="00000000">
      <w:pPr>
        <w:pStyle w:val="ListBullet"/>
        <w:rPr>
          <w:rFonts w:hint="eastAsia"/>
        </w:rPr>
      </w:pPr>
      <w:r>
        <w:t>Flight logs</w:t>
      </w:r>
    </w:p>
    <w:p w14:paraId="5D6DE1D7" w14:textId="77777777" w:rsidR="009B5456" w:rsidRDefault="00000000">
      <w:pPr>
        <w:pStyle w:val="ListBullet"/>
        <w:rPr>
          <w:rFonts w:hint="eastAsia"/>
        </w:rPr>
      </w:pPr>
      <w:r>
        <w:t>Pre-flight and post-flight checks</w:t>
      </w:r>
    </w:p>
    <w:p w14:paraId="5B7DDD68" w14:textId="77777777" w:rsidR="009B5456" w:rsidRDefault="00000000">
      <w:pPr>
        <w:pStyle w:val="ListBullet"/>
        <w:rPr>
          <w:rFonts w:hint="eastAsia"/>
        </w:rPr>
      </w:pPr>
      <w:r>
        <w:t>Human factors and crew resource management</w:t>
      </w:r>
    </w:p>
    <w:p w14:paraId="06A3B2A1" w14:textId="77777777" w:rsidR="009B5456" w:rsidRDefault="00000000">
      <w:pPr>
        <w:pStyle w:val="Heading3"/>
      </w:pPr>
      <w:r>
        <w:t>Part IX — Drone Laws &amp; Regulations</w:t>
      </w:r>
    </w:p>
    <w:p w14:paraId="510887C7" w14:textId="77777777" w:rsidR="009B5456" w:rsidRDefault="00000000">
      <w:pPr>
        <w:pStyle w:val="ListBullet"/>
        <w:rPr>
          <w:rFonts w:hint="eastAsia"/>
        </w:rPr>
      </w:pPr>
      <w:r>
        <w:t>Why drone regulation exists</w:t>
      </w:r>
    </w:p>
    <w:p w14:paraId="4F4DCD76" w14:textId="77777777" w:rsidR="009B5456" w:rsidRDefault="00000000">
      <w:pPr>
        <w:pStyle w:val="ListBullet"/>
        <w:rPr>
          <w:rFonts w:hint="eastAsia"/>
        </w:rPr>
      </w:pPr>
      <w:r>
        <w:t>ICAO framework</w:t>
      </w:r>
    </w:p>
    <w:p w14:paraId="76CFFE7B" w14:textId="77777777" w:rsidR="009B5456" w:rsidRDefault="00000000">
      <w:pPr>
        <w:pStyle w:val="ListBullet"/>
        <w:rPr>
          <w:rFonts w:hint="eastAsia"/>
        </w:rPr>
      </w:pPr>
      <w:r>
        <w:t>India/DGCA overview</w:t>
      </w:r>
    </w:p>
    <w:p w14:paraId="2462B3FD" w14:textId="77777777" w:rsidR="009B5456" w:rsidRDefault="00000000">
      <w:pPr>
        <w:pStyle w:val="ListBullet"/>
        <w:rPr>
          <w:rFonts w:hint="eastAsia"/>
        </w:rPr>
      </w:pPr>
      <w:r>
        <w:t>FAA overview</w:t>
      </w:r>
    </w:p>
    <w:p w14:paraId="799FBBC3" w14:textId="77777777" w:rsidR="009B5456" w:rsidRDefault="00000000">
      <w:pPr>
        <w:pStyle w:val="ListBullet"/>
        <w:rPr>
          <w:rFonts w:hint="eastAsia"/>
        </w:rPr>
      </w:pPr>
      <w:r>
        <w:t>EASA overview</w:t>
      </w:r>
    </w:p>
    <w:p w14:paraId="2B37C3A5" w14:textId="77777777" w:rsidR="009B5456" w:rsidRDefault="00000000">
      <w:pPr>
        <w:pStyle w:val="ListBullet"/>
        <w:rPr>
          <w:rFonts w:hint="eastAsia"/>
        </w:rPr>
      </w:pPr>
      <w:r>
        <w:t>Registration</w:t>
      </w:r>
    </w:p>
    <w:p w14:paraId="1559489E" w14:textId="77777777" w:rsidR="009B5456" w:rsidRDefault="00000000">
      <w:pPr>
        <w:pStyle w:val="ListBullet"/>
        <w:rPr>
          <w:rFonts w:hint="eastAsia"/>
        </w:rPr>
      </w:pPr>
      <w:r>
        <w:t>Pilot competency/licensing</w:t>
      </w:r>
    </w:p>
    <w:p w14:paraId="1D43874E" w14:textId="77777777" w:rsidR="009B5456" w:rsidRDefault="00000000">
      <w:pPr>
        <w:pStyle w:val="ListBullet"/>
        <w:rPr>
          <w:rFonts w:hint="eastAsia"/>
        </w:rPr>
      </w:pPr>
      <w:r>
        <w:t>Operational categories</w:t>
      </w:r>
    </w:p>
    <w:p w14:paraId="42AA6DC3" w14:textId="77777777" w:rsidR="009B5456" w:rsidRDefault="00000000">
      <w:pPr>
        <w:pStyle w:val="ListBullet"/>
        <w:rPr>
          <w:rFonts w:hint="eastAsia"/>
        </w:rPr>
      </w:pPr>
      <w:r>
        <w:t>Airspace restrictions</w:t>
      </w:r>
    </w:p>
    <w:p w14:paraId="1F41B50C" w14:textId="77777777" w:rsidR="009B5456" w:rsidRDefault="00000000">
      <w:pPr>
        <w:pStyle w:val="ListBullet"/>
        <w:rPr>
          <w:rFonts w:hint="eastAsia"/>
        </w:rPr>
      </w:pPr>
      <w:r>
        <w:t>Remote identification</w:t>
      </w:r>
    </w:p>
    <w:p w14:paraId="36CB53B8" w14:textId="77777777" w:rsidR="009B5456" w:rsidRDefault="00000000">
      <w:pPr>
        <w:pStyle w:val="ListBullet"/>
        <w:rPr>
          <w:rFonts w:hint="eastAsia"/>
        </w:rPr>
      </w:pPr>
      <w:r>
        <w:t>Privacy</w:t>
      </w:r>
    </w:p>
    <w:p w14:paraId="315782D3" w14:textId="77777777" w:rsidR="009B5456" w:rsidRDefault="00000000">
      <w:pPr>
        <w:pStyle w:val="ListBullet"/>
        <w:rPr>
          <w:rFonts w:hint="eastAsia"/>
        </w:rPr>
      </w:pPr>
      <w:r>
        <w:t>Insurance</w:t>
      </w:r>
    </w:p>
    <w:p w14:paraId="0542AF59" w14:textId="77777777" w:rsidR="009B5456" w:rsidRDefault="00000000">
      <w:pPr>
        <w:pStyle w:val="ListBullet"/>
        <w:rPr>
          <w:rFonts w:hint="eastAsia"/>
        </w:rPr>
      </w:pPr>
      <w:r>
        <w:t>Commercial operations</w:t>
      </w:r>
    </w:p>
    <w:p w14:paraId="6A4DA2E0" w14:textId="77777777" w:rsidR="009B5456" w:rsidRDefault="00000000">
      <w:pPr>
        <w:pStyle w:val="ListBullet"/>
        <w:rPr>
          <w:rFonts w:hint="eastAsia"/>
        </w:rPr>
      </w:pPr>
      <w:r>
        <w:t>Government permissions and compliance principles</w:t>
      </w:r>
    </w:p>
    <w:p w14:paraId="3F6E5865" w14:textId="77777777" w:rsidR="009B5456" w:rsidRDefault="00000000">
      <w:pPr>
        <w:pStyle w:val="Heading3"/>
      </w:pPr>
      <w:r>
        <w:t>Part X — Civilian Applications</w:t>
      </w:r>
    </w:p>
    <w:p w14:paraId="0741FF8C" w14:textId="77777777" w:rsidR="009B5456" w:rsidRDefault="00000000">
      <w:pPr>
        <w:pStyle w:val="ListBullet"/>
        <w:rPr>
          <w:rFonts w:hint="eastAsia"/>
        </w:rPr>
      </w:pPr>
      <w:r>
        <w:t>Photography and videography</w:t>
      </w:r>
    </w:p>
    <w:p w14:paraId="09F56412" w14:textId="77777777" w:rsidR="009B5456" w:rsidRDefault="00000000">
      <w:pPr>
        <w:pStyle w:val="ListBullet"/>
        <w:rPr>
          <w:rFonts w:hint="eastAsia"/>
        </w:rPr>
      </w:pPr>
      <w:r>
        <w:t>Agriculture and precision farming</w:t>
      </w:r>
    </w:p>
    <w:p w14:paraId="260CC196" w14:textId="77777777" w:rsidR="009B5456" w:rsidRDefault="00000000">
      <w:pPr>
        <w:pStyle w:val="ListBullet"/>
        <w:rPr>
          <w:rFonts w:hint="eastAsia"/>
        </w:rPr>
      </w:pPr>
      <w:r>
        <w:t>Surveying and mapping</w:t>
      </w:r>
    </w:p>
    <w:p w14:paraId="526B5010" w14:textId="77777777" w:rsidR="009B5456" w:rsidRDefault="00000000">
      <w:pPr>
        <w:pStyle w:val="ListBullet"/>
        <w:rPr>
          <w:rFonts w:hint="eastAsia"/>
        </w:rPr>
      </w:pPr>
      <w:r>
        <w:t>Construction</w:t>
      </w:r>
    </w:p>
    <w:p w14:paraId="79EB54F8" w14:textId="77777777" w:rsidR="009B5456" w:rsidRDefault="00000000">
      <w:pPr>
        <w:pStyle w:val="ListBullet"/>
        <w:rPr>
          <w:rFonts w:hint="eastAsia"/>
        </w:rPr>
      </w:pPr>
      <w:r>
        <w:t>Mining</w:t>
      </w:r>
    </w:p>
    <w:p w14:paraId="5427A228" w14:textId="77777777" w:rsidR="009B5456" w:rsidRDefault="00000000">
      <w:pPr>
        <w:pStyle w:val="ListBullet"/>
        <w:rPr>
          <w:rFonts w:hint="eastAsia"/>
        </w:rPr>
      </w:pPr>
      <w:r>
        <w:t>Infrastructure inspection</w:t>
      </w:r>
    </w:p>
    <w:p w14:paraId="0F84C04F" w14:textId="77777777" w:rsidR="009B5456" w:rsidRDefault="00000000">
      <w:pPr>
        <w:pStyle w:val="ListBullet"/>
        <w:rPr>
          <w:rFonts w:hint="eastAsia"/>
        </w:rPr>
      </w:pPr>
      <w:r>
        <w:t>Energy and utilities</w:t>
      </w:r>
    </w:p>
    <w:p w14:paraId="72D26020" w14:textId="77777777" w:rsidR="009B5456" w:rsidRDefault="00000000">
      <w:pPr>
        <w:pStyle w:val="ListBullet"/>
        <w:rPr>
          <w:rFonts w:hint="eastAsia"/>
        </w:rPr>
      </w:pPr>
      <w:r>
        <w:t>Telecom towers</w:t>
      </w:r>
    </w:p>
    <w:p w14:paraId="0BBEAC21" w14:textId="77777777" w:rsidR="009B5456" w:rsidRDefault="00000000">
      <w:pPr>
        <w:pStyle w:val="ListBullet"/>
        <w:rPr>
          <w:rFonts w:hint="eastAsia"/>
        </w:rPr>
      </w:pPr>
      <w:r>
        <w:t>Pipeline and railway inspection</w:t>
      </w:r>
    </w:p>
    <w:p w14:paraId="2CDE353F" w14:textId="77777777" w:rsidR="009B5456" w:rsidRDefault="00000000">
      <w:pPr>
        <w:pStyle w:val="ListBullet"/>
        <w:rPr>
          <w:rFonts w:hint="eastAsia"/>
        </w:rPr>
      </w:pPr>
      <w:r>
        <w:t>Logistics and delivery</w:t>
      </w:r>
    </w:p>
    <w:p w14:paraId="63AD81C2" w14:textId="77777777" w:rsidR="009B5456" w:rsidRDefault="00000000">
      <w:pPr>
        <w:pStyle w:val="ListBullet"/>
        <w:rPr>
          <w:rFonts w:hint="eastAsia"/>
        </w:rPr>
      </w:pPr>
      <w:r>
        <w:t>Medical delivery</w:t>
      </w:r>
    </w:p>
    <w:p w14:paraId="1257E172" w14:textId="77777777" w:rsidR="009B5456" w:rsidRDefault="00000000">
      <w:pPr>
        <w:pStyle w:val="ListBullet"/>
        <w:rPr>
          <w:rFonts w:hint="eastAsia"/>
        </w:rPr>
      </w:pPr>
      <w:r>
        <w:t>Disaster relief</w:t>
      </w:r>
    </w:p>
    <w:p w14:paraId="50709074" w14:textId="77777777" w:rsidR="009B5456" w:rsidRDefault="00000000">
      <w:pPr>
        <w:pStyle w:val="ListBullet"/>
        <w:rPr>
          <w:rFonts w:hint="eastAsia"/>
        </w:rPr>
      </w:pPr>
      <w:r>
        <w:t>Search and rescue</w:t>
      </w:r>
    </w:p>
    <w:p w14:paraId="09629B45" w14:textId="77777777" w:rsidR="009B5456" w:rsidRDefault="00000000">
      <w:pPr>
        <w:pStyle w:val="ListBullet"/>
        <w:rPr>
          <w:rFonts w:hint="eastAsia"/>
        </w:rPr>
      </w:pPr>
      <w:r>
        <w:t>Wildlife and environmental monitoring</w:t>
      </w:r>
    </w:p>
    <w:p w14:paraId="26EB537A" w14:textId="77777777" w:rsidR="009B5456" w:rsidRDefault="00000000">
      <w:pPr>
        <w:pStyle w:val="ListBullet"/>
        <w:rPr>
          <w:rFonts w:hint="eastAsia"/>
        </w:rPr>
      </w:pPr>
      <w:r>
        <w:t>Education, research, media and tourism</w:t>
      </w:r>
    </w:p>
    <w:p w14:paraId="2CEE25A5" w14:textId="77777777" w:rsidR="009B5456" w:rsidRDefault="00000000">
      <w:pPr>
        <w:pStyle w:val="ListBullet"/>
        <w:rPr>
          <w:rFonts w:hint="eastAsia"/>
        </w:rPr>
      </w:pPr>
      <w:r>
        <w:t>Smart-city applications</w:t>
      </w:r>
    </w:p>
    <w:p w14:paraId="4726F8DE" w14:textId="77777777" w:rsidR="009B5456" w:rsidRDefault="00000000">
      <w:pPr>
        <w:pStyle w:val="Heading3"/>
      </w:pPr>
      <w:r>
        <w:t>Part XI — Drone Business &amp; Careers</w:t>
      </w:r>
    </w:p>
    <w:p w14:paraId="3D2632E4" w14:textId="77777777" w:rsidR="009B5456" w:rsidRDefault="00000000">
      <w:pPr>
        <w:pStyle w:val="ListBullet"/>
        <w:rPr>
          <w:rFonts w:hint="eastAsia"/>
        </w:rPr>
      </w:pPr>
      <w:r>
        <w:t>Starting a drone services company</w:t>
      </w:r>
    </w:p>
    <w:p w14:paraId="7D7B3149" w14:textId="77777777" w:rsidR="009B5456" w:rsidRDefault="00000000">
      <w:pPr>
        <w:pStyle w:val="ListBullet"/>
        <w:rPr>
          <w:rFonts w:hint="eastAsia"/>
        </w:rPr>
      </w:pPr>
      <w:r>
        <w:t>Drone-as-a-Service</w:t>
      </w:r>
    </w:p>
    <w:p w14:paraId="7A1EC343" w14:textId="77777777" w:rsidR="009B5456" w:rsidRDefault="00000000">
      <w:pPr>
        <w:pStyle w:val="ListBullet"/>
        <w:rPr>
          <w:rFonts w:hint="eastAsia"/>
        </w:rPr>
      </w:pPr>
      <w:r>
        <w:t>Pricing and business models</w:t>
      </w:r>
    </w:p>
    <w:p w14:paraId="0935EA63" w14:textId="77777777" w:rsidR="009B5456" w:rsidRDefault="00000000">
      <w:pPr>
        <w:pStyle w:val="ListBullet"/>
        <w:rPr>
          <w:rFonts w:hint="eastAsia"/>
        </w:rPr>
      </w:pPr>
      <w:r>
        <w:t>Fleet management</w:t>
      </w:r>
    </w:p>
    <w:p w14:paraId="746D93FB" w14:textId="77777777" w:rsidR="009B5456" w:rsidRDefault="00000000">
      <w:pPr>
        <w:pStyle w:val="ListBullet"/>
        <w:rPr>
          <w:rFonts w:hint="eastAsia"/>
        </w:rPr>
      </w:pPr>
      <w:r>
        <w:lastRenderedPageBreak/>
        <w:t>Insurance</w:t>
      </w:r>
    </w:p>
    <w:p w14:paraId="2AD2F0FB" w14:textId="77777777" w:rsidR="009B5456" w:rsidRDefault="00000000">
      <w:pPr>
        <w:pStyle w:val="ListBullet"/>
        <w:rPr>
          <w:rFonts w:hint="eastAsia"/>
        </w:rPr>
      </w:pPr>
      <w:r>
        <w:t>Marketing</w:t>
      </w:r>
    </w:p>
    <w:p w14:paraId="79739D21" w14:textId="77777777" w:rsidR="009B5456" w:rsidRDefault="00000000">
      <w:pPr>
        <w:pStyle w:val="ListBullet"/>
        <w:rPr>
          <w:rFonts w:hint="eastAsia"/>
        </w:rPr>
      </w:pPr>
      <w:r>
        <w:t>Freelancing</w:t>
      </w:r>
    </w:p>
    <w:p w14:paraId="635FF3EC" w14:textId="77777777" w:rsidR="009B5456" w:rsidRDefault="00000000">
      <w:pPr>
        <w:pStyle w:val="ListBullet"/>
        <w:rPr>
          <w:rFonts w:hint="eastAsia"/>
        </w:rPr>
      </w:pPr>
      <w:r>
        <w:t>Employment and career paths</w:t>
      </w:r>
    </w:p>
    <w:p w14:paraId="731D852A" w14:textId="77777777" w:rsidR="009B5456" w:rsidRDefault="00000000">
      <w:pPr>
        <w:pStyle w:val="ListBullet"/>
        <w:rPr>
          <w:rFonts w:hint="eastAsia"/>
        </w:rPr>
      </w:pPr>
      <w:r>
        <w:t>Entrepreneurship</w:t>
      </w:r>
    </w:p>
    <w:p w14:paraId="4E8A93B1" w14:textId="77777777" w:rsidR="009B5456" w:rsidRDefault="00000000">
      <w:pPr>
        <w:pStyle w:val="Heading3"/>
      </w:pPr>
      <w:r>
        <w:t>Part XII — Practical &amp; Reference Appendices</w:t>
      </w:r>
    </w:p>
    <w:p w14:paraId="3550DBD2" w14:textId="77777777" w:rsidR="009B5456" w:rsidRDefault="00000000">
      <w:pPr>
        <w:pStyle w:val="ListBullet"/>
        <w:rPr>
          <w:rFonts w:hint="eastAsia"/>
        </w:rPr>
      </w:pPr>
      <w:r>
        <w:t>Glossary</w:t>
      </w:r>
    </w:p>
    <w:p w14:paraId="7A0DDE0E" w14:textId="77777777" w:rsidR="009B5456" w:rsidRDefault="00000000">
      <w:pPr>
        <w:pStyle w:val="ListBullet"/>
        <w:rPr>
          <w:rFonts w:hint="eastAsia"/>
        </w:rPr>
      </w:pPr>
      <w:r>
        <w:t>Pilot checklists</w:t>
      </w:r>
    </w:p>
    <w:p w14:paraId="010CA5F7" w14:textId="77777777" w:rsidR="009B5456" w:rsidRDefault="00000000">
      <w:pPr>
        <w:pStyle w:val="ListBullet"/>
        <w:rPr>
          <w:rFonts w:hint="eastAsia"/>
        </w:rPr>
      </w:pPr>
      <w:r>
        <w:t>Maintenance logs</w:t>
      </w:r>
    </w:p>
    <w:p w14:paraId="5D47B757" w14:textId="77777777" w:rsidR="009B5456" w:rsidRDefault="00000000">
      <w:pPr>
        <w:pStyle w:val="ListBullet"/>
        <w:rPr>
          <w:rFonts w:hint="eastAsia"/>
        </w:rPr>
      </w:pPr>
      <w:r>
        <w:t>Flight logs</w:t>
      </w:r>
    </w:p>
    <w:p w14:paraId="235170CE" w14:textId="77777777" w:rsidR="009B5456" w:rsidRDefault="00000000">
      <w:pPr>
        <w:pStyle w:val="ListBullet"/>
        <w:rPr>
          <w:rFonts w:hint="eastAsia"/>
        </w:rPr>
      </w:pPr>
      <w:r>
        <w:t>Weather reference</w:t>
      </w:r>
    </w:p>
    <w:p w14:paraId="066158DE" w14:textId="77777777" w:rsidR="009B5456" w:rsidRDefault="00000000">
      <w:pPr>
        <w:pStyle w:val="ListBullet"/>
        <w:rPr>
          <w:rFonts w:hint="eastAsia"/>
        </w:rPr>
      </w:pPr>
      <w:r>
        <w:t>Component buying guide</w:t>
      </w:r>
    </w:p>
    <w:p w14:paraId="5F9B01CE" w14:textId="77777777" w:rsidR="009B5456" w:rsidRDefault="00000000">
      <w:pPr>
        <w:pStyle w:val="ListBullet"/>
        <w:rPr>
          <w:rFonts w:hint="eastAsia"/>
        </w:rPr>
      </w:pPr>
      <w:r>
        <w:t>Software guide</w:t>
      </w:r>
    </w:p>
    <w:p w14:paraId="58A12EC6" w14:textId="77777777" w:rsidR="009B5456" w:rsidRDefault="00000000">
      <w:pPr>
        <w:pStyle w:val="ListBullet"/>
        <w:rPr>
          <w:rFonts w:hint="eastAsia"/>
        </w:rPr>
      </w:pPr>
      <w:r>
        <w:t>Further reading</w:t>
      </w:r>
    </w:p>
    <w:p w14:paraId="3A8C5432" w14:textId="77777777" w:rsidR="009B5456" w:rsidRDefault="00000000">
      <w:pPr>
        <w:pStyle w:val="ListBullet"/>
        <w:rPr>
          <w:rFonts w:hint="eastAsia"/>
        </w:rPr>
      </w:pPr>
      <w:r>
        <w:t>References</w:t>
      </w:r>
    </w:p>
    <w:p w14:paraId="3486DC14" w14:textId="77777777" w:rsidR="009B5456" w:rsidRDefault="00000000">
      <w:pPr>
        <w:pStyle w:val="Heading2"/>
      </w:pPr>
      <w:r>
        <w:t>BOOK 2 — Advanced Drone Engineering, AI &amp; Autonomous Systems</w:t>
      </w:r>
    </w:p>
    <w:p w14:paraId="34B5C3E8" w14:textId="77777777" w:rsidR="009B5456" w:rsidRDefault="00000000">
      <w:pPr>
        <w:rPr>
          <w:rFonts w:hint="eastAsia"/>
        </w:rPr>
      </w:pPr>
      <w:r>
        <w:t>Purpose: Move from intermediate understanding into professional engineering, research, autonomy, defense technology, cybersecurity, advanced manufacturing, reliability, and future UAV systems.</w:t>
      </w:r>
    </w:p>
    <w:p w14:paraId="3C29708D" w14:textId="77777777" w:rsidR="009B5456" w:rsidRDefault="00000000">
      <w:pPr>
        <w:rPr>
          <w:rFonts w:hint="eastAsia"/>
        </w:rPr>
      </w:pPr>
      <w:r>
        <w:t>Suggested subtitle: Professional UAV Design, Artificial Intelligence, Military Systems, Swarm Robotics, Cybersecurity and Future Aviation</w:t>
      </w:r>
    </w:p>
    <w:p w14:paraId="1CCF9FD3" w14:textId="77777777" w:rsidR="009B5456" w:rsidRDefault="00000000">
      <w:pPr>
        <w:rPr>
          <w:rFonts w:hint="eastAsia"/>
        </w:rPr>
      </w:pPr>
      <w:r>
        <w:t>Target difficulty: Intermediate → Advanced/Professional</w:t>
      </w:r>
    </w:p>
    <w:p w14:paraId="643329E2" w14:textId="77777777" w:rsidR="009B5456" w:rsidRDefault="00000000">
      <w:pPr>
        <w:rPr>
          <w:rFonts w:hint="eastAsia"/>
        </w:rPr>
      </w:pPr>
      <w:r>
        <w:t>Suggested size: approximately 600–800 pages, depending on depth and technical appendices.</w:t>
      </w:r>
    </w:p>
    <w:p w14:paraId="19DAA0D7" w14:textId="77777777" w:rsidR="009B5456" w:rsidRDefault="00000000">
      <w:pPr>
        <w:pStyle w:val="Heading3"/>
      </w:pPr>
      <w:r>
        <w:t>Part I — Advanced Aerodynamics</w:t>
      </w:r>
    </w:p>
    <w:p w14:paraId="7359147F" w14:textId="77777777" w:rsidR="009B5456" w:rsidRDefault="00000000">
      <w:pPr>
        <w:pStyle w:val="ListBullet"/>
        <w:rPr>
          <w:rFonts w:hint="eastAsia"/>
        </w:rPr>
      </w:pPr>
      <w:r>
        <w:t>Rotor dynamics</w:t>
      </w:r>
    </w:p>
    <w:p w14:paraId="3B743569" w14:textId="77777777" w:rsidR="009B5456" w:rsidRDefault="00000000">
      <w:pPr>
        <w:pStyle w:val="ListBullet"/>
        <w:rPr>
          <w:rFonts w:hint="eastAsia"/>
        </w:rPr>
      </w:pPr>
      <w:r>
        <w:t>Blade Element Theory</w:t>
      </w:r>
    </w:p>
    <w:p w14:paraId="7431DEEC" w14:textId="77777777" w:rsidR="009B5456" w:rsidRDefault="00000000">
      <w:pPr>
        <w:pStyle w:val="ListBullet"/>
        <w:rPr>
          <w:rFonts w:hint="eastAsia"/>
        </w:rPr>
      </w:pPr>
      <w:r>
        <w:t>Momentum Theory</w:t>
      </w:r>
    </w:p>
    <w:p w14:paraId="38420583" w14:textId="77777777" w:rsidR="009B5456" w:rsidRDefault="00000000">
      <w:pPr>
        <w:pStyle w:val="ListBullet"/>
        <w:rPr>
          <w:rFonts w:hint="eastAsia"/>
        </w:rPr>
      </w:pPr>
      <w:r>
        <w:t>Advanced propeller/rotor optimization</w:t>
      </w:r>
    </w:p>
    <w:p w14:paraId="57DA3D24" w14:textId="77777777" w:rsidR="009B5456" w:rsidRDefault="00000000">
      <w:pPr>
        <w:pStyle w:val="ListBullet"/>
        <w:rPr>
          <w:rFonts w:hint="eastAsia"/>
        </w:rPr>
      </w:pPr>
      <w:r>
        <w:t>CFD</w:t>
      </w:r>
    </w:p>
    <w:p w14:paraId="6A688403" w14:textId="77777777" w:rsidR="009B5456" w:rsidRDefault="00000000">
      <w:pPr>
        <w:pStyle w:val="ListBullet"/>
        <w:rPr>
          <w:rFonts w:hint="eastAsia"/>
        </w:rPr>
      </w:pPr>
      <w:r>
        <w:t>High-speed aerodynamics</w:t>
      </w:r>
    </w:p>
    <w:p w14:paraId="469D638C" w14:textId="77777777" w:rsidR="009B5456" w:rsidRDefault="00000000">
      <w:pPr>
        <w:pStyle w:val="ListBullet"/>
        <w:rPr>
          <w:rFonts w:hint="eastAsia"/>
        </w:rPr>
      </w:pPr>
      <w:r>
        <w:t>Efficiency and noise reduction</w:t>
      </w:r>
    </w:p>
    <w:p w14:paraId="1F00C063" w14:textId="77777777" w:rsidR="009B5456" w:rsidRDefault="00000000">
      <w:pPr>
        <w:pStyle w:val="Heading3"/>
      </w:pPr>
      <w:r>
        <w:t>Part II — Advanced Electronics &amp; Power</w:t>
      </w:r>
    </w:p>
    <w:p w14:paraId="7AE15739" w14:textId="77777777" w:rsidR="009B5456" w:rsidRDefault="00000000">
      <w:pPr>
        <w:pStyle w:val="ListBullet"/>
        <w:rPr>
          <w:rFonts w:hint="eastAsia"/>
        </w:rPr>
      </w:pPr>
      <w:r>
        <w:t>Advanced PCB design</w:t>
      </w:r>
    </w:p>
    <w:p w14:paraId="31DC2DEE" w14:textId="77777777" w:rsidR="009B5456" w:rsidRDefault="00000000">
      <w:pPr>
        <w:pStyle w:val="ListBullet"/>
        <w:rPr>
          <w:rFonts w:hint="eastAsia"/>
        </w:rPr>
      </w:pPr>
      <w:r>
        <w:t>Power electronics</w:t>
      </w:r>
    </w:p>
    <w:p w14:paraId="66DABFA0" w14:textId="77777777" w:rsidR="009B5456" w:rsidRDefault="00000000">
      <w:pPr>
        <w:pStyle w:val="ListBullet"/>
        <w:rPr>
          <w:rFonts w:hint="eastAsia"/>
        </w:rPr>
      </w:pPr>
      <w:r>
        <w:t>EMI/EMC</w:t>
      </w:r>
    </w:p>
    <w:p w14:paraId="70F657DB" w14:textId="77777777" w:rsidR="009B5456" w:rsidRDefault="00000000">
      <w:pPr>
        <w:pStyle w:val="ListBullet"/>
        <w:rPr>
          <w:rFonts w:hint="eastAsia"/>
        </w:rPr>
      </w:pPr>
      <w:r>
        <w:t>Signal integrity</w:t>
      </w:r>
    </w:p>
    <w:p w14:paraId="35955AA1" w14:textId="77777777" w:rsidR="009B5456" w:rsidRDefault="00000000">
      <w:pPr>
        <w:pStyle w:val="ListBullet"/>
        <w:rPr>
          <w:rFonts w:hint="eastAsia"/>
        </w:rPr>
      </w:pPr>
      <w:r>
        <w:t>Thermal design</w:t>
      </w:r>
    </w:p>
    <w:p w14:paraId="3DC2A5E2" w14:textId="77777777" w:rsidR="009B5456" w:rsidRDefault="00000000">
      <w:pPr>
        <w:pStyle w:val="ListBullet"/>
        <w:rPr>
          <w:rFonts w:hint="eastAsia"/>
        </w:rPr>
      </w:pPr>
      <w:r>
        <w:t>High-voltage systems</w:t>
      </w:r>
    </w:p>
    <w:p w14:paraId="6F62AF4F" w14:textId="77777777" w:rsidR="009B5456" w:rsidRDefault="00000000">
      <w:pPr>
        <w:pStyle w:val="ListBullet"/>
        <w:rPr>
          <w:rFonts w:hint="eastAsia"/>
        </w:rPr>
      </w:pPr>
      <w:r>
        <w:t>Redundancy</w:t>
      </w:r>
    </w:p>
    <w:p w14:paraId="37EC4C3B" w14:textId="77777777" w:rsidR="009B5456" w:rsidRDefault="00000000">
      <w:pPr>
        <w:pStyle w:val="ListBullet"/>
        <w:rPr>
          <w:rFonts w:hint="eastAsia"/>
        </w:rPr>
      </w:pPr>
      <w:r>
        <w:t>Advanced battery systems</w:t>
      </w:r>
    </w:p>
    <w:p w14:paraId="7F3547E0" w14:textId="77777777" w:rsidR="009B5456" w:rsidRDefault="00000000">
      <w:pPr>
        <w:pStyle w:val="ListBullet"/>
        <w:rPr>
          <w:rFonts w:hint="eastAsia"/>
        </w:rPr>
      </w:pPr>
      <w:r>
        <w:t>Battery aging and thermal runaway</w:t>
      </w:r>
    </w:p>
    <w:p w14:paraId="3A13516A" w14:textId="77777777" w:rsidR="009B5456" w:rsidRDefault="00000000">
      <w:pPr>
        <w:pStyle w:val="ListBullet"/>
        <w:rPr>
          <w:rFonts w:hint="eastAsia"/>
        </w:rPr>
      </w:pPr>
      <w:r>
        <w:lastRenderedPageBreak/>
        <w:t>Hydrogen and alternative energy systems</w:t>
      </w:r>
    </w:p>
    <w:p w14:paraId="12271EDC" w14:textId="77777777" w:rsidR="009B5456" w:rsidRDefault="00000000">
      <w:pPr>
        <w:pStyle w:val="Heading3"/>
      </w:pPr>
      <w:r>
        <w:t>Part III — Embedded Systems &amp; Companion Computers</w:t>
      </w:r>
    </w:p>
    <w:p w14:paraId="01D79F1D" w14:textId="77777777" w:rsidR="009B5456" w:rsidRDefault="00000000">
      <w:pPr>
        <w:pStyle w:val="ListBullet"/>
        <w:rPr>
          <w:rFonts w:hint="eastAsia"/>
        </w:rPr>
      </w:pPr>
      <w:r>
        <w:t>STM32 architecture</w:t>
      </w:r>
    </w:p>
    <w:p w14:paraId="47FFD00F" w14:textId="77777777" w:rsidR="009B5456" w:rsidRDefault="00000000">
      <w:pPr>
        <w:pStyle w:val="ListBullet"/>
        <w:rPr>
          <w:rFonts w:hint="eastAsia"/>
        </w:rPr>
      </w:pPr>
      <w:r>
        <w:t>Real-time systems</w:t>
      </w:r>
    </w:p>
    <w:p w14:paraId="3BDDB5F4" w14:textId="77777777" w:rsidR="009B5456" w:rsidRDefault="00000000">
      <w:pPr>
        <w:pStyle w:val="ListBullet"/>
        <w:rPr>
          <w:rFonts w:hint="eastAsia"/>
        </w:rPr>
      </w:pPr>
      <w:r>
        <w:t>RTOS</w:t>
      </w:r>
    </w:p>
    <w:p w14:paraId="439A2EB4" w14:textId="77777777" w:rsidR="009B5456" w:rsidRDefault="00000000">
      <w:pPr>
        <w:pStyle w:val="ListBullet"/>
        <w:rPr>
          <w:rFonts w:hint="eastAsia"/>
        </w:rPr>
      </w:pPr>
      <w:r>
        <w:t>FreeRTOS/other RTOS concepts</w:t>
      </w:r>
    </w:p>
    <w:p w14:paraId="0CFE79CC" w14:textId="77777777" w:rsidR="009B5456" w:rsidRDefault="00000000">
      <w:pPr>
        <w:pStyle w:val="ListBullet"/>
        <w:rPr>
          <w:rFonts w:hint="eastAsia"/>
        </w:rPr>
      </w:pPr>
      <w:r>
        <w:t>Interrupts and DMA</w:t>
      </w:r>
    </w:p>
    <w:p w14:paraId="199348C0" w14:textId="77777777" w:rsidR="009B5456" w:rsidRDefault="00000000">
      <w:pPr>
        <w:pStyle w:val="ListBullet"/>
        <w:rPr>
          <w:rFonts w:hint="eastAsia"/>
        </w:rPr>
      </w:pPr>
      <w:r>
        <w:t>CAN/DroneCAN</w:t>
      </w:r>
    </w:p>
    <w:p w14:paraId="425AA5B9" w14:textId="77777777" w:rsidR="009B5456" w:rsidRDefault="00000000">
      <w:pPr>
        <w:pStyle w:val="ListBullet"/>
        <w:rPr>
          <w:rFonts w:hint="eastAsia"/>
        </w:rPr>
      </w:pPr>
      <w:r>
        <w:t>UART, SPI and I2C at engineering depth</w:t>
      </w:r>
    </w:p>
    <w:p w14:paraId="2A9477FC" w14:textId="77777777" w:rsidR="009B5456" w:rsidRDefault="00000000">
      <w:pPr>
        <w:pStyle w:val="ListBullet"/>
        <w:rPr>
          <w:rFonts w:hint="eastAsia"/>
        </w:rPr>
      </w:pPr>
      <w:r>
        <w:t>Companion computers</w:t>
      </w:r>
    </w:p>
    <w:p w14:paraId="1CCBC6DB" w14:textId="77777777" w:rsidR="009B5456" w:rsidRDefault="00000000">
      <w:pPr>
        <w:pStyle w:val="ListBullet"/>
        <w:rPr>
          <w:rFonts w:hint="eastAsia"/>
        </w:rPr>
      </w:pPr>
      <w:r>
        <w:t>Linux-based UAV computing</w:t>
      </w:r>
    </w:p>
    <w:p w14:paraId="50987DE6" w14:textId="77777777" w:rsidR="009B5456" w:rsidRDefault="00000000">
      <w:pPr>
        <w:pStyle w:val="ListBullet"/>
        <w:rPr>
          <w:rFonts w:hint="eastAsia"/>
        </w:rPr>
      </w:pPr>
      <w:r>
        <w:t>Edge-computing architectures</w:t>
      </w:r>
    </w:p>
    <w:p w14:paraId="0522BF31" w14:textId="77777777" w:rsidR="009B5456" w:rsidRDefault="00000000">
      <w:pPr>
        <w:pStyle w:val="Heading3"/>
      </w:pPr>
      <w:r>
        <w:t>Part IV — Advanced Control Engineering</w:t>
      </w:r>
    </w:p>
    <w:p w14:paraId="210D7E17" w14:textId="77777777" w:rsidR="009B5456" w:rsidRDefault="00000000">
      <w:pPr>
        <w:pStyle w:val="ListBullet"/>
        <w:rPr>
          <w:rFonts w:hint="eastAsia"/>
        </w:rPr>
      </w:pPr>
      <w:r>
        <w:t>PID at engineering depth</w:t>
      </w:r>
    </w:p>
    <w:p w14:paraId="1DAAF02E" w14:textId="77777777" w:rsidR="009B5456" w:rsidRDefault="00000000">
      <w:pPr>
        <w:pStyle w:val="ListBullet"/>
        <w:rPr>
          <w:rFonts w:hint="eastAsia"/>
        </w:rPr>
      </w:pPr>
      <w:r>
        <w:t>State-space control</w:t>
      </w:r>
    </w:p>
    <w:p w14:paraId="41CCD48D" w14:textId="77777777" w:rsidR="009B5456" w:rsidRDefault="00000000">
      <w:pPr>
        <w:pStyle w:val="ListBullet"/>
        <w:rPr>
          <w:rFonts w:hint="eastAsia"/>
        </w:rPr>
      </w:pPr>
      <w:r>
        <w:t>LQR</w:t>
      </w:r>
    </w:p>
    <w:p w14:paraId="6A02F5C5" w14:textId="77777777" w:rsidR="009B5456" w:rsidRDefault="00000000">
      <w:pPr>
        <w:pStyle w:val="ListBullet"/>
        <w:rPr>
          <w:rFonts w:hint="eastAsia"/>
        </w:rPr>
      </w:pPr>
      <w:r>
        <w:t>Model Predictive Control</w:t>
      </w:r>
    </w:p>
    <w:p w14:paraId="0E9B6A86" w14:textId="77777777" w:rsidR="009B5456" w:rsidRDefault="00000000">
      <w:pPr>
        <w:pStyle w:val="ListBullet"/>
        <w:rPr>
          <w:rFonts w:hint="eastAsia"/>
        </w:rPr>
      </w:pPr>
      <w:r>
        <w:t>Adaptive control</w:t>
      </w:r>
    </w:p>
    <w:p w14:paraId="7B5255FE" w14:textId="77777777" w:rsidR="009B5456" w:rsidRDefault="00000000">
      <w:pPr>
        <w:pStyle w:val="ListBullet"/>
        <w:rPr>
          <w:rFonts w:hint="eastAsia"/>
        </w:rPr>
      </w:pPr>
      <w:r>
        <w:t>Robust control</w:t>
      </w:r>
    </w:p>
    <w:p w14:paraId="20B9DDC6" w14:textId="77777777" w:rsidR="009B5456" w:rsidRDefault="00000000">
      <w:pPr>
        <w:pStyle w:val="ListBullet"/>
        <w:rPr>
          <w:rFonts w:hint="eastAsia"/>
        </w:rPr>
      </w:pPr>
      <w:r>
        <w:t>Kalman filtering</w:t>
      </w:r>
    </w:p>
    <w:p w14:paraId="157DA902" w14:textId="77777777" w:rsidR="009B5456" w:rsidRDefault="00000000">
      <w:pPr>
        <w:pStyle w:val="ListBullet"/>
        <w:rPr>
          <w:rFonts w:hint="eastAsia"/>
        </w:rPr>
      </w:pPr>
      <w:r>
        <w:t>EKF and UKF</w:t>
      </w:r>
    </w:p>
    <w:p w14:paraId="10C96E6C" w14:textId="77777777" w:rsidR="009B5456" w:rsidRDefault="00000000">
      <w:pPr>
        <w:pStyle w:val="ListBullet"/>
        <w:rPr>
          <w:rFonts w:hint="eastAsia"/>
        </w:rPr>
      </w:pPr>
      <w:r>
        <w:t>Sensor fusion</w:t>
      </w:r>
    </w:p>
    <w:p w14:paraId="1A9DDDA8" w14:textId="77777777" w:rsidR="009B5456" w:rsidRDefault="00000000">
      <w:pPr>
        <w:pStyle w:val="Heading3"/>
      </w:pPr>
      <w:r>
        <w:t>Part V — Artificial Intelligence &amp; Computer Vision</w:t>
      </w:r>
    </w:p>
    <w:p w14:paraId="354D4741" w14:textId="77777777" w:rsidR="009B5456" w:rsidRDefault="00000000">
      <w:pPr>
        <w:pStyle w:val="ListBullet"/>
        <w:rPr>
          <w:rFonts w:hint="eastAsia"/>
        </w:rPr>
      </w:pPr>
      <w:r>
        <w:t>Image processing</w:t>
      </w:r>
    </w:p>
    <w:p w14:paraId="70B35E8E" w14:textId="77777777" w:rsidR="009B5456" w:rsidRDefault="00000000">
      <w:pPr>
        <w:pStyle w:val="ListBullet"/>
        <w:rPr>
          <w:rFonts w:hint="eastAsia"/>
        </w:rPr>
      </w:pPr>
      <w:r>
        <w:t>Computer vision</w:t>
      </w:r>
    </w:p>
    <w:p w14:paraId="2C3F548A" w14:textId="77777777" w:rsidR="009B5456" w:rsidRDefault="00000000">
      <w:pPr>
        <w:pStyle w:val="ListBullet"/>
        <w:rPr>
          <w:rFonts w:hint="eastAsia"/>
        </w:rPr>
      </w:pPr>
      <w:r>
        <w:t>Object detection</w:t>
      </w:r>
    </w:p>
    <w:p w14:paraId="149AFBCA" w14:textId="77777777" w:rsidR="009B5456" w:rsidRDefault="00000000">
      <w:pPr>
        <w:pStyle w:val="ListBullet"/>
        <w:rPr>
          <w:rFonts w:hint="eastAsia"/>
        </w:rPr>
      </w:pPr>
      <w:r>
        <w:t>Tracking</w:t>
      </w:r>
    </w:p>
    <w:p w14:paraId="18BA3D11" w14:textId="77777777" w:rsidR="009B5456" w:rsidRDefault="00000000">
      <w:pPr>
        <w:pStyle w:val="ListBullet"/>
        <w:rPr>
          <w:rFonts w:hint="eastAsia"/>
        </w:rPr>
      </w:pPr>
      <w:r>
        <w:t>Image segmentation</w:t>
      </w:r>
    </w:p>
    <w:p w14:paraId="3BC56FFF" w14:textId="77777777" w:rsidR="009B5456" w:rsidRDefault="00000000">
      <w:pPr>
        <w:pStyle w:val="ListBullet"/>
        <w:rPr>
          <w:rFonts w:hint="eastAsia"/>
        </w:rPr>
      </w:pPr>
      <w:r>
        <w:t>YOLO and modern detection architectures</w:t>
      </w:r>
    </w:p>
    <w:p w14:paraId="206653AB" w14:textId="77777777" w:rsidR="009B5456" w:rsidRDefault="00000000">
      <w:pPr>
        <w:pStyle w:val="ListBullet"/>
        <w:rPr>
          <w:rFonts w:hint="eastAsia"/>
        </w:rPr>
      </w:pPr>
      <w:r>
        <w:t>Transformers</w:t>
      </w:r>
    </w:p>
    <w:p w14:paraId="10A48C48" w14:textId="77777777" w:rsidR="009B5456" w:rsidRDefault="00000000">
      <w:pPr>
        <w:pStyle w:val="ListBullet"/>
        <w:rPr>
          <w:rFonts w:hint="eastAsia"/>
        </w:rPr>
      </w:pPr>
      <w:r>
        <w:t>SLAM and visual SLAM</w:t>
      </w:r>
    </w:p>
    <w:p w14:paraId="13A672BC" w14:textId="77777777" w:rsidR="009B5456" w:rsidRDefault="00000000">
      <w:pPr>
        <w:pStyle w:val="ListBullet"/>
        <w:rPr>
          <w:rFonts w:hint="eastAsia"/>
        </w:rPr>
      </w:pPr>
      <w:r>
        <w:t>Depth estimation</w:t>
      </w:r>
    </w:p>
    <w:p w14:paraId="738C6232" w14:textId="77777777" w:rsidR="009B5456" w:rsidRDefault="00000000">
      <w:pPr>
        <w:pStyle w:val="ListBullet"/>
        <w:rPr>
          <w:rFonts w:hint="eastAsia"/>
        </w:rPr>
      </w:pPr>
      <w:r>
        <w:t>Pose estimation</w:t>
      </w:r>
    </w:p>
    <w:p w14:paraId="6BA01870" w14:textId="77777777" w:rsidR="009B5456" w:rsidRDefault="00000000">
      <w:pPr>
        <w:pStyle w:val="ListBullet"/>
        <w:rPr>
          <w:rFonts w:hint="eastAsia"/>
        </w:rPr>
      </w:pPr>
      <w:r>
        <w:t>Path planning</w:t>
      </w:r>
    </w:p>
    <w:p w14:paraId="77D67FB0" w14:textId="77777777" w:rsidR="009B5456" w:rsidRDefault="00000000">
      <w:pPr>
        <w:pStyle w:val="ListBullet"/>
        <w:rPr>
          <w:rFonts w:hint="eastAsia"/>
        </w:rPr>
      </w:pPr>
      <w:r>
        <w:t>Reinforcement learning</w:t>
      </w:r>
    </w:p>
    <w:p w14:paraId="7AED7EA4" w14:textId="77777777" w:rsidR="009B5456" w:rsidRDefault="00000000">
      <w:pPr>
        <w:pStyle w:val="ListBullet"/>
        <w:rPr>
          <w:rFonts w:hint="eastAsia"/>
        </w:rPr>
      </w:pPr>
      <w:r>
        <w:t>Autonomous navigation</w:t>
      </w:r>
    </w:p>
    <w:p w14:paraId="04205597" w14:textId="77777777" w:rsidR="009B5456" w:rsidRDefault="00000000">
      <w:pPr>
        <w:pStyle w:val="ListBullet"/>
        <w:rPr>
          <w:rFonts w:hint="eastAsia"/>
        </w:rPr>
      </w:pPr>
      <w:r>
        <w:t>Edge AI</w:t>
      </w:r>
    </w:p>
    <w:p w14:paraId="678026A5" w14:textId="77777777" w:rsidR="009B5456" w:rsidRDefault="00000000">
      <w:pPr>
        <w:pStyle w:val="ListBullet"/>
        <w:rPr>
          <w:rFonts w:hint="eastAsia"/>
        </w:rPr>
      </w:pPr>
      <w:r>
        <w:t>Decision-making</w:t>
      </w:r>
    </w:p>
    <w:p w14:paraId="3A5768E6" w14:textId="77777777" w:rsidR="009B5456" w:rsidRDefault="00000000">
      <w:pPr>
        <w:pStyle w:val="ListBullet"/>
        <w:rPr>
          <w:rFonts w:hint="eastAsia"/>
        </w:rPr>
      </w:pPr>
      <w:r>
        <w:t>Digital twins</w:t>
      </w:r>
    </w:p>
    <w:p w14:paraId="46601B0B" w14:textId="77777777" w:rsidR="009B5456" w:rsidRDefault="00000000">
      <w:pPr>
        <w:pStyle w:val="Heading3"/>
      </w:pPr>
      <w:r>
        <w:t>Part VI — Robotics &amp; Swarm Systems</w:t>
      </w:r>
    </w:p>
    <w:p w14:paraId="6FFA4684" w14:textId="77777777" w:rsidR="009B5456" w:rsidRDefault="00000000">
      <w:pPr>
        <w:pStyle w:val="ListBullet"/>
        <w:rPr>
          <w:rFonts w:hint="eastAsia"/>
        </w:rPr>
      </w:pPr>
      <w:r>
        <w:t>Robot kinematics and dynamics</w:t>
      </w:r>
    </w:p>
    <w:p w14:paraId="6F7027C4" w14:textId="77777777" w:rsidR="009B5456" w:rsidRDefault="00000000">
      <w:pPr>
        <w:pStyle w:val="ListBullet"/>
        <w:rPr>
          <w:rFonts w:hint="eastAsia"/>
        </w:rPr>
      </w:pPr>
      <w:r>
        <w:t>Localization and mapping</w:t>
      </w:r>
    </w:p>
    <w:p w14:paraId="3CB2871C" w14:textId="77777777" w:rsidR="009B5456" w:rsidRDefault="00000000">
      <w:pPr>
        <w:pStyle w:val="ListBullet"/>
        <w:rPr>
          <w:rFonts w:hint="eastAsia"/>
        </w:rPr>
      </w:pPr>
      <w:r>
        <w:lastRenderedPageBreak/>
        <w:t>Motion planning</w:t>
      </w:r>
    </w:p>
    <w:p w14:paraId="27F60F38" w14:textId="77777777" w:rsidR="009B5456" w:rsidRDefault="00000000">
      <w:pPr>
        <w:pStyle w:val="ListBullet"/>
        <w:rPr>
          <w:rFonts w:hint="eastAsia"/>
        </w:rPr>
      </w:pPr>
      <w:r>
        <w:t>Behavior trees</w:t>
      </w:r>
    </w:p>
    <w:p w14:paraId="25B2AD37" w14:textId="77777777" w:rsidR="009B5456" w:rsidRDefault="00000000">
      <w:pPr>
        <w:pStyle w:val="ListBullet"/>
        <w:rPr>
          <w:rFonts w:hint="eastAsia"/>
        </w:rPr>
      </w:pPr>
      <w:r>
        <w:t>Multi-agent systems</w:t>
      </w:r>
    </w:p>
    <w:p w14:paraId="52ABD099" w14:textId="77777777" w:rsidR="009B5456" w:rsidRDefault="00000000">
      <w:pPr>
        <w:pStyle w:val="ListBullet"/>
        <w:rPr>
          <w:rFonts w:hint="eastAsia"/>
        </w:rPr>
      </w:pPr>
      <w:r>
        <w:t>Swarm intelligence</w:t>
      </w:r>
    </w:p>
    <w:p w14:paraId="246E7193" w14:textId="77777777" w:rsidR="009B5456" w:rsidRDefault="00000000">
      <w:pPr>
        <w:pStyle w:val="ListBullet"/>
        <w:rPr>
          <w:rFonts w:hint="eastAsia"/>
        </w:rPr>
      </w:pPr>
      <w:r>
        <w:t>Formation control</w:t>
      </w:r>
    </w:p>
    <w:p w14:paraId="3C07CEC6" w14:textId="77777777" w:rsidR="009B5456" w:rsidRDefault="00000000">
      <w:pPr>
        <w:pStyle w:val="ListBullet"/>
        <w:rPr>
          <w:rFonts w:hint="eastAsia"/>
        </w:rPr>
      </w:pPr>
      <w:r>
        <w:t>Consensus</w:t>
      </w:r>
    </w:p>
    <w:p w14:paraId="12944884" w14:textId="77777777" w:rsidR="009B5456" w:rsidRDefault="00000000">
      <w:pPr>
        <w:pStyle w:val="ListBullet"/>
        <w:rPr>
          <w:rFonts w:hint="eastAsia"/>
        </w:rPr>
      </w:pPr>
      <w:r>
        <w:t>Task allocation</w:t>
      </w:r>
    </w:p>
    <w:p w14:paraId="5DAEA779" w14:textId="77777777" w:rsidR="009B5456" w:rsidRDefault="00000000">
      <w:pPr>
        <w:pStyle w:val="ListBullet"/>
        <w:rPr>
          <w:rFonts w:hint="eastAsia"/>
        </w:rPr>
      </w:pPr>
      <w:r>
        <w:t>Distributed computing</w:t>
      </w:r>
    </w:p>
    <w:p w14:paraId="105BBDA7" w14:textId="77777777" w:rsidR="009B5456" w:rsidRDefault="00000000">
      <w:pPr>
        <w:pStyle w:val="ListBullet"/>
        <w:rPr>
          <w:rFonts w:hint="eastAsia"/>
        </w:rPr>
      </w:pPr>
      <w:r>
        <w:t>Cooperative missions</w:t>
      </w:r>
    </w:p>
    <w:p w14:paraId="2A876A57" w14:textId="77777777" w:rsidR="009B5456" w:rsidRDefault="00000000">
      <w:pPr>
        <w:pStyle w:val="Heading3"/>
      </w:pPr>
      <w:r>
        <w:t>Part VII — Communication, Cybersecurity &amp; Electronic Warfare</w:t>
      </w:r>
    </w:p>
    <w:p w14:paraId="280747B3" w14:textId="77777777" w:rsidR="009B5456" w:rsidRDefault="00000000">
      <w:pPr>
        <w:pStyle w:val="ListBullet"/>
        <w:rPr>
          <w:rFonts w:hint="eastAsia"/>
        </w:rPr>
      </w:pPr>
      <w:r>
        <w:t>Advanced radio systems</w:t>
      </w:r>
    </w:p>
    <w:p w14:paraId="3A566B6E" w14:textId="77777777" w:rsidR="009B5456" w:rsidRDefault="00000000">
      <w:pPr>
        <w:pStyle w:val="ListBullet"/>
        <w:rPr>
          <w:rFonts w:hint="eastAsia"/>
        </w:rPr>
      </w:pPr>
      <w:r>
        <w:t>Mesh networking</w:t>
      </w:r>
    </w:p>
    <w:p w14:paraId="206426CA" w14:textId="77777777" w:rsidR="009B5456" w:rsidRDefault="00000000">
      <w:pPr>
        <w:pStyle w:val="ListBullet"/>
        <w:rPr>
          <w:rFonts w:hint="eastAsia"/>
        </w:rPr>
      </w:pPr>
      <w:r>
        <w:t>5G/6G</w:t>
      </w:r>
    </w:p>
    <w:p w14:paraId="3D30E654" w14:textId="77777777" w:rsidR="009B5456" w:rsidRDefault="00000000">
      <w:pPr>
        <w:pStyle w:val="ListBullet"/>
        <w:rPr>
          <w:rFonts w:hint="eastAsia"/>
        </w:rPr>
      </w:pPr>
      <w:r>
        <w:t>Satellite links</w:t>
      </w:r>
    </w:p>
    <w:p w14:paraId="18010148" w14:textId="77777777" w:rsidR="009B5456" w:rsidRDefault="00000000">
      <w:pPr>
        <w:pStyle w:val="ListBullet"/>
        <w:rPr>
          <w:rFonts w:hint="eastAsia"/>
        </w:rPr>
      </w:pPr>
      <w:r>
        <w:t>Encryption and authentication</w:t>
      </w:r>
    </w:p>
    <w:p w14:paraId="799AD5AF" w14:textId="77777777" w:rsidR="009B5456" w:rsidRDefault="00000000">
      <w:pPr>
        <w:pStyle w:val="ListBullet"/>
        <w:rPr>
          <w:rFonts w:hint="eastAsia"/>
        </w:rPr>
      </w:pPr>
      <w:r>
        <w:t>Secure communications</w:t>
      </w:r>
    </w:p>
    <w:p w14:paraId="4404930F" w14:textId="77777777" w:rsidR="009B5456" w:rsidRDefault="00000000">
      <w:pPr>
        <w:pStyle w:val="ListBullet"/>
        <w:rPr>
          <w:rFonts w:hint="eastAsia"/>
        </w:rPr>
      </w:pPr>
      <w:r>
        <w:t>Anti-jamming and anti-spoofing concepts</w:t>
      </w:r>
    </w:p>
    <w:p w14:paraId="7E8A8348" w14:textId="77777777" w:rsidR="009B5456" w:rsidRDefault="00000000">
      <w:pPr>
        <w:pStyle w:val="ListBullet"/>
        <w:rPr>
          <w:rFonts w:hint="eastAsia"/>
        </w:rPr>
      </w:pPr>
      <w:r>
        <w:t>RF spectrum awareness</w:t>
      </w:r>
    </w:p>
    <w:p w14:paraId="22DB6362" w14:textId="77777777" w:rsidR="009B5456" w:rsidRDefault="00000000">
      <w:pPr>
        <w:pStyle w:val="ListBullet"/>
        <w:rPr>
          <w:rFonts w:hint="eastAsia"/>
        </w:rPr>
      </w:pPr>
      <w:r>
        <w:t>Electronic warfare</w:t>
      </w:r>
    </w:p>
    <w:p w14:paraId="558074C0" w14:textId="77777777" w:rsidR="009B5456" w:rsidRDefault="00000000">
      <w:pPr>
        <w:pStyle w:val="ListBullet"/>
        <w:rPr>
          <w:rFonts w:hint="eastAsia"/>
        </w:rPr>
      </w:pPr>
      <w:r>
        <w:t>SIGINT/ELINT concepts</w:t>
      </w:r>
    </w:p>
    <w:p w14:paraId="3C0BD4E6" w14:textId="77777777" w:rsidR="009B5456" w:rsidRDefault="00000000">
      <w:pPr>
        <w:pStyle w:val="ListBullet"/>
        <w:rPr>
          <w:rFonts w:hint="eastAsia"/>
        </w:rPr>
      </w:pPr>
      <w:r>
        <w:t>Firmware and supply-chain security</w:t>
      </w:r>
    </w:p>
    <w:p w14:paraId="2CF34BA8" w14:textId="77777777" w:rsidR="009B5456" w:rsidRDefault="00000000">
      <w:pPr>
        <w:pStyle w:val="ListBullet"/>
        <w:rPr>
          <w:rFonts w:hint="eastAsia"/>
        </w:rPr>
      </w:pPr>
      <w:r>
        <w:t>Drone cybersecurity</w:t>
      </w:r>
    </w:p>
    <w:p w14:paraId="0CAA262E" w14:textId="77777777" w:rsidR="009B5456" w:rsidRDefault="00000000">
      <w:pPr>
        <w:pStyle w:val="Heading3"/>
      </w:pPr>
      <w:r>
        <w:t>Part VIII — GIS, Mapping &amp; Precision Data</w:t>
      </w:r>
    </w:p>
    <w:p w14:paraId="76876463" w14:textId="77777777" w:rsidR="009B5456" w:rsidRDefault="00000000">
      <w:pPr>
        <w:pStyle w:val="ListBullet"/>
        <w:rPr>
          <w:rFonts w:hint="eastAsia"/>
        </w:rPr>
      </w:pPr>
      <w:r>
        <w:t>Photogrammetry</w:t>
      </w:r>
    </w:p>
    <w:p w14:paraId="43231437" w14:textId="77777777" w:rsidR="009B5456" w:rsidRDefault="00000000">
      <w:pPr>
        <w:pStyle w:val="ListBullet"/>
        <w:rPr>
          <w:rFonts w:hint="eastAsia"/>
        </w:rPr>
      </w:pPr>
      <w:r>
        <w:t>Orthomosaics</w:t>
      </w:r>
    </w:p>
    <w:p w14:paraId="33CB4B56" w14:textId="77777777" w:rsidR="009B5456" w:rsidRDefault="00000000">
      <w:pPr>
        <w:pStyle w:val="ListBullet"/>
        <w:rPr>
          <w:rFonts w:hint="eastAsia"/>
        </w:rPr>
      </w:pPr>
      <w:r>
        <w:t>DEM/DSM/DTM</w:t>
      </w:r>
    </w:p>
    <w:p w14:paraId="1915F56A" w14:textId="77777777" w:rsidR="009B5456" w:rsidRDefault="00000000">
      <w:pPr>
        <w:pStyle w:val="ListBullet"/>
        <w:rPr>
          <w:rFonts w:hint="eastAsia"/>
        </w:rPr>
      </w:pPr>
      <w:r>
        <w:t>Georeferencing</w:t>
      </w:r>
    </w:p>
    <w:p w14:paraId="7A74AECF" w14:textId="77777777" w:rsidR="009B5456" w:rsidRDefault="00000000">
      <w:pPr>
        <w:pStyle w:val="ListBullet"/>
        <w:rPr>
          <w:rFonts w:hint="eastAsia"/>
        </w:rPr>
      </w:pPr>
      <w:r>
        <w:t>RTK/PPK</w:t>
      </w:r>
    </w:p>
    <w:p w14:paraId="69632A17" w14:textId="77777777" w:rsidR="009B5456" w:rsidRDefault="00000000">
      <w:pPr>
        <w:pStyle w:val="ListBullet"/>
        <w:rPr>
          <w:rFonts w:hint="eastAsia"/>
        </w:rPr>
      </w:pPr>
      <w:r>
        <w:t>Ground control points</w:t>
      </w:r>
    </w:p>
    <w:p w14:paraId="1C52ADF7" w14:textId="77777777" w:rsidR="009B5456" w:rsidRDefault="00000000">
      <w:pPr>
        <w:pStyle w:val="ListBullet"/>
        <w:rPr>
          <w:rFonts w:hint="eastAsia"/>
        </w:rPr>
      </w:pPr>
      <w:r>
        <w:t>Survey accuracy</w:t>
      </w:r>
    </w:p>
    <w:p w14:paraId="2AE8AF01" w14:textId="77777777" w:rsidR="009B5456" w:rsidRDefault="00000000">
      <w:pPr>
        <w:pStyle w:val="ListBullet"/>
        <w:rPr>
          <w:rFonts w:hint="eastAsia"/>
        </w:rPr>
      </w:pPr>
      <w:r>
        <w:t>GIS workflows</w:t>
      </w:r>
    </w:p>
    <w:p w14:paraId="3B8E7DC6" w14:textId="77777777" w:rsidR="009B5456" w:rsidRDefault="00000000">
      <w:pPr>
        <w:pStyle w:val="ListBullet"/>
        <w:rPr>
          <w:rFonts w:hint="eastAsia"/>
        </w:rPr>
      </w:pPr>
      <w:r>
        <w:t>QGIS/ArcGIS concepts</w:t>
      </w:r>
    </w:p>
    <w:p w14:paraId="647BE88C" w14:textId="77777777" w:rsidR="009B5456" w:rsidRDefault="00000000">
      <w:pPr>
        <w:pStyle w:val="ListBullet"/>
        <w:rPr>
          <w:rFonts w:hint="eastAsia"/>
        </w:rPr>
      </w:pPr>
      <w:r>
        <w:t>Professional mapping software</w:t>
      </w:r>
    </w:p>
    <w:p w14:paraId="009537FA" w14:textId="77777777" w:rsidR="009B5456" w:rsidRDefault="00000000">
      <w:pPr>
        <w:pStyle w:val="Heading3"/>
      </w:pPr>
      <w:r>
        <w:t>Part IX — Military &amp; Defense UAV Systems</w:t>
      </w:r>
    </w:p>
    <w:p w14:paraId="7791219F" w14:textId="77777777" w:rsidR="009B5456" w:rsidRDefault="00000000">
      <w:pPr>
        <w:pStyle w:val="ListBullet"/>
        <w:rPr>
          <w:rFonts w:hint="eastAsia"/>
        </w:rPr>
      </w:pPr>
      <w:r>
        <w:t>ISR</w:t>
      </w:r>
    </w:p>
    <w:p w14:paraId="15C3CC9F" w14:textId="77777777" w:rsidR="009B5456" w:rsidRDefault="00000000">
      <w:pPr>
        <w:pStyle w:val="ListBullet"/>
        <w:rPr>
          <w:rFonts w:hint="eastAsia"/>
        </w:rPr>
      </w:pPr>
      <w:r>
        <w:t>UCAVs</w:t>
      </w:r>
    </w:p>
    <w:p w14:paraId="138DB885" w14:textId="77777777" w:rsidR="009B5456" w:rsidRDefault="00000000">
      <w:pPr>
        <w:pStyle w:val="ListBullet"/>
        <w:rPr>
          <w:rFonts w:hint="eastAsia"/>
        </w:rPr>
      </w:pPr>
      <w:r>
        <w:t>Loitering munitions</w:t>
      </w:r>
    </w:p>
    <w:p w14:paraId="3EEC881B" w14:textId="77777777" w:rsidR="009B5456" w:rsidRDefault="00000000">
      <w:pPr>
        <w:pStyle w:val="ListBullet"/>
        <w:rPr>
          <w:rFonts w:hint="eastAsia"/>
        </w:rPr>
      </w:pPr>
      <w:r>
        <w:t>FPV systems</w:t>
      </w:r>
    </w:p>
    <w:p w14:paraId="132E39B8" w14:textId="77777777" w:rsidR="009B5456" w:rsidRDefault="00000000">
      <w:pPr>
        <w:pStyle w:val="ListBullet"/>
        <w:rPr>
          <w:rFonts w:hint="eastAsia"/>
        </w:rPr>
      </w:pPr>
      <w:r>
        <w:t>HALE/MALE systems</w:t>
      </w:r>
    </w:p>
    <w:p w14:paraId="6F690D60" w14:textId="77777777" w:rsidR="009B5456" w:rsidRDefault="00000000">
      <w:pPr>
        <w:pStyle w:val="ListBullet"/>
        <w:rPr>
          <w:rFonts w:hint="eastAsia"/>
        </w:rPr>
      </w:pPr>
      <w:r>
        <w:t>Stealth UAVs</w:t>
      </w:r>
    </w:p>
    <w:p w14:paraId="2C330B4B" w14:textId="77777777" w:rsidR="009B5456" w:rsidRDefault="00000000">
      <w:pPr>
        <w:pStyle w:val="ListBullet"/>
        <w:rPr>
          <w:rFonts w:hint="eastAsia"/>
        </w:rPr>
      </w:pPr>
      <w:r>
        <w:t>Naval UAVs</w:t>
      </w:r>
    </w:p>
    <w:p w14:paraId="3D4519FB" w14:textId="77777777" w:rsidR="009B5456" w:rsidRDefault="00000000">
      <w:pPr>
        <w:pStyle w:val="ListBullet"/>
        <w:rPr>
          <w:rFonts w:hint="eastAsia"/>
        </w:rPr>
      </w:pPr>
      <w:r>
        <w:t>Maritime systems</w:t>
      </w:r>
    </w:p>
    <w:p w14:paraId="1F0294F1" w14:textId="77777777" w:rsidR="009B5456" w:rsidRDefault="00000000">
      <w:pPr>
        <w:pStyle w:val="ListBullet"/>
        <w:rPr>
          <w:rFonts w:hint="eastAsia"/>
        </w:rPr>
      </w:pPr>
      <w:r>
        <w:t>Underwater drones</w:t>
      </w:r>
    </w:p>
    <w:p w14:paraId="4118A476" w14:textId="77777777" w:rsidR="009B5456" w:rsidRDefault="00000000">
      <w:pPr>
        <w:pStyle w:val="ListBullet"/>
        <w:rPr>
          <w:rFonts w:hint="eastAsia"/>
        </w:rPr>
      </w:pPr>
      <w:r>
        <w:lastRenderedPageBreak/>
        <w:t>Ground robotic systems</w:t>
      </w:r>
    </w:p>
    <w:p w14:paraId="696A2492" w14:textId="77777777" w:rsidR="009B5456" w:rsidRDefault="00000000">
      <w:pPr>
        <w:pStyle w:val="ListBullet"/>
        <w:rPr>
          <w:rFonts w:hint="eastAsia"/>
        </w:rPr>
      </w:pPr>
      <w:r>
        <w:t>Autonomous logistics</w:t>
      </w:r>
    </w:p>
    <w:p w14:paraId="2809EFD9" w14:textId="77777777" w:rsidR="009B5456" w:rsidRDefault="00000000">
      <w:pPr>
        <w:pStyle w:val="ListBullet"/>
        <w:rPr>
          <w:rFonts w:hint="eastAsia"/>
        </w:rPr>
      </w:pPr>
      <w:r>
        <w:t>Counter-UAS</w:t>
      </w:r>
    </w:p>
    <w:p w14:paraId="20432682" w14:textId="77777777" w:rsidR="009B5456" w:rsidRDefault="00000000">
      <w:pPr>
        <w:pStyle w:val="Heading3"/>
      </w:pPr>
      <w:r>
        <w:t>Part X — Modern Drone Warfare &amp; Case Studies</w:t>
      </w:r>
    </w:p>
    <w:p w14:paraId="4B29186D" w14:textId="77777777" w:rsidR="009B5456" w:rsidRDefault="00000000">
      <w:pPr>
        <w:pStyle w:val="ListBullet"/>
        <w:rPr>
          <w:rFonts w:hint="eastAsia"/>
        </w:rPr>
      </w:pPr>
      <w:r>
        <w:t>Technological evolution of drone warfare</w:t>
      </w:r>
    </w:p>
    <w:p w14:paraId="0BA4E5C0" w14:textId="77777777" w:rsidR="009B5456" w:rsidRDefault="00000000">
      <w:pPr>
        <w:pStyle w:val="ListBullet"/>
        <w:rPr>
          <w:rFonts w:hint="eastAsia"/>
        </w:rPr>
      </w:pPr>
      <w:r>
        <w:t>Russo-Ukrainian War</w:t>
      </w:r>
    </w:p>
    <w:p w14:paraId="500EB624" w14:textId="77777777" w:rsidR="009B5456" w:rsidRDefault="00000000">
      <w:pPr>
        <w:pStyle w:val="ListBullet"/>
        <w:rPr>
          <w:rFonts w:hint="eastAsia"/>
        </w:rPr>
      </w:pPr>
      <w:r>
        <w:t>Syrian conflict</w:t>
      </w:r>
    </w:p>
    <w:p w14:paraId="5F6E672C" w14:textId="77777777" w:rsidR="009B5456" w:rsidRDefault="00000000">
      <w:pPr>
        <w:pStyle w:val="ListBullet"/>
        <w:rPr>
          <w:rFonts w:hint="eastAsia"/>
        </w:rPr>
      </w:pPr>
      <w:r>
        <w:t>Gaza-Israel conflict</w:t>
      </w:r>
    </w:p>
    <w:p w14:paraId="2978E751" w14:textId="77777777" w:rsidR="009B5456" w:rsidRDefault="00000000">
      <w:pPr>
        <w:pStyle w:val="ListBullet"/>
        <w:rPr>
          <w:rFonts w:hint="eastAsia"/>
        </w:rPr>
      </w:pPr>
      <w:r>
        <w:t>Red Sea maritime drone operations</w:t>
      </w:r>
    </w:p>
    <w:p w14:paraId="1E4ECA39" w14:textId="77777777" w:rsidR="009B5456" w:rsidRDefault="00000000">
      <w:pPr>
        <w:pStyle w:val="ListBullet"/>
        <w:rPr>
          <w:rFonts w:hint="eastAsia"/>
        </w:rPr>
      </w:pPr>
      <w:r>
        <w:t>Reconnaissance and targeting</w:t>
      </w:r>
    </w:p>
    <w:p w14:paraId="4FB09E3C" w14:textId="77777777" w:rsidR="009B5456" w:rsidRDefault="00000000">
      <w:pPr>
        <w:pStyle w:val="ListBullet"/>
        <w:rPr>
          <w:rFonts w:hint="eastAsia"/>
        </w:rPr>
      </w:pPr>
      <w:r>
        <w:t>Electronic warfare</w:t>
      </w:r>
    </w:p>
    <w:p w14:paraId="45B3401C" w14:textId="77777777" w:rsidR="009B5456" w:rsidRDefault="00000000">
      <w:pPr>
        <w:pStyle w:val="ListBullet"/>
        <w:rPr>
          <w:rFonts w:hint="eastAsia"/>
        </w:rPr>
      </w:pPr>
      <w:r>
        <w:t>Counter-drone adaptation</w:t>
      </w:r>
    </w:p>
    <w:p w14:paraId="08AF439F" w14:textId="77777777" w:rsidR="009B5456" w:rsidRDefault="00000000">
      <w:pPr>
        <w:pStyle w:val="ListBullet"/>
        <w:rPr>
          <w:rFonts w:hint="eastAsia"/>
        </w:rPr>
      </w:pPr>
      <w:r>
        <w:t>Cost asymmetry</w:t>
      </w:r>
    </w:p>
    <w:p w14:paraId="46C1EF3F" w14:textId="77777777" w:rsidR="009B5456" w:rsidRDefault="00000000">
      <w:pPr>
        <w:pStyle w:val="ListBullet"/>
        <w:rPr>
          <w:rFonts w:hint="eastAsia"/>
        </w:rPr>
      </w:pPr>
      <w:r>
        <w:t>Doctrine and strategic lessons</w:t>
      </w:r>
    </w:p>
    <w:p w14:paraId="19041E7A" w14:textId="77777777" w:rsidR="009B5456" w:rsidRDefault="00000000">
      <w:pPr>
        <w:pStyle w:val="ListBullet"/>
        <w:rPr>
          <w:rFonts w:hint="eastAsia"/>
        </w:rPr>
      </w:pPr>
      <w:r>
        <w:t>Ethics and civilian impact</w:t>
      </w:r>
    </w:p>
    <w:p w14:paraId="4E11F8F3" w14:textId="77777777" w:rsidR="009B5456" w:rsidRDefault="00000000">
      <w:pPr>
        <w:pStyle w:val="Heading3"/>
      </w:pPr>
      <w:r>
        <w:t>Part XI — Counter-UAS</w:t>
      </w:r>
    </w:p>
    <w:p w14:paraId="228858D2" w14:textId="77777777" w:rsidR="009B5456" w:rsidRDefault="00000000">
      <w:pPr>
        <w:pStyle w:val="ListBullet"/>
        <w:rPr>
          <w:rFonts w:hint="eastAsia"/>
        </w:rPr>
      </w:pPr>
      <w:r>
        <w:t>RF detection</w:t>
      </w:r>
    </w:p>
    <w:p w14:paraId="63C44242" w14:textId="77777777" w:rsidR="009B5456" w:rsidRDefault="00000000">
      <w:pPr>
        <w:pStyle w:val="ListBullet"/>
        <w:rPr>
          <w:rFonts w:hint="eastAsia"/>
        </w:rPr>
      </w:pPr>
      <w:r>
        <w:t>Radar</w:t>
      </w:r>
    </w:p>
    <w:p w14:paraId="7B2ED33C" w14:textId="77777777" w:rsidR="009B5456" w:rsidRDefault="00000000">
      <w:pPr>
        <w:pStyle w:val="ListBullet"/>
        <w:rPr>
          <w:rFonts w:hint="eastAsia"/>
        </w:rPr>
      </w:pPr>
      <w:r>
        <w:t>Electro-optical/infrared detection</w:t>
      </w:r>
    </w:p>
    <w:p w14:paraId="4E6AAF44" w14:textId="77777777" w:rsidR="009B5456" w:rsidRDefault="00000000">
      <w:pPr>
        <w:pStyle w:val="ListBullet"/>
        <w:rPr>
          <w:rFonts w:hint="eastAsia"/>
        </w:rPr>
      </w:pPr>
      <w:r>
        <w:t>Acoustic detection</w:t>
      </w:r>
    </w:p>
    <w:p w14:paraId="6DD290F4" w14:textId="77777777" w:rsidR="009B5456" w:rsidRDefault="00000000">
      <w:pPr>
        <w:pStyle w:val="ListBullet"/>
        <w:rPr>
          <w:rFonts w:hint="eastAsia"/>
        </w:rPr>
      </w:pPr>
      <w:r>
        <w:t>AI-assisted detection</w:t>
      </w:r>
    </w:p>
    <w:p w14:paraId="420FC4E5" w14:textId="77777777" w:rsidR="009B5456" w:rsidRDefault="00000000">
      <w:pPr>
        <w:pStyle w:val="ListBullet"/>
        <w:rPr>
          <w:rFonts w:hint="eastAsia"/>
        </w:rPr>
      </w:pPr>
      <w:r>
        <w:t>Jamming</w:t>
      </w:r>
    </w:p>
    <w:p w14:paraId="72016087" w14:textId="77777777" w:rsidR="009B5456" w:rsidRDefault="00000000">
      <w:pPr>
        <w:pStyle w:val="ListBullet"/>
        <w:rPr>
          <w:rFonts w:hint="eastAsia"/>
        </w:rPr>
      </w:pPr>
      <w:r>
        <w:t>Spoofing</w:t>
      </w:r>
    </w:p>
    <w:p w14:paraId="39E104FE" w14:textId="77777777" w:rsidR="009B5456" w:rsidRDefault="00000000">
      <w:pPr>
        <w:pStyle w:val="ListBullet"/>
        <w:rPr>
          <w:rFonts w:hint="eastAsia"/>
        </w:rPr>
      </w:pPr>
      <w:r>
        <w:t>Directed-energy concepts</w:t>
      </w:r>
    </w:p>
    <w:p w14:paraId="0889581F" w14:textId="77777777" w:rsidR="009B5456" w:rsidRDefault="00000000">
      <w:pPr>
        <w:pStyle w:val="ListBullet"/>
        <w:rPr>
          <w:rFonts w:hint="eastAsia"/>
        </w:rPr>
      </w:pPr>
      <w:r>
        <w:t>Interceptor systems</w:t>
      </w:r>
    </w:p>
    <w:p w14:paraId="18065A8E" w14:textId="77777777" w:rsidR="009B5456" w:rsidRDefault="00000000">
      <w:pPr>
        <w:pStyle w:val="ListBullet"/>
        <w:rPr>
          <w:rFonts w:hint="eastAsia"/>
        </w:rPr>
      </w:pPr>
      <w:r>
        <w:t>Layered counter-UAS architecture</w:t>
      </w:r>
    </w:p>
    <w:p w14:paraId="46CCC364" w14:textId="77777777" w:rsidR="009B5456" w:rsidRDefault="00000000">
      <w:pPr>
        <w:pStyle w:val="Heading3"/>
      </w:pPr>
      <w:r>
        <w:t>Part XII — Advanced Manufacturing, Testing &amp; Certification</w:t>
      </w:r>
    </w:p>
    <w:p w14:paraId="3870A9F2" w14:textId="77777777" w:rsidR="009B5456" w:rsidRDefault="00000000">
      <w:pPr>
        <w:pStyle w:val="ListBullet"/>
        <w:rPr>
          <w:rFonts w:hint="eastAsia"/>
        </w:rPr>
      </w:pPr>
      <w:r>
        <w:t>Carbon-fiber and composite manufacturing</w:t>
      </w:r>
    </w:p>
    <w:p w14:paraId="553481DA" w14:textId="77777777" w:rsidR="009B5456" w:rsidRDefault="00000000">
      <w:pPr>
        <w:pStyle w:val="ListBullet"/>
        <w:rPr>
          <w:rFonts w:hint="eastAsia"/>
        </w:rPr>
      </w:pPr>
      <w:r>
        <w:t>CNC</w:t>
      </w:r>
    </w:p>
    <w:p w14:paraId="5A667956" w14:textId="77777777" w:rsidR="009B5456" w:rsidRDefault="00000000">
      <w:pPr>
        <w:pStyle w:val="ListBullet"/>
        <w:rPr>
          <w:rFonts w:hint="eastAsia"/>
        </w:rPr>
      </w:pPr>
      <w:r>
        <w:t>3D printing</w:t>
      </w:r>
    </w:p>
    <w:p w14:paraId="2849BCB9" w14:textId="77777777" w:rsidR="009B5456" w:rsidRDefault="00000000">
      <w:pPr>
        <w:pStyle w:val="ListBullet"/>
        <w:rPr>
          <w:rFonts w:hint="eastAsia"/>
        </w:rPr>
      </w:pPr>
      <w:r>
        <w:t>Injection molding</w:t>
      </w:r>
    </w:p>
    <w:p w14:paraId="2FD9CEF0" w14:textId="77777777" w:rsidR="009B5456" w:rsidRDefault="00000000">
      <w:pPr>
        <w:pStyle w:val="ListBullet"/>
        <w:rPr>
          <w:rFonts w:hint="eastAsia"/>
        </w:rPr>
      </w:pPr>
      <w:r>
        <w:t>PCB manufacturing</w:t>
      </w:r>
    </w:p>
    <w:p w14:paraId="51E49CD6" w14:textId="77777777" w:rsidR="009B5456" w:rsidRDefault="00000000">
      <w:pPr>
        <w:pStyle w:val="ListBullet"/>
        <w:rPr>
          <w:rFonts w:hint="eastAsia"/>
        </w:rPr>
      </w:pPr>
      <w:r>
        <w:t>Production systems</w:t>
      </w:r>
    </w:p>
    <w:p w14:paraId="4A619ACE" w14:textId="77777777" w:rsidR="009B5456" w:rsidRDefault="00000000">
      <w:pPr>
        <w:pStyle w:val="ListBullet"/>
        <w:rPr>
          <w:rFonts w:hint="eastAsia"/>
        </w:rPr>
      </w:pPr>
      <w:r>
        <w:t>Quality control</w:t>
      </w:r>
    </w:p>
    <w:p w14:paraId="1D7C9B3E" w14:textId="77777777" w:rsidR="009B5456" w:rsidRDefault="00000000">
      <w:pPr>
        <w:pStyle w:val="ListBullet"/>
        <w:rPr>
          <w:rFonts w:hint="eastAsia"/>
        </w:rPr>
      </w:pPr>
      <w:r>
        <w:t>Ground testing</w:t>
      </w:r>
    </w:p>
    <w:p w14:paraId="505C5B29" w14:textId="77777777" w:rsidR="009B5456" w:rsidRDefault="00000000">
      <w:pPr>
        <w:pStyle w:val="ListBullet"/>
        <w:rPr>
          <w:rFonts w:hint="eastAsia"/>
        </w:rPr>
      </w:pPr>
      <w:r>
        <w:t>Vibration testing</w:t>
      </w:r>
    </w:p>
    <w:p w14:paraId="0222123C" w14:textId="77777777" w:rsidR="009B5456" w:rsidRDefault="00000000">
      <w:pPr>
        <w:pStyle w:val="ListBullet"/>
        <w:rPr>
          <w:rFonts w:hint="eastAsia"/>
        </w:rPr>
      </w:pPr>
      <w:r>
        <w:t>Environmental testing</w:t>
      </w:r>
    </w:p>
    <w:p w14:paraId="70222F35" w14:textId="77777777" w:rsidR="009B5456" w:rsidRDefault="00000000">
      <w:pPr>
        <w:pStyle w:val="ListBullet"/>
        <w:rPr>
          <w:rFonts w:hint="eastAsia"/>
        </w:rPr>
      </w:pPr>
      <w:r>
        <w:t>EMI testing</w:t>
      </w:r>
    </w:p>
    <w:p w14:paraId="6A79F2EC" w14:textId="77777777" w:rsidR="009B5456" w:rsidRDefault="00000000">
      <w:pPr>
        <w:pStyle w:val="ListBullet"/>
        <w:rPr>
          <w:rFonts w:hint="eastAsia"/>
        </w:rPr>
      </w:pPr>
      <w:r>
        <w:t>Reliability testing</w:t>
      </w:r>
    </w:p>
    <w:p w14:paraId="63694370" w14:textId="77777777" w:rsidR="009B5456" w:rsidRDefault="00000000">
      <w:pPr>
        <w:pStyle w:val="ListBullet"/>
        <w:rPr>
          <w:rFonts w:hint="eastAsia"/>
        </w:rPr>
      </w:pPr>
      <w:r>
        <w:t>Certification and standards</w:t>
      </w:r>
    </w:p>
    <w:p w14:paraId="584D1B9E" w14:textId="77777777" w:rsidR="009B5456" w:rsidRDefault="00000000">
      <w:pPr>
        <w:pStyle w:val="Heading3"/>
      </w:pPr>
      <w:r>
        <w:t>Part XIII — Reliability, Safety &amp; Engineering Assurance</w:t>
      </w:r>
    </w:p>
    <w:p w14:paraId="212966E0" w14:textId="77777777" w:rsidR="009B5456" w:rsidRDefault="00000000">
      <w:pPr>
        <w:pStyle w:val="ListBullet"/>
        <w:rPr>
          <w:rFonts w:hint="eastAsia"/>
        </w:rPr>
      </w:pPr>
      <w:r>
        <w:t>FMEA</w:t>
      </w:r>
    </w:p>
    <w:p w14:paraId="4C5C571F" w14:textId="77777777" w:rsidR="009B5456" w:rsidRDefault="00000000">
      <w:pPr>
        <w:pStyle w:val="ListBullet"/>
        <w:rPr>
          <w:rFonts w:hint="eastAsia"/>
        </w:rPr>
      </w:pPr>
      <w:r>
        <w:lastRenderedPageBreak/>
        <w:t>Fault-tree analysis</w:t>
      </w:r>
    </w:p>
    <w:p w14:paraId="0D871F80" w14:textId="77777777" w:rsidR="009B5456" w:rsidRDefault="00000000">
      <w:pPr>
        <w:pStyle w:val="ListBullet"/>
        <w:rPr>
          <w:rFonts w:hint="eastAsia"/>
        </w:rPr>
      </w:pPr>
      <w:r>
        <w:t>MTBF</w:t>
      </w:r>
    </w:p>
    <w:p w14:paraId="13D01FCF" w14:textId="77777777" w:rsidR="009B5456" w:rsidRDefault="00000000">
      <w:pPr>
        <w:pStyle w:val="ListBullet"/>
        <w:rPr>
          <w:rFonts w:hint="eastAsia"/>
        </w:rPr>
      </w:pPr>
      <w:r>
        <w:t>Failure analysis</w:t>
      </w:r>
    </w:p>
    <w:p w14:paraId="3261056B" w14:textId="77777777" w:rsidR="009B5456" w:rsidRDefault="00000000">
      <w:pPr>
        <w:pStyle w:val="ListBullet"/>
        <w:rPr>
          <w:rFonts w:hint="eastAsia"/>
        </w:rPr>
      </w:pPr>
      <w:r>
        <w:t>Redundancy</w:t>
      </w:r>
    </w:p>
    <w:p w14:paraId="4F199CB5" w14:textId="77777777" w:rsidR="009B5456" w:rsidRDefault="00000000">
      <w:pPr>
        <w:pStyle w:val="ListBullet"/>
        <w:rPr>
          <w:rFonts w:hint="eastAsia"/>
        </w:rPr>
      </w:pPr>
      <w:r>
        <w:t>Risk engineering</w:t>
      </w:r>
    </w:p>
    <w:p w14:paraId="249DA67E" w14:textId="77777777" w:rsidR="009B5456" w:rsidRDefault="00000000">
      <w:pPr>
        <w:pStyle w:val="ListBullet"/>
        <w:rPr>
          <w:rFonts w:hint="eastAsia"/>
        </w:rPr>
      </w:pPr>
      <w:r>
        <w:t>Condition monitoring</w:t>
      </w:r>
    </w:p>
    <w:p w14:paraId="4F090857" w14:textId="77777777" w:rsidR="009B5456" w:rsidRDefault="00000000">
      <w:pPr>
        <w:pStyle w:val="ListBullet"/>
        <w:rPr>
          <w:rFonts w:hint="eastAsia"/>
        </w:rPr>
      </w:pPr>
      <w:r>
        <w:t>Predictive maintenance</w:t>
      </w:r>
    </w:p>
    <w:p w14:paraId="2891BFE8" w14:textId="77777777" w:rsidR="009B5456" w:rsidRDefault="00000000">
      <w:pPr>
        <w:pStyle w:val="ListBullet"/>
        <w:rPr>
          <w:rFonts w:hint="eastAsia"/>
        </w:rPr>
      </w:pPr>
      <w:r>
        <w:t>Safety cases</w:t>
      </w:r>
    </w:p>
    <w:p w14:paraId="7A7BFA00" w14:textId="77777777" w:rsidR="009B5456" w:rsidRDefault="00000000">
      <w:pPr>
        <w:pStyle w:val="Heading3"/>
      </w:pPr>
      <w:r>
        <w:t>Part XIV — Future Aviation</w:t>
      </w:r>
    </w:p>
    <w:p w14:paraId="0132C039" w14:textId="77777777" w:rsidR="009B5456" w:rsidRDefault="00000000">
      <w:pPr>
        <w:pStyle w:val="ListBullet"/>
        <w:rPr>
          <w:rFonts w:hint="eastAsia"/>
        </w:rPr>
      </w:pPr>
      <w:r>
        <w:t>Urban Air Mobility</w:t>
      </w:r>
    </w:p>
    <w:p w14:paraId="130505AE" w14:textId="77777777" w:rsidR="009B5456" w:rsidRDefault="00000000">
      <w:pPr>
        <w:pStyle w:val="ListBullet"/>
        <w:rPr>
          <w:rFonts w:hint="eastAsia"/>
        </w:rPr>
      </w:pPr>
      <w:r>
        <w:t>Air taxis</w:t>
      </w:r>
    </w:p>
    <w:p w14:paraId="42B795D1" w14:textId="77777777" w:rsidR="009B5456" w:rsidRDefault="00000000">
      <w:pPr>
        <w:pStyle w:val="ListBullet"/>
        <w:rPr>
          <w:rFonts w:hint="eastAsia"/>
        </w:rPr>
      </w:pPr>
      <w:r>
        <w:t>Drone highways</w:t>
      </w:r>
    </w:p>
    <w:p w14:paraId="17FB3B59" w14:textId="77777777" w:rsidR="009B5456" w:rsidRDefault="00000000">
      <w:pPr>
        <w:pStyle w:val="ListBullet"/>
        <w:rPr>
          <w:rFonts w:hint="eastAsia"/>
        </w:rPr>
      </w:pPr>
      <w:r>
        <w:t>Hydrogen UAVs</w:t>
      </w:r>
    </w:p>
    <w:p w14:paraId="1C207AFC" w14:textId="77777777" w:rsidR="009B5456" w:rsidRDefault="00000000">
      <w:pPr>
        <w:pStyle w:val="ListBullet"/>
        <w:rPr>
          <w:rFonts w:hint="eastAsia"/>
        </w:rPr>
      </w:pPr>
      <w:r>
        <w:t>Solar UAVs</w:t>
      </w:r>
    </w:p>
    <w:p w14:paraId="251ACB1F" w14:textId="77777777" w:rsidR="009B5456" w:rsidRDefault="00000000">
      <w:pPr>
        <w:pStyle w:val="ListBullet"/>
        <w:rPr>
          <w:rFonts w:hint="eastAsia"/>
        </w:rPr>
      </w:pPr>
      <w:r>
        <w:t>Morphing wings</w:t>
      </w:r>
    </w:p>
    <w:p w14:paraId="0FEF393C" w14:textId="77777777" w:rsidR="009B5456" w:rsidRDefault="00000000">
      <w:pPr>
        <w:pStyle w:val="ListBullet"/>
        <w:rPr>
          <w:rFonts w:hint="eastAsia"/>
        </w:rPr>
      </w:pPr>
      <w:r>
        <w:t>Bio-inspired drones</w:t>
      </w:r>
    </w:p>
    <w:p w14:paraId="67736585" w14:textId="77777777" w:rsidR="009B5456" w:rsidRDefault="00000000">
      <w:pPr>
        <w:pStyle w:val="ListBullet"/>
        <w:rPr>
          <w:rFonts w:hint="eastAsia"/>
        </w:rPr>
      </w:pPr>
      <w:r>
        <w:t>Quantum navigation</w:t>
      </w:r>
    </w:p>
    <w:p w14:paraId="510A9E65" w14:textId="77777777" w:rsidR="009B5456" w:rsidRDefault="00000000">
      <w:pPr>
        <w:pStyle w:val="ListBullet"/>
        <w:rPr>
          <w:rFonts w:hint="eastAsia"/>
        </w:rPr>
      </w:pPr>
      <w:r>
        <w:t>Neuromorphic computing</w:t>
      </w:r>
    </w:p>
    <w:p w14:paraId="1F6B64EE" w14:textId="77777777" w:rsidR="009B5456" w:rsidRDefault="00000000">
      <w:pPr>
        <w:pStyle w:val="ListBullet"/>
        <w:rPr>
          <w:rFonts w:hint="eastAsia"/>
        </w:rPr>
      </w:pPr>
      <w:r>
        <w:t>Persistent atmospheric platforms</w:t>
      </w:r>
    </w:p>
    <w:p w14:paraId="760BC8F0" w14:textId="77777777" w:rsidR="009B5456" w:rsidRDefault="00000000">
      <w:pPr>
        <w:pStyle w:val="ListBullet"/>
        <w:rPr>
          <w:rFonts w:hint="eastAsia"/>
        </w:rPr>
      </w:pPr>
      <w:r>
        <w:t>Space drones</w:t>
      </w:r>
    </w:p>
    <w:p w14:paraId="3D288E28" w14:textId="77777777" w:rsidR="009B5456" w:rsidRDefault="00000000">
      <w:pPr>
        <w:pStyle w:val="ListBullet"/>
        <w:rPr>
          <w:rFonts w:hint="eastAsia"/>
        </w:rPr>
      </w:pPr>
      <w:r>
        <w:t>Lunar UAVs</w:t>
      </w:r>
    </w:p>
    <w:p w14:paraId="57E26ED2" w14:textId="77777777" w:rsidR="009B5456" w:rsidRDefault="00000000">
      <w:pPr>
        <w:pStyle w:val="ListBullet"/>
        <w:rPr>
          <w:rFonts w:hint="eastAsia"/>
        </w:rPr>
      </w:pPr>
      <w:r>
        <w:t>Mars exploration aircraft</w:t>
      </w:r>
    </w:p>
    <w:p w14:paraId="24C24369" w14:textId="77777777" w:rsidR="009B5456" w:rsidRDefault="00000000">
      <w:pPr>
        <w:pStyle w:val="Heading3"/>
      </w:pPr>
      <w:r>
        <w:t>Part XV — Research, Innovation &amp; Professional Practice</w:t>
      </w:r>
    </w:p>
    <w:p w14:paraId="4BA0D3CF" w14:textId="77777777" w:rsidR="009B5456" w:rsidRDefault="00000000">
      <w:pPr>
        <w:pStyle w:val="ListBullet"/>
        <w:rPr>
          <w:rFonts w:hint="eastAsia"/>
        </w:rPr>
      </w:pPr>
      <w:r>
        <w:t>Research methodology</w:t>
      </w:r>
    </w:p>
    <w:p w14:paraId="73EA7CAB" w14:textId="77777777" w:rsidR="009B5456" w:rsidRDefault="00000000">
      <w:pPr>
        <w:pStyle w:val="ListBullet"/>
        <w:rPr>
          <w:rFonts w:hint="eastAsia"/>
        </w:rPr>
      </w:pPr>
      <w:r>
        <w:t>Experimental design</w:t>
      </w:r>
    </w:p>
    <w:p w14:paraId="05BDAF79" w14:textId="77777777" w:rsidR="009B5456" w:rsidRDefault="00000000">
      <w:pPr>
        <w:pStyle w:val="ListBullet"/>
        <w:rPr>
          <w:rFonts w:hint="eastAsia"/>
        </w:rPr>
      </w:pPr>
      <w:r>
        <w:t>Simulation and validation</w:t>
      </w:r>
    </w:p>
    <w:p w14:paraId="59017877" w14:textId="77777777" w:rsidR="009B5456" w:rsidRDefault="00000000">
      <w:pPr>
        <w:pStyle w:val="ListBullet"/>
        <w:rPr>
          <w:rFonts w:hint="eastAsia"/>
        </w:rPr>
      </w:pPr>
      <w:r>
        <w:t>Benchmarking</w:t>
      </w:r>
    </w:p>
    <w:p w14:paraId="28776052" w14:textId="77777777" w:rsidR="009B5456" w:rsidRDefault="00000000">
      <w:pPr>
        <w:pStyle w:val="ListBullet"/>
        <w:rPr>
          <w:rFonts w:hint="eastAsia"/>
        </w:rPr>
      </w:pPr>
      <w:r>
        <w:t>Academic publishing</w:t>
      </w:r>
    </w:p>
    <w:p w14:paraId="06B703A2" w14:textId="77777777" w:rsidR="009B5456" w:rsidRDefault="00000000">
      <w:pPr>
        <w:pStyle w:val="ListBullet"/>
        <w:rPr>
          <w:rFonts w:hint="eastAsia"/>
        </w:rPr>
      </w:pPr>
      <w:r>
        <w:t>Patent landscape and strategy</w:t>
      </w:r>
    </w:p>
    <w:p w14:paraId="36130929" w14:textId="77777777" w:rsidR="009B5456" w:rsidRDefault="00000000">
      <w:pPr>
        <w:pStyle w:val="ListBullet"/>
        <w:rPr>
          <w:rFonts w:hint="eastAsia"/>
        </w:rPr>
      </w:pPr>
      <w:r>
        <w:t>Open-source ecosystems</w:t>
      </w:r>
    </w:p>
    <w:p w14:paraId="13534349" w14:textId="77777777" w:rsidR="009B5456" w:rsidRDefault="00000000">
      <w:pPr>
        <w:pStyle w:val="ListBullet"/>
        <w:rPr>
          <w:rFonts w:hint="eastAsia"/>
        </w:rPr>
      </w:pPr>
      <w:r>
        <w:t>Technology roadmaps</w:t>
      </w:r>
    </w:p>
    <w:p w14:paraId="7C4915BE" w14:textId="77777777" w:rsidR="009B5456" w:rsidRDefault="00000000">
      <w:pPr>
        <w:pStyle w:val="ListBullet"/>
        <w:rPr>
          <w:rFonts w:hint="eastAsia"/>
        </w:rPr>
      </w:pPr>
      <w:r>
        <w:t>Future research directions</w:t>
      </w:r>
    </w:p>
    <w:p w14:paraId="1AD40C24" w14:textId="77777777" w:rsidR="009B5456" w:rsidRDefault="00000000">
      <w:pPr>
        <w:pStyle w:val="Heading3"/>
      </w:pPr>
      <w:r>
        <w:t>Part XVI — Advanced Reference</w:t>
      </w:r>
    </w:p>
    <w:p w14:paraId="53E28D21" w14:textId="77777777" w:rsidR="009B5456" w:rsidRDefault="00000000">
      <w:pPr>
        <w:pStyle w:val="ListBullet"/>
        <w:rPr>
          <w:rFonts w:hint="eastAsia"/>
        </w:rPr>
      </w:pPr>
      <w:r>
        <w:t>Aerodynamic formulas</w:t>
      </w:r>
    </w:p>
    <w:p w14:paraId="354D12D7" w14:textId="77777777" w:rsidR="009B5456" w:rsidRDefault="00000000">
      <w:pPr>
        <w:pStyle w:val="ListBullet"/>
        <w:rPr>
          <w:rFonts w:hint="eastAsia"/>
        </w:rPr>
      </w:pPr>
      <w:r>
        <w:t>Engineering equations</w:t>
      </w:r>
    </w:p>
    <w:p w14:paraId="68D89280" w14:textId="77777777" w:rsidR="009B5456" w:rsidRDefault="00000000">
      <w:pPr>
        <w:pStyle w:val="ListBullet"/>
        <w:rPr>
          <w:rFonts w:hint="eastAsia"/>
        </w:rPr>
      </w:pPr>
      <w:r>
        <w:t>Motor and propeller selection charts</w:t>
      </w:r>
    </w:p>
    <w:p w14:paraId="577934E1" w14:textId="77777777" w:rsidR="009B5456" w:rsidRDefault="00000000">
      <w:pPr>
        <w:pStyle w:val="ListBullet"/>
        <w:rPr>
          <w:rFonts w:hint="eastAsia"/>
        </w:rPr>
      </w:pPr>
      <w:r>
        <w:t>Battery reference tables</w:t>
      </w:r>
    </w:p>
    <w:p w14:paraId="5FEE89A8" w14:textId="77777777" w:rsidR="009B5456" w:rsidRDefault="00000000">
      <w:pPr>
        <w:pStyle w:val="ListBullet"/>
        <w:rPr>
          <w:rFonts w:hint="eastAsia"/>
        </w:rPr>
      </w:pPr>
      <w:r>
        <w:t>Sensor comparison tables</w:t>
      </w:r>
    </w:p>
    <w:p w14:paraId="5D23DDC7" w14:textId="77777777" w:rsidR="009B5456" w:rsidRDefault="00000000">
      <w:pPr>
        <w:pStyle w:val="ListBullet"/>
        <w:rPr>
          <w:rFonts w:hint="eastAsia"/>
        </w:rPr>
      </w:pPr>
      <w:r>
        <w:t>ESC/protocol comparison</w:t>
      </w:r>
    </w:p>
    <w:p w14:paraId="43FFFCC6" w14:textId="77777777" w:rsidR="009B5456" w:rsidRDefault="00000000">
      <w:pPr>
        <w:pStyle w:val="ListBullet"/>
        <w:rPr>
          <w:rFonts w:hint="eastAsia"/>
        </w:rPr>
      </w:pPr>
      <w:r>
        <w:t>Standards: ASTM, ISO, SAE and relevant aviation/engineering standards</w:t>
      </w:r>
    </w:p>
    <w:p w14:paraId="4E911DD5" w14:textId="77777777" w:rsidR="009B5456" w:rsidRDefault="00000000">
      <w:pPr>
        <w:pStyle w:val="ListBullet"/>
        <w:rPr>
          <w:rFonts w:hint="eastAsia"/>
        </w:rPr>
      </w:pPr>
      <w:r>
        <w:t>Selected aerospace/software standards</w:t>
      </w:r>
    </w:p>
    <w:p w14:paraId="30324F6B" w14:textId="77777777" w:rsidR="009B5456" w:rsidRDefault="00000000">
      <w:pPr>
        <w:pStyle w:val="ListBullet"/>
        <w:rPr>
          <w:rFonts w:hint="eastAsia"/>
        </w:rPr>
      </w:pPr>
      <w:r>
        <w:t>Manufacturer and research directories</w:t>
      </w:r>
    </w:p>
    <w:p w14:paraId="151D89F3" w14:textId="77777777" w:rsidR="009B5456" w:rsidRDefault="00000000">
      <w:pPr>
        <w:pStyle w:val="ListBullet"/>
        <w:rPr>
          <w:rFonts w:hint="eastAsia"/>
        </w:rPr>
      </w:pPr>
      <w:r>
        <w:t>Comprehensive references and index</w:t>
      </w:r>
    </w:p>
    <w:p w14:paraId="2941ED18" w14:textId="77777777" w:rsidR="009B5456" w:rsidRDefault="00000000">
      <w:pPr>
        <w:pStyle w:val="Heading1"/>
      </w:pPr>
      <w:r>
        <w:lastRenderedPageBreak/>
        <w:t>4. Topics Identified as Important Additions</w:t>
      </w:r>
    </w:p>
    <w:p w14:paraId="613185F0" w14:textId="77777777" w:rsidR="009B5456" w:rsidRDefault="00000000">
      <w:pPr>
        <w:pStyle w:val="ListBullet"/>
        <w:rPr>
          <w:rFonts w:hint="eastAsia"/>
        </w:rPr>
      </w:pPr>
      <w:r>
        <w:t>Aviation fundamentals and aircraft performance</w:t>
      </w:r>
    </w:p>
    <w:p w14:paraId="43EC2852" w14:textId="77777777" w:rsidR="009B5456" w:rsidRDefault="00000000">
      <w:pPr>
        <w:pStyle w:val="ListBullet"/>
        <w:rPr>
          <w:rFonts w:hint="eastAsia"/>
        </w:rPr>
      </w:pPr>
      <w:r>
        <w:t>Meteorology: atmospheric conditions, METAR/TAF, wind, turbulence, thunderstorms and aviation weather</w:t>
      </w:r>
    </w:p>
    <w:p w14:paraId="55D3AD5A" w14:textId="77777777" w:rsidR="009B5456" w:rsidRDefault="00000000">
      <w:pPr>
        <w:pStyle w:val="ListBullet"/>
        <w:rPr>
          <w:rFonts w:hint="eastAsia"/>
        </w:rPr>
      </w:pPr>
      <w:r>
        <w:t>Navigation: coordinate systems, UTM, WGS84, INS, GNSS, RTK, PPK, visual navigation and terrain awareness</w:t>
      </w:r>
    </w:p>
    <w:p w14:paraId="34AE2E30" w14:textId="77777777" w:rsidR="009B5456" w:rsidRDefault="00000000">
      <w:pPr>
        <w:pStyle w:val="ListBullet"/>
        <w:rPr>
          <w:rFonts w:hint="eastAsia"/>
        </w:rPr>
      </w:pPr>
      <w:r>
        <w:t>GIS and professional mapping workflows</w:t>
      </w:r>
    </w:p>
    <w:p w14:paraId="192EAEC6" w14:textId="77777777" w:rsidR="009B5456" w:rsidRDefault="00000000">
      <w:pPr>
        <w:pStyle w:val="ListBullet"/>
        <w:rPr>
          <w:rFonts w:hint="eastAsia"/>
        </w:rPr>
      </w:pPr>
      <w:r>
        <w:t>Robotics and autonomous-system foundations</w:t>
      </w:r>
    </w:p>
    <w:p w14:paraId="2EF39269" w14:textId="77777777" w:rsidR="009B5456" w:rsidRDefault="00000000">
      <w:pPr>
        <w:pStyle w:val="ListBullet"/>
        <w:rPr>
          <w:rFonts w:hint="eastAsia"/>
        </w:rPr>
      </w:pPr>
      <w:r>
        <w:t>Advanced control: LQR, MPC, adaptive/robust control, EKF and UKF</w:t>
      </w:r>
    </w:p>
    <w:p w14:paraId="51448DA0" w14:textId="77777777" w:rsidR="009B5456" w:rsidRDefault="00000000">
      <w:pPr>
        <w:pStyle w:val="ListBullet"/>
        <w:rPr>
          <w:rFonts w:hint="eastAsia"/>
        </w:rPr>
      </w:pPr>
      <w:r>
        <w:t>Embedded systems and real-time programming</w:t>
      </w:r>
    </w:p>
    <w:p w14:paraId="4DFA17E7" w14:textId="77777777" w:rsidR="009B5456" w:rsidRDefault="00000000">
      <w:pPr>
        <w:pStyle w:val="ListBullet"/>
        <w:rPr>
          <w:rFonts w:hint="eastAsia"/>
        </w:rPr>
      </w:pPr>
      <w:r>
        <w:t>Power-system engineering and battery safety</w:t>
      </w:r>
    </w:p>
    <w:p w14:paraId="0E73DE86" w14:textId="77777777" w:rsidR="009B5456" w:rsidRDefault="00000000">
      <w:pPr>
        <w:pStyle w:val="ListBullet"/>
        <w:rPr>
          <w:rFonts w:hint="eastAsia"/>
        </w:rPr>
      </w:pPr>
      <w:r>
        <w:t>Manufacturing and quality control</w:t>
      </w:r>
    </w:p>
    <w:p w14:paraId="0E2C79D9" w14:textId="77777777" w:rsidR="009B5456" w:rsidRDefault="00000000">
      <w:pPr>
        <w:pStyle w:val="ListBullet"/>
        <w:rPr>
          <w:rFonts w:hint="eastAsia"/>
        </w:rPr>
      </w:pPr>
      <w:r>
        <w:t>Flight testing, environmental testing and certification</w:t>
      </w:r>
    </w:p>
    <w:p w14:paraId="5B4B3207" w14:textId="77777777" w:rsidR="009B5456" w:rsidRDefault="00000000">
      <w:pPr>
        <w:pStyle w:val="ListBullet"/>
        <w:rPr>
          <w:rFonts w:hint="eastAsia"/>
        </w:rPr>
      </w:pPr>
      <w:r>
        <w:t>Reliability engineering, FMEA, fault trees and MTBF</w:t>
      </w:r>
    </w:p>
    <w:p w14:paraId="6ECB1939" w14:textId="77777777" w:rsidR="009B5456" w:rsidRDefault="00000000">
      <w:pPr>
        <w:pStyle w:val="ListBullet"/>
        <w:rPr>
          <w:rFonts w:hint="eastAsia"/>
        </w:rPr>
      </w:pPr>
      <w:r>
        <w:t>Advanced swarm robotics</w:t>
      </w:r>
    </w:p>
    <w:p w14:paraId="00938204" w14:textId="77777777" w:rsidR="009B5456" w:rsidRDefault="00000000">
      <w:pPr>
        <w:pStyle w:val="ListBullet"/>
        <w:rPr>
          <w:rFonts w:hint="eastAsia"/>
        </w:rPr>
      </w:pPr>
      <w:r>
        <w:t>Electronic warfare and spectrum concepts</w:t>
      </w:r>
    </w:p>
    <w:p w14:paraId="35EF92EB" w14:textId="77777777" w:rsidR="009B5456" w:rsidRDefault="00000000">
      <w:pPr>
        <w:pStyle w:val="ListBullet"/>
        <w:rPr>
          <w:rFonts w:hint="eastAsia"/>
        </w:rPr>
      </w:pPr>
      <w:r>
        <w:t>Drone cybersecurity</w:t>
      </w:r>
    </w:p>
    <w:p w14:paraId="42E41571" w14:textId="77777777" w:rsidR="009B5456" w:rsidRDefault="00000000">
      <w:pPr>
        <w:pStyle w:val="ListBullet"/>
        <w:rPr>
          <w:rFonts w:hint="eastAsia"/>
        </w:rPr>
      </w:pPr>
      <w:r>
        <w:t>Business economics and ROI</w:t>
      </w:r>
    </w:p>
    <w:p w14:paraId="43176DB6" w14:textId="77777777" w:rsidR="009B5456" w:rsidRDefault="00000000">
      <w:pPr>
        <w:pStyle w:val="ListBullet"/>
        <w:rPr>
          <w:rFonts w:hint="eastAsia"/>
        </w:rPr>
      </w:pPr>
      <w:r>
        <w:t>Ethics, privacy, civil liberties, dual-use technology and environmental effects</w:t>
      </w:r>
    </w:p>
    <w:p w14:paraId="74D8BAE7" w14:textId="77777777" w:rsidR="009B5456" w:rsidRDefault="00000000">
      <w:pPr>
        <w:pStyle w:val="ListBullet"/>
        <w:rPr>
          <w:rFonts w:hint="eastAsia"/>
        </w:rPr>
      </w:pPr>
      <w:r>
        <w:t>Drone simulators and software ecosystems</w:t>
      </w:r>
    </w:p>
    <w:p w14:paraId="39871D50" w14:textId="77777777" w:rsidR="009B5456" w:rsidRDefault="00000000">
      <w:pPr>
        <w:pStyle w:val="ListBullet"/>
        <w:rPr>
          <w:rFonts w:hint="eastAsia"/>
        </w:rPr>
      </w:pPr>
      <w:r>
        <w:t>Open-source development ecosystem</w:t>
      </w:r>
    </w:p>
    <w:p w14:paraId="0F7C6766" w14:textId="77777777" w:rsidR="009B5456" w:rsidRDefault="00000000">
      <w:pPr>
        <w:pStyle w:val="ListBullet"/>
        <w:rPr>
          <w:rFonts w:hint="eastAsia"/>
        </w:rPr>
      </w:pPr>
      <w:r>
        <w:t>Patent and intellectual-property landscape</w:t>
      </w:r>
    </w:p>
    <w:p w14:paraId="329765A9" w14:textId="77777777" w:rsidR="009B5456" w:rsidRDefault="00000000">
      <w:pPr>
        <w:pStyle w:val="ListBullet"/>
        <w:rPr>
          <w:rFonts w:hint="eastAsia"/>
        </w:rPr>
      </w:pPr>
      <w:r>
        <w:t>Country-by-country industry comparison</w:t>
      </w:r>
    </w:p>
    <w:p w14:paraId="7523C14F" w14:textId="77777777" w:rsidR="009B5456" w:rsidRDefault="00000000">
      <w:pPr>
        <w:pStyle w:val="ListBullet"/>
        <w:rPr>
          <w:rFonts w:hint="eastAsia"/>
        </w:rPr>
      </w:pPr>
      <w:r>
        <w:t>Research methodology</w:t>
      </w:r>
    </w:p>
    <w:p w14:paraId="77BBE763" w14:textId="77777777" w:rsidR="009B5456" w:rsidRDefault="00000000">
      <w:pPr>
        <w:pStyle w:val="Heading1"/>
      </w:pPr>
      <w:r>
        <w:t>5. Quality / '100 out of 100' Standard</w:t>
      </w:r>
    </w:p>
    <w:p w14:paraId="7EA8AC2F" w14:textId="77777777" w:rsidR="009B5456" w:rsidRDefault="00000000">
      <w:pPr>
        <w:rPr>
          <w:rFonts w:hint="eastAsia"/>
        </w:rPr>
      </w:pPr>
      <w:r>
        <w:t>The quality target is not achieved by simply adding more chapters. The manuscript should combine breadth with depth, practical usefulness and editorial discipline.</w:t>
      </w:r>
    </w:p>
    <w:p w14:paraId="27E28495" w14:textId="77777777" w:rsidR="009B5456" w:rsidRDefault="00000000">
      <w:pPr>
        <w:pStyle w:val="ListBullet"/>
        <w:rPr>
          <w:rFonts w:hint="eastAsia"/>
        </w:rPr>
      </w:pPr>
      <w:r>
        <w:t>Technically accurate explanations with terminology defined before advanced use.</w:t>
      </w:r>
    </w:p>
    <w:p w14:paraId="38050532" w14:textId="77777777" w:rsidR="009B5456" w:rsidRDefault="00000000">
      <w:pPr>
        <w:pStyle w:val="ListBullet"/>
        <w:rPr>
          <w:rFonts w:hint="eastAsia"/>
        </w:rPr>
      </w:pPr>
      <w:r>
        <w:t>Progressive learning: Book 1 establishes the foundation required by Book 2.</w:t>
      </w:r>
    </w:p>
    <w:p w14:paraId="33A52A6E" w14:textId="77777777" w:rsidR="009B5456" w:rsidRDefault="00000000">
      <w:pPr>
        <w:pStyle w:val="ListBullet"/>
        <w:rPr>
          <w:rFonts w:hint="eastAsia"/>
        </w:rPr>
      </w:pPr>
      <w:r>
        <w:t>Worked engineering examples rather than only descriptive text.</w:t>
      </w:r>
    </w:p>
    <w:p w14:paraId="62597A93" w14:textId="77777777" w:rsidR="009B5456" w:rsidRDefault="00000000">
      <w:pPr>
        <w:pStyle w:val="ListBullet"/>
        <w:rPr>
          <w:rFonts w:hint="eastAsia"/>
        </w:rPr>
      </w:pPr>
      <w:r>
        <w:t>Professional diagrams: system architectures, wiring, signal flow, aerodynamics, control loops, sensor fusion, communication networks and mission workflows.</w:t>
      </w:r>
    </w:p>
    <w:p w14:paraId="1DC05796" w14:textId="77777777" w:rsidR="009B5456" w:rsidRDefault="00000000">
      <w:pPr>
        <w:pStyle w:val="ListBullet"/>
        <w:rPr>
          <w:rFonts w:hint="eastAsia"/>
        </w:rPr>
      </w:pPr>
      <w:r>
        <w:t>Comparison tables for components, architectures, sensors, propulsion systems, software and applications.</w:t>
      </w:r>
    </w:p>
    <w:p w14:paraId="76ECC478" w14:textId="77777777" w:rsidR="009B5456" w:rsidRDefault="00000000">
      <w:pPr>
        <w:pStyle w:val="ListBullet"/>
        <w:rPr>
          <w:rFonts w:hint="eastAsia"/>
        </w:rPr>
      </w:pPr>
      <w:r>
        <w:t>Real-world case studies with dates, context, technology, evidence, limitations and lessons.</w:t>
      </w:r>
    </w:p>
    <w:p w14:paraId="743A2B86" w14:textId="77777777" w:rsidR="009B5456" w:rsidRDefault="00000000">
      <w:pPr>
        <w:pStyle w:val="ListBullet"/>
        <w:rPr>
          <w:rFonts w:hint="eastAsia"/>
        </w:rPr>
      </w:pPr>
      <w:r>
        <w:t>End-of-chapter learning aids: key takeaways, common mistakes, review questions, practical exercises and further reading.</w:t>
      </w:r>
    </w:p>
    <w:p w14:paraId="76A49E4D" w14:textId="77777777" w:rsidR="009B5456" w:rsidRDefault="00000000">
      <w:pPr>
        <w:pStyle w:val="ListBullet"/>
        <w:rPr>
          <w:rFonts w:hint="eastAsia"/>
        </w:rPr>
      </w:pPr>
      <w:r>
        <w:t>Pilot checklists, maintenance forms, flight logs and engineering checklists.</w:t>
      </w:r>
    </w:p>
    <w:p w14:paraId="2459DC19" w14:textId="77777777" w:rsidR="009B5456" w:rsidRDefault="00000000">
      <w:pPr>
        <w:pStyle w:val="ListBullet"/>
        <w:rPr>
          <w:rFonts w:hint="eastAsia"/>
        </w:rPr>
      </w:pPr>
      <w:r>
        <w:t>Strong primary and authoritative references: standards, government aviation authorities, manufacturer documentation and peer-reviewed research.</w:t>
      </w:r>
    </w:p>
    <w:p w14:paraId="265D62C1" w14:textId="77777777" w:rsidR="009B5456" w:rsidRDefault="00000000">
      <w:pPr>
        <w:pStyle w:val="ListBullet"/>
        <w:rPr>
          <w:rFonts w:hint="eastAsia"/>
        </w:rPr>
      </w:pPr>
      <w:r>
        <w:t>Clear separation between established technology, experimental research, forecasts and speculation.</w:t>
      </w:r>
    </w:p>
    <w:p w14:paraId="67A25E60" w14:textId="77777777" w:rsidR="009B5456" w:rsidRDefault="00000000">
      <w:pPr>
        <w:pStyle w:val="ListBullet"/>
        <w:rPr>
          <w:rFonts w:hint="eastAsia"/>
        </w:rPr>
      </w:pPr>
      <w:r>
        <w:t>Regulatory material should emphasize durable principles and link/QR-code readers to official authorities for current procedures.</w:t>
      </w:r>
    </w:p>
    <w:p w14:paraId="5B0B8807" w14:textId="77777777" w:rsidR="009B5456" w:rsidRDefault="00000000">
      <w:pPr>
        <w:pStyle w:val="ListBullet"/>
        <w:rPr>
          <w:rFonts w:hint="eastAsia"/>
        </w:rPr>
      </w:pPr>
      <w:r>
        <w:lastRenderedPageBreak/>
        <w:t>Consistent terminology, notation, units, diagrams and visual language across both volumes.</w:t>
      </w:r>
    </w:p>
    <w:p w14:paraId="646E57BF" w14:textId="77777777" w:rsidR="009B5456" w:rsidRDefault="00000000">
      <w:pPr>
        <w:pStyle w:val="ListBullet"/>
        <w:rPr>
          <w:rFonts w:hint="eastAsia"/>
        </w:rPr>
      </w:pPr>
      <w:r>
        <w:t>Digital companion resources where appropriate: datasets, simulation files, CAD examples, firmware links and official regulatory pages.</w:t>
      </w:r>
    </w:p>
    <w:p w14:paraId="7829271B" w14:textId="77777777" w:rsidR="009B5456" w:rsidRDefault="00000000">
      <w:pPr>
        <w:pStyle w:val="ListBullet"/>
        <w:rPr>
          <w:rFonts w:hint="eastAsia"/>
        </w:rPr>
      </w:pPr>
      <w:r>
        <w:t>A comprehensive index, glossary and acronym list.</w:t>
      </w:r>
    </w:p>
    <w:p w14:paraId="5DCE2627" w14:textId="77777777" w:rsidR="009B5456" w:rsidRDefault="00000000">
      <w:pPr>
        <w:pStyle w:val="ListBullet"/>
        <w:rPr>
          <w:rFonts w:hint="eastAsia"/>
        </w:rPr>
      </w:pPr>
      <w:r>
        <w:t>Editorial review by subject-matter experts in aviation, electronics, controls, AI, piloting and regulation before publication.</w:t>
      </w:r>
    </w:p>
    <w:p w14:paraId="489A7D02" w14:textId="77777777" w:rsidR="009B5456" w:rsidRDefault="00000000">
      <w:pPr>
        <w:pStyle w:val="Heading1"/>
      </w:pPr>
      <w:r>
        <w:t>6. Recommended Chapter-Level Template</w:t>
      </w:r>
    </w:p>
    <w:p w14:paraId="69BAA392" w14:textId="77777777" w:rsidR="009B5456" w:rsidRDefault="00000000">
      <w:pPr>
        <w:rPr>
          <w:rFonts w:hint="eastAsia"/>
        </w:rPr>
      </w:pPr>
      <w:r>
        <w:t>To make the series feel like a professional reference rather than a collection of articles, use a repeatable chapter structure:</w:t>
      </w:r>
    </w:p>
    <w:p w14:paraId="3821FCD2" w14:textId="77777777" w:rsidR="009B5456" w:rsidRDefault="00000000">
      <w:pPr>
        <w:pStyle w:val="ListNumber"/>
        <w:rPr>
          <w:rFonts w:hint="eastAsia"/>
        </w:rPr>
      </w:pPr>
      <w:r>
        <w:t>Learning objectives</w:t>
      </w:r>
    </w:p>
    <w:p w14:paraId="0AECC388" w14:textId="77777777" w:rsidR="009B5456" w:rsidRDefault="00000000">
      <w:pPr>
        <w:pStyle w:val="ListNumber"/>
        <w:rPr>
          <w:rFonts w:hint="eastAsia"/>
        </w:rPr>
      </w:pPr>
      <w:r>
        <w:t>Why this topic matters</w:t>
      </w:r>
    </w:p>
    <w:p w14:paraId="3815F792" w14:textId="77777777" w:rsidR="009B5456" w:rsidRDefault="00000000">
      <w:pPr>
        <w:pStyle w:val="ListNumber"/>
        <w:rPr>
          <w:rFonts w:hint="eastAsia"/>
        </w:rPr>
      </w:pPr>
      <w:r>
        <w:t>Prerequisite knowledge</w:t>
      </w:r>
    </w:p>
    <w:p w14:paraId="3DC77A99" w14:textId="77777777" w:rsidR="009B5456" w:rsidRDefault="00000000">
      <w:pPr>
        <w:pStyle w:val="ListNumber"/>
        <w:rPr>
          <w:rFonts w:hint="eastAsia"/>
        </w:rPr>
      </w:pPr>
      <w:r>
        <w:t>Core explanation</w:t>
      </w:r>
    </w:p>
    <w:p w14:paraId="28B72244" w14:textId="77777777" w:rsidR="009B5456" w:rsidRDefault="00000000">
      <w:pPr>
        <w:pStyle w:val="ListNumber"/>
        <w:rPr>
          <w:rFonts w:hint="eastAsia"/>
        </w:rPr>
      </w:pPr>
      <w:r>
        <w:t>Engineering/technical detail</w:t>
      </w:r>
    </w:p>
    <w:p w14:paraId="14AA46A6" w14:textId="77777777" w:rsidR="009B5456" w:rsidRDefault="00000000">
      <w:pPr>
        <w:pStyle w:val="ListNumber"/>
        <w:rPr>
          <w:rFonts w:hint="eastAsia"/>
        </w:rPr>
      </w:pPr>
      <w:r>
        <w:t>Illustration or system diagram</w:t>
      </w:r>
    </w:p>
    <w:p w14:paraId="63650DC4" w14:textId="77777777" w:rsidR="009B5456" w:rsidRDefault="00000000">
      <w:pPr>
        <w:pStyle w:val="ListNumber"/>
        <w:rPr>
          <w:rFonts w:hint="eastAsia"/>
        </w:rPr>
      </w:pPr>
      <w:r>
        <w:t>Worked example or calculation where applicable</w:t>
      </w:r>
    </w:p>
    <w:p w14:paraId="36CE12A3" w14:textId="77777777" w:rsidR="009B5456" w:rsidRDefault="00000000">
      <w:pPr>
        <w:pStyle w:val="ListNumber"/>
        <w:rPr>
          <w:rFonts w:hint="eastAsia"/>
        </w:rPr>
      </w:pPr>
      <w:r>
        <w:t>Real-world example</w:t>
      </w:r>
    </w:p>
    <w:p w14:paraId="1AADC96A" w14:textId="77777777" w:rsidR="009B5456" w:rsidRDefault="00000000">
      <w:pPr>
        <w:pStyle w:val="ListNumber"/>
        <w:rPr>
          <w:rFonts w:hint="eastAsia"/>
        </w:rPr>
      </w:pPr>
      <w:r>
        <w:t>Common mistakes / failure modes</w:t>
      </w:r>
    </w:p>
    <w:p w14:paraId="1814A4F4" w14:textId="77777777" w:rsidR="009B5456" w:rsidRDefault="00000000">
      <w:pPr>
        <w:pStyle w:val="ListNumber"/>
        <w:rPr>
          <w:rFonts w:hint="eastAsia"/>
        </w:rPr>
      </w:pPr>
      <w:r>
        <w:t>Safety or regulatory note where applicable</w:t>
      </w:r>
    </w:p>
    <w:p w14:paraId="6B08D604" w14:textId="77777777" w:rsidR="009B5456" w:rsidRDefault="00000000">
      <w:pPr>
        <w:pStyle w:val="ListNumber"/>
        <w:rPr>
          <w:rFonts w:hint="eastAsia"/>
        </w:rPr>
      </w:pPr>
      <w:r>
        <w:t>Key takeaways</w:t>
      </w:r>
    </w:p>
    <w:p w14:paraId="4D074C31" w14:textId="77777777" w:rsidR="009B5456" w:rsidRDefault="00000000">
      <w:pPr>
        <w:pStyle w:val="ListNumber"/>
        <w:rPr>
          <w:rFonts w:hint="eastAsia"/>
        </w:rPr>
      </w:pPr>
      <w:r>
        <w:t>Review questions</w:t>
      </w:r>
    </w:p>
    <w:p w14:paraId="2C02CDA4" w14:textId="77777777" w:rsidR="009B5456" w:rsidRDefault="00000000">
      <w:pPr>
        <w:pStyle w:val="ListNumber"/>
        <w:rPr>
          <w:rFonts w:hint="eastAsia"/>
        </w:rPr>
      </w:pPr>
      <w:r>
        <w:t>Practical exercise/project</w:t>
      </w:r>
    </w:p>
    <w:p w14:paraId="0297DE41" w14:textId="77777777" w:rsidR="009B5456" w:rsidRDefault="00000000">
      <w:pPr>
        <w:pStyle w:val="ListNumber"/>
        <w:rPr>
          <w:rFonts w:hint="eastAsia"/>
        </w:rPr>
      </w:pPr>
      <w:r>
        <w:t>Further reading</w:t>
      </w:r>
    </w:p>
    <w:p w14:paraId="173616A4" w14:textId="77777777" w:rsidR="009B5456" w:rsidRDefault="00000000">
      <w:pPr>
        <w:pStyle w:val="ListNumber"/>
        <w:rPr>
          <w:rFonts w:hint="eastAsia"/>
        </w:rPr>
      </w:pPr>
      <w:r>
        <w:t>References</w:t>
      </w:r>
    </w:p>
    <w:p w14:paraId="110F5FCF" w14:textId="77777777" w:rsidR="009B5456" w:rsidRDefault="00000000">
      <w:pPr>
        <w:pStyle w:val="Heading1"/>
      </w:pPr>
      <w:r>
        <w:t>7. Visual &amp; Digital Strategy</w:t>
      </w:r>
    </w:p>
    <w:p w14:paraId="15DB4498" w14:textId="77777777" w:rsidR="009B5456" w:rsidRDefault="00000000">
      <w:pPr>
        <w:pStyle w:val="ListBullet"/>
        <w:rPr>
          <w:rFonts w:hint="eastAsia"/>
        </w:rPr>
      </w:pPr>
      <w:r>
        <w:t>Use original diagrams wherever possible rather than relying on decorative stock images.</w:t>
      </w:r>
    </w:p>
    <w:p w14:paraId="17E33E22" w14:textId="77777777" w:rsidR="009B5456" w:rsidRDefault="00000000">
      <w:pPr>
        <w:pStyle w:val="ListBullet"/>
        <w:rPr>
          <w:rFonts w:hint="eastAsia"/>
        </w:rPr>
      </w:pPr>
      <w:r>
        <w:t>Include exploded drone views, component diagrams, block diagrams, signal-flow diagrams, wiring examples and control-system diagrams.</w:t>
      </w:r>
    </w:p>
    <w:p w14:paraId="03D359B3" w14:textId="77777777" w:rsidR="009B5456" w:rsidRDefault="00000000">
      <w:pPr>
        <w:pStyle w:val="ListBullet"/>
        <w:rPr>
          <w:rFonts w:hint="eastAsia"/>
        </w:rPr>
      </w:pPr>
      <w:r>
        <w:t>Use tables for side-by-side comparisons.</w:t>
      </w:r>
    </w:p>
    <w:p w14:paraId="5E24D61B" w14:textId="77777777" w:rsidR="009B5456" w:rsidRDefault="00000000">
      <w:pPr>
        <w:pStyle w:val="ListBullet"/>
        <w:rPr>
          <w:rFonts w:hint="eastAsia"/>
        </w:rPr>
      </w:pPr>
      <w:r>
        <w:t>Use QR codes or stable short links for official regulations, software repositories, simulation resources and periodically changing material.</w:t>
      </w:r>
    </w:p>
    <w:p w14:paraId="4636BED9" w14:textId="77777777" w:rsidR="009B5456" w:rsidRDefault="00000000">
      <w:pPr>
        <w:pStyle w:val="ListBullet"/>
        <w:rPr>
          <w:rFonts w:hint="eastAsia"/>
        </w:rPr>
      </w:pPr>
      <w:r>
        <w:t>Maintain an online companion resource so changing regulations, software versions and emerging technologies do not immediately make the printed material obsolete.</w:t>
      </w:r>
    </w:p>
    <w:p w14:paraId="3D445A08" w14:textId="77777777" w:rsidR="009B5456" w:rsidRDefault="00000000">
      <w:pPr>
        <w:pStyle w:val="Heading1"/>
      </w:pPr>
      <w:r>
        <w:t>8. Intended Learning Outcomes</w:t>
      </w:r>
    </w:p>
    <w:p w14:paraId="023EBE86" w14:textId="77777777" w:rsidR="009B5456" w:rsidRDefault="00000000">
      <w:pPr>
        <w:rPr>
          <w:rFonts w:hint="eastAsia"/>
        </w:rPr>
      </w:pPr>
      <w:r>
        <w:t>After Book 1, a reader should be able to:</w:t>
      </w:r>
    </w:p>
    <w:p w14:paraId="3C1FD772" w14:textId="77777777" w:rsidR="009B5456" w:rsidRDefault="00000000">
      <w:pPr>
        <w:pStyle w:val="ListBullet"/>
        <w:rPr>
          <w:rFonts w:hint="eastAsia"/>
        </w:rPr>
      </w:pPr>
      <w:r>
        <w:t>Explain how major drone systems work.</w:t>
      </w:r>
    </w:p>
    <w:p w14:paraId="2C99162C" w14:textId="77777777" w:rsidR="009B5456" w:rsidRDefault="00000000">
      <w:pPr>
        <w:pStyle w:val="ListBullet"/>
        <w:rPr>
          <w:rFonts w:hint="eastAsia"/>
        </w:rPr>
      </w:pPr>
      <w:r>
        <w:t>Understand the basic science of flight and propulsion.</w:t>
      </w:r>
    </w:p>
    <w:p w14:paraId="07F453BB" w14:textId="77777777" w:rsidR="009B5456" w:rsidRDefault="00000000">
      <w:pPr>
        <w:pStyle w:val="ListBullet"/>
        <w:rPr>
          <w:rFonts w:hint="eastAsia"/>
        </w:rPr>
      </w:pPr>
      <w:r>
        <w:t>Identify and select major drone components.</w:t>
      </w:r>
    </w:p>
    <w:p w14:paraId="433CD3D2" w14:textId="77777777" w:rsidR="009B5456" w:rsidRDefault="00000000">
      <w:pPr>
        <w:pStyle w:val="ListBullet"/>
        <w:rPr>
          <w:rFonts w:hint="eastAsia"/>
        </w:rPr>
      </w:pPr>
      <w:r>
        <w:t>Assemble, calibrate, test and maintain a basic UAV.</w:t>
      </w:r>
    </w:p>
    <w:p w14:paraId="0F97038C" w14:textId="77777777" w:rsidR="009B5456" w:rsidRDefault="00000000">
      <w:pPr>
        <w:pStyle w:val="ListBullet"/>
        <w:rPr>
          <w:rFonts w:hint="eastAsia"/>
        </w:rPr>
      </w:pPr>
      <w:r>
        <w:lastRenderedPageBreak/>
        <w:t>Understand basic flight-control software and ground-control systems.</w:t>
      </w:r>
    </w:p>
    <w:p w14:paraId="2F6FC6AF" w14:textId="77777777" w:rsidR="009B5456" w:rsidRDefault="00000000">
      <w:pPr>
        <w:pStyle w:val="ListBullet"/>
        <w:rPr>
          <w:rFonts w:hint="eastAsia"/>
        </w:rPr>
      </w:pPr>
      <w:r>
        <w:t>Plan safer flights and understand core aviation/regulatory responsibilities.</w:t>
      </w:r>
    </w:p>
    <w:p w14:paraId="6E260395" w14:textId="77777777" w:rsidR="009B5456" w:rsidRDefault="00000000">
      <w:pPr>
        <w:pStyle w:val="ListBullet"/>
        <w:rPr>
          <w:rFonts w:hint="eastAsia"/>
        </w:rPr>
      </w:pPr>
      <w:r>
        <w:t>Recognize major civilian applications and business opportunities.</w:t>
      </w:r>
    </w:p>
    <w:p w14:paraId="43646D6E" w14:textId="77777777" w:rsidR="009B5456" w:rsidRDefault="00000000">
      <w:pPr>
        <w:rPr>
          <w:rFonts w:hint="eastAsia"/>
        </w:rPr>
      </w:pPr>
      <w:r>
        <w:t>After Book 2, a reader should be able to:</w:t>
      </w:r>
    </w:p>
    <w:p w14:paraId="7EC6EA00" w14:textId="77777777" w:rsidR="009B5456" w:rsidRDefault="00000000">
      <w:pPr>
        <w:pStyle w:val="ListBullet"/>
        <w:rPr>
          <w:rFonts w:hint="eastAsia"/>
        </w:rPr>
      </w:pPr>
      <w:r>
        <w:t>Understand advanced UAV aerodynamics, electronics and control.</w:t>
      </w:r>
    </w:p>
    <w:p w14:paraId="300C086C" w14:textId="77777777" w:rsidR="009B5456" w:rsidRDefault="00000000">
      <w:pPr>
        <w:pStyle w:val="ListBullet"/>
        <w:rPr>
          <w:rFonts w:hint="eastAsia"/>
        </w:rPr>
      </w:pPr>
      <w:r>
        <w:t>Design advanced embedded and autonomous systems.</w:t>
      </w:r>
    </w:p>
    <w:p w14:paraId="58ABEBFA" w14:textId="77777777" w:rsidR="009B5456" w:rsidRDefault="00000000">
      <w:pPr>
        <w:pStyle w:val="ListBullet"/>
        <w:rPr>
          <w:rFonts w:hint="eastAsia"/>
        </w:rPr>
      </w:pPr>
      <w:r>
        <w:t>Understand AI, computer vision, SLAM, planning and swarm robotics.</w:t>
      </w:r>
    </w:p>
    <w:p w14:paraId="5688C05E" w14:textId="77777777" w:rsidR="009B5456" w:rsidRDefault="00000000">
      <w:pPr>
        <w:pStyle w:val="ListBullet"/>
        <w:rPr>
          <w:rFonts w:hint="eastAsia"/>
        </w:rPr>
      </w:pPr>
      <w:r>
        <w:t>Evaluate advanced communications, cybersecurity and EW concepts.</w:t>
      </w:r>
    </w:p>
    <w:p w14:paraId="5748BB3A" w14:textId="77777777" w:rsidR="009B5456" w:rsidRDefault="00000000">
      <w:pPr>
        <w:pStyle w:val="ListBullet"/>
        <w:rPr>
          <w:rFonts w:hint="eastAsia"/>
        </w:rPr>
      </w:pPr>
      <w:r>
        <w:t>Analyze military and counter-UAS technologies at a technical and strategic level.</w:t>
      </w:r>
    </w:p>
    <w:p w14:paraId="1C437B30" w14:textId="77777777" w:rsidR="009B5456" w:rsidRDefault="00000000">
      <w:pPr>
        <w:pStyle w:val="ListBullet"/>
        <w:rPr>
          <w:rFonts w:hint="eastAsia"/>
        </w:rPr>
      </w:pPr>
      <w:r>
        <w:t>Understand advanced manufacturing, testing and reliability engineering.</w:t>
      </w:r>
    </w:p>
    <w:p w14:paraId="63D98F1E" w14:textId="77777777" w:rsidR="009B5456" w:rsidRDefault="00000000">
      <w:pPr>
        <w:pStyle w:val="ListBullet"/>
        <w:rPr>
          <w:rFonts w:hint="eastAsia"/>
        </w:rPr>
      </w:pPr>
      <w:r>
        <w:t>Approach UAV problems using research, simulation, experimentation and engineering validation.</w:t>
      </w:r>
    </w:p>
    <w:p w14:paraId="2C5451F5" w14:textId="77777777" w:rsidR="009B5456" w:rsidRDefault="00000000">
      <w:pPr>
        <w:pStyle w:val="ListBullet"/>
        <w:rPr>
          <w:rFonts w:hint="eastAsia"/>
        </w:rPr>
      </w:pPr>
      <w:r>
        <w:t>Understand emerging technologies shaping the future of autonomous aviation.</w:t>
      </w:r>
    </w:p>
    <w:p w14:paraId="39D8F899" w14:textId="77777777" w:rsidR="009B5456" w:rsidRDefault="00000000">
      <w:pPr>
        <w:pStyle w:val="Heading1"/>
      </w:pPr>
      <w:r>
        <w:t>9. Suggested Series Positioning</w:t>
      </w:r>
    </w:p>
    <w:p w14:paraId="53C5E231" w14:textId="77777777" w:rsidR="009B5456" w:rsidRDefault="00000000">
      <w:pPr>
        <w:rPr>
          <w:rFonts w:hint="eastAsia"/>
        </w:rPr>
      </w:pPr>
      <w:r>
        <w:t>The strongest positioning is a two-volume progression: Book 1 is the accessible foundation and practical handbook; Book 2 is the advanced engineering, autonomy, defense and research reference. The books should be useful independently but designed so Book 2 naturally builds on Book 1.</w:t>
      </w:r>
    </w:p>
    <w:p w14:paraId="69835F1E" w14:textId="77777777" w:rsidR="009B5456" w:rsidRDefault="00000000">
      <w:pPr>
        <w:pStyle w:val="Heading1"/>
      </w:pPr>
      <w:r>
        <w:t>10. Important Editorial Principle</w:t>
      </w:r>
    </w:p>
    <w:p w14:paraId="6FE5029F" w14:textId="77777777" w:rsidR="009B5456" w:rsidRDefault="00000000">
      <w:pPr>
        <w:rPr>
          <w:rFonts w:hint="eastAsia"/>
        </w:rPr>
      </w:pPr>
      <w:r>
        <w:t>Do not try to win by being the longest drone book. Win by being the most useful, coherent and trustworthy. Every added topic should answer one of four questions: What is it? How does it work? How is it used? How can the reader apply or investigate it? Remove repetition, avoid shallow lists, and give major concepts enough technical depth to be genuinely useful.</w:t>
      </w:r>
    </w:p>
    <w:p w14:paraId="3FA29036" w14:textId="77777777" w:rsidR="009B5456" w:rsidRDefault="00000000">
      <w:pPr>
        <w:pStyle w:val="Heading1"/>
      </w:pPr>
      <w:r>
        <w:t>11. Master Project Roadmap</w:t>
      </w:r>
    </w:p>
    <w:p w14:paraId="5A834A99" w14:textId="77777777" w:rsidR="009B5456" w:rsidRDefault="00000000">
      <w:pPr>
        <w:rPr>
          <w:rFonts w:hint="eastAsia"/>
        </w:rPr>
      </w:pPr>
      <w:r>
        <w:t>1. Freeze the two-book architecture.</w:t>
      </w:r>
    </w:p>
    <w:p w14:paraId="79D1A765" w14:textId="77777777" w:rsidR="009B5456" w:rsidRDefault="00000000">
      <w:pPr>
        <w:rPr>
          <w:rFonts w:hint="eastAsia"/>
        </w:rPr>
      </w:pPr>
      <w:r>
        <w:t>2. Create the detailed chapter/subchapter hierarchy.</w:t>
      </w:r>
    </w:p>
    <w:p w14:paraId="7B0FC965" w14:textId="77777777" w:rsidR="009B5456" w:rsidRDefault="00000000">
      <w:pPr>
        <w:rPr>
          <w:rFonts w:hint="eastAsia"/>
        </w:rPr>
      </w:pPr>
      <w:r>
        <w:t>3. Define the intended reader level for every chapter.</w:t>
      </w:r>
    </w:p>
    <w:p w14:paraId="27AE23B3" w14:textId="77777777" w:rsidR="009B5456" w:rsidRDefault="00000000">
      <w:pPr>
        <w:rPr>
          <w:rFonts w:hint="eastAsia"/>
        </w:rPr>
      </w:pPr>
      <w:r>
        <w:t>4. Build a source/research database for each chapter.</w:t>
      </w:r>
    </w:p>
    <w:p w14:paraId="5E9C552E" w14:textId="77777777" w:rsidR="009B5456" w:rsidRDefault="00000000">
      <w:pPr>
        <w:rPr>
          <w:rFonts w:hint="eastAsia"/>
        </w:rPr>
      </w:pPr>
      <w:r>
        <w:t>5. Collect authoritative regulations, standards, papers, books and manufacturer documentation.</w:t>
      </w:r>
    </w:p>
    <w:p w14:paraId="2E7CA6AB" w14:textId="77777777" w:rsidR="009B5456" w:rsidRDefault="00000000">
      <w:pPr>
        <w:rPr>
          <w:rFonts w:hint="eastAsia"/>
        </w:rPr>
      </w:pPr>
      <w:r>
        <w:t>6. Create the technical illustration plan before writing final prose.</w:t>
      </w:r>
    </w:p>
    <w:p w14:paraId="7F12C99B" w14:textId="77777777" w:rsidR="009B5456" w:rsidRDefault="00000000">
      <w:pPr>
        <w:rPr>
          <w:rFonts w:hint="eastAsia"/>
        </w:rPr>
      </w:pPr>
      <w:r>
        <w:t>7. Write Book 1 sequentially from fundamentals through applications.</w:t>
      </w:r>
    </w:p>
    <w:p w14:paraId="0ECD3732" w14:textId="77777777" w:rsidR="009B5456" w:rsidRDefault="00000000">
      <w:pPr>
        <w:rPr>
          <w:rFonts w:hint="eastAsia"/>
        </w:rPr>
      </w:pPr>
      <w:r>
        <w:t>8. Review Book 1 for technical accuracy, readability and internal consistency.</w:t>
      </w:r>
    </w:p>
    <w:p w14:paraId="71CB449D" w14:textId="77777777" w:rsidR="009B5456" w:rsidRDefault="00000000">
      <w:pPr>
        <w:rPr>
          <w:rFonts w:hint="eastAsia"/>
        </w:rPr>
      </w:pPr>
      <w:r>
        <w:t>9. Write Book 2 using Book 1 terminology and prerequisites.</w:t>
      </w:r>
    </w:p>
    <w:p w14:paraId="1E1437DE" w14:textId="77777777" w:rsidR="009B5456" w:rsidRDefault="00000000">
      <w:pPr>
        <w:rPr>
          <w:rFonts w:hint="eastAsia"/>
        </w:rPr>
      </w:pPr>
      <w:r>
        <w:t>10. Conduct specialist reviews for aviation, engineering, AI/autonomy, defense, cybersecurity and regulation.</w:t>
      </w:r>
    </w:p>
    <w:p w14:paraId="08B00ACE" w14:textId="77777777" w:rsidR="009B5456" w:rsidRDefault="00000000">
      <w:pPr>
        <w:rPr>
          <w:rFonts w:hint="eastAsia"/>
        </w:rPr>
      </w:pPr>
      <w:r>
        <w:lastRenderedPageBreak/>
        <w:t>11. Perform citation/reference audit.</w:t>
      </w:r>
    </w:p>
    <w:p w14:paraId="649B3B6E" w14:textId="77777777" w:rsidR="009B5456" w:rsidRDefault="00000000">
      <w:pPr>
        <w:rPr>
          <w:rFonts w:hint="eastAsia"/>
        </w:rPr>
      </w:pPr>
      <w:r>
        <w:t>12. Perform diagram, equation, terminology and cross-reference audit.</w:t>
      </w:r>
    </w:p>
    <w:p w14:paraId="3243C673" w14:textId="77777777" w:rsidR="009B5456" w:rsidRDefault="00000000">
      <w:pPr>
        <w:rPr>
          <w:rFonts w:hint="eastAsia"/>
        </w:rPr>
      </w:pPr>
      <w:r>
        <w:t>13. Create glossary, index, appendices and digital companion resources.</w:t>
      </w:r>
    </w:p>
    <w:p w14:paraId="6D20FB4C" w14:textId="77777777" w:rsidR="009B5456" w:rsidRDefault="00000000">
      <w:pPr>
        <w:rPr>
          <w:rFonts w:hint="eastAsia"/>
        </w:rPr>
      </w:pPr>
      <w:r>
        <w:t>14. Final editorial and publication-quality review.</w:t>
      </w:r>
    </w:p>
    <w:p w14:paraId="2555846D" w14:textId="77777777" w:rsidR="009B5456" w:rsidRDefault="00000000">
      <w:pPr>
        <w:pStyle w:val="Heading1"/>
      </w:pPr>
      <w:r>
        <w:t>12. Bottom Line</w:t>
      </w:r>
    </w:p>
    <w:p w14:paraId="5CC62023" w14:textId="77777777" w:rsidR="009B5456" w:rsidRDefault="00000000">
      <w:pPr>
        <w:rPr>
          <w:rFonts w:hint="eastAsia"/>
        </w:rPr>
      </w:pPr>
      <w:r>
        <w:t>The project has evolved from a single broad drone book into a two-volume reference series. The split is deliberate: Book 1 teaches the foundations needed to understand, build, operate and apply drones; Book 2 develops those foundations into advanced UAV engineering, AI, autonomy, robotics, defense, counter-UAS, cybersecurity, research and future aviation. The goal is not merely maximum topic count, but a coherent reference that readers can learn from, build from, and return to.</w:t>
      </w:r>
    </w:p>
    <w:sectPr w:rsidR="009B545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21535" w14:textId="77777777" w:rsidR="0088140E" w:rsidRDefault="0088140E">
      <w:pPr>
        <w:spacing w:after="0" w:line="240" w:lineRule="auto"/>
        <w:rPr>
          <w:rFonts w:hint="eastAsia"/>
        </w:rPr>
      </w:pPr>
      <w:r>
        <w:separator/>
      </w:r>
    </w:p>
  </w:endnote>
  <w:endnote w:type="continuationSeparator" w:id="0">
    <w:p w14:paraId="2B723BA8" w14:textId="77777777" w:rsidR="0088140E" w:rsidRDefault="0088140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7D781" w14:textId="77777777" w:rsidR="009B5456" w:rsidRDefault="00000000">
    <w:pPr>
      <w:pStyle w:val="Footer"/>
      <w:jc w:val="center"/>
      <w:rPr>
        <w:rFonts w:hint="eastAsia"/>
      </w:rPr>
    </w:pPr>
    <w:r>
      <w:t>Ultimate Drone Book Project — Master 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FDD62" w14:textId="77777777" w:rsidR="0088140E" w:rsidRDefault="0088140E">
      <w:pPr>
        <w:spacing w:after="0" w:line="240" w:lineRule="auto"/>
        <w:rPr>
          <w:rFonts w:hint="eastAsia"/>
        </w:rPr>
      </w:pPr>
      <w:r>
        <w:separator/>
      </w:r>
    </w:p>
  </w:footnote>
  <w:footnote w:type="continuationSeparator" w:id="0">
    <w:p w14:paraId="6C035018" w14:textId="77777777" w:rsidR="0088140E" w:rsidRDefault="0088140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340108">
    <w:abstractNumId w:val="8"/>
  </w:num>
  <w:num w:numId="2" w16cid:durableId="2006930045">
    <w:abstractNumId w:val="6"/>
  </w:num>
  <w:num w:numId="3" w16cid:durableId="52699906">
    <w:abstractNumId w:val="5"/>
  </w:num>
  <w:num w:numId="4" w16cid:durableId="4333676">
    <w:abstractNumId w:val="4"/>
  </w:num>
  <w:num w:numId="5" w16cid:durableId="1936479642">
    <w:abstractNumId w:val="7"/>
  </w:num>
  <w:num w:numId="6" w16cid:durableId="1487740324">
    <w:abstractNumId w:val="3"/>
  </w:num>
  <w:num w:numId="7" w16cid:durableId="52166817">
    <w:abstractNumId w:val="2"/>
  </w:num>
  <w:num w:numId="8" w16cid:durableId="1158378038">
    <w:abstractNumId w:val="1"/>
  </w:num>
  <w:num w:numId="9" w16cid:durableId="772944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27D"/>
    <w:rsid w:val="0088140E"/>
    <w:rsid w:val="008F2D7C"/>
    <w:rsid w:val="009B5456"/>
    <w:rsid w:val="00AA1D8D"/>
    <w:rsid w:val="00B47730"/>
    <w:rsid w:val="00CB0664"/>
    <w:rsid w:val="00CF3A18"/>
    <w:rsid w:val="00EE78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E21DA"/>
  <w14:defaultImageDpi w14:val="300"/>
  <w15:docId w15:val="{640394A3-EB9A-4472-8878-1E5BA5272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2580</Words>
  <Characters>14712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 p</cp:lastModifiedBy>
  <cp:revision>2</cp:revision>
  <dcterms:created xsi:type="dcterms:W3CDTF">2013-12-23T23:15:00Z</dcterms:created>
  <dcterms:modified xsi:type="dcterms:W3CDTF">2026-09-26T12:03:00Z</dcterms:modified>
  <cp:category/>
</cp:coreProperties>
</file>