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2F19" w14:textId="49E21CEA" w:rsidR="007D51EB" w:rsidRPr="001422D0" w:rsidRDefault="007D51EB" w:rsidP="00374E50">
      <w:pPr>
        <w:tabs>
          <w:tab w:val="left" w:pos="3248"/>
        </w:tabs>
        <w:spacing w:before="104"/>
        <w:rPr>
          <w:rFonts w:ascii="Segoe UI" w:hAnsi="Segoe UI" w:cs="Segoe UI"/>
          <w:sz w:val="24"/>
          <w:szCs w:val="24"/>
          <w:u w:val="single"/>
        </w:rPr>
      </w:pPr>
      <w:r w:rsidRPr="001422D0">
        <w:rPr>
          <w:rFonts w:ascii="Segoe UI" w:hAnsi="Segoe UI" w:cs="Segoe UI"/>
          <w:b/>
          <w:sz w:val="24"/>
          <w:szCs w:val="24"/>
        </w:rPr>
        <w:t>Date:</w:t>
      </w:r>
      <w:r w:rsidR="00426D9D" w:rsidRPr="001422D0">
        <w:rPr>
          <w:rFonts w:ascii="Segoe UI" w:hAnsi="Segoe UI" w:cs="Segoe UI"/>
          <w:b/>
          <w:spacing w:val="-1"/>
          <w:sz w:val="24"/>
          <w:szCs w:val="24"/>
        </w:rPr>
        <w:t>- 26-03-2026</w:t>
      </w:r>
    </w:p>
    <w:p w14:paraId="47AFF739" w14:textId="77777777" w:rsidR="000A1943" w:rsidRPr="001422D0" w:rsidRDefault="000A1943">
      <w:pPr>
        <w:rPr>
          <w:rFonts w:ascii="Segoe UI" w:hAnsi="Segoe UI" w:cs="Segoe UI"/>
          <w:sz w:val="24"/>
          <w:szCs w:val="24"/>
        </w:rPr>
      </w:pPr>
    </w:p>
    <w:p w14:paraId="41AAD8BB" w14:textId="71A60606" w:rsidR="007D51EB" w:rsidRPr="001422D0" w:rsidRDefault="007D51EB" w:rsidP="00526FDB">
      <w:pPr>
        <w:spacing w:before="104"/>
        <w:rPr>
          <w:rFonts w:ascii="Segoe UI" w:hAnsi="Segoe UI" w:cs="Segoe UI"/>
          <w:b/>
          <w:sz w:val="24"/>
          <w:szCs w:val="24"/>
        </w:rPr>
      </w:pPr>
      <w:r w:rsidRPr="001422D0">
        <w:rPr>
          <w:rFonts w:ascii="Segoe UI" w:hAnsi="Segoe UI" w:cs="Segoe UI"/>
          <w:b/>
          <w:bCs/>
          <w:sz w:val="24"/>
          <w:szCs w:val="24"/>
        </w:rPr>
        <w:t>Group ID:</w:t>
      </w:r>
      <w:r w:rsidR="00426D9D" w:rsidRPr="001422D0">
        <w:rPr>
          <w:rFonts w:ascii="Segoe UI" w:hAnsi="Segoe UI" w:cs="Segoe UI"/>
          <w:b/>
          <w:bCs/>
          <w:sz w:val="24"/>
          <w:szCs w:val="24"/>
        </w:rPr>
        <w:t>- IT65</w:t>
      </w:r>
      <w:r w:rsidRPr="001422D0">
        <w:rPr>
          <w:rFonts w:ascii="Segoe UI" w:hAnsi="Segoe UI" w:cs="Segoe UI"/>
          <w:b/>
          <w:bCs/>
          <w:sz w:val="24"/>
          <w:szCs w:val="24"/>
        </w:rPr>
        <w:t xml:space="preserve">    </w:t>
      </w:r>
      <w:r w:rsidRPr="001422D0">
        <w:rPr>
          <w:rFonts w:ascii="Segoe UI" w:hAnsi="Segoe UI" w:cs="Segoe UI"/>
          <w:b/>
          <w:bCs/>
          <w:sz w:val="24"/>
          <w:szCs w:val="24"/>
        </w:rPr>
        <w:tab/>
      </w:r>
      <w:r w:rsidRPr="001422D0">
        <w:rPr>
          <w:rFonts w:ascii="Segoe UI" w:hAnsi="Segoe UI" w:cs="Segoe UI"/>
          <w:b/>
          <w:bCs/>
          <w:sz w:val="24"/>
          <w:szCs w:val="24"/>
        </w:rPr>
        <w:tab/>
      </w:r>
      <w:r w:rsidRPr="001422D0">
        <w:rPr>
          <w:rFonts w:ascii="Segoe UI" w:hAnsi="Segoe UI" w:cs="Segoe UI"/>
          <w:b/>
          <w:bCs/>
          <w:sz w:val="24"/>
          <w:szCs w:val="24"/>
        </w:rPr>
        <w:tab/>
      </w:r>
      <w:r w:rsidRPr="001422D0">
        <w:rPr>
          <w:rFonts w:ascii="Segoe UI" w:hAnsi="Segoe UI" w:cs="Segoe UI"/>
          <w:b/>
          <w:bCs/>
          <w:sz w:val="24"/>
          <w:szCs w:val="24"/>
        </w:rPr>
        <w:tab/>
      </w:r>
      <w:r w:rsidRPr="001422D0">
        <w:rPr>
          <w:rFonts w:ascii="Segoe UI" w:hAnsi="Segoe UI" w:cs="Segoe UI"/>
          <w:b/>
          <w:bCs/>
          <w:sz w:val="24"/>
          <w:szCs w:val="24"/>
        </w:rPr>
        <w:tab/>
      </w:r>
      <w:r w:rsidRPr="001422D0">
        <w:rPr>
          <w:rFonts w:ascii="Segoe UI" w:hAnsi="Segoe UI" w:cs="Segoe UI"/>
          <w:b/>
          <w:bCs/>
          <w:sz w:val="24"/>
          <w:szCs w:val="24"/>
        </w:rPr>
        <w:tab/>
      </w:r>
    </w:p>
    <w:p w14:paraId="73119072" w14:textId="27EA3862" w:rsidR="00374E50" w:rsidRPr="001422D0" w:rsidRDefault="00374E50" w:rsidP="00374E50">
      <w:pPr>
        <w:pStyle w:val="Heading1"/>
        <w:rPr>
          <w:rFonts w:ascii="Segoe UI" w:hAnsi="Segoe UI" w:cs="Segoe UI"/>
          <w:b/>
          <w:bCs/>
          <w:color w:val="000000" w:themeColor="text1"/>
          <w:sz w:val="24"/>
          <w:szCs w:val="24"/>
        </w:rPr>
      </w:pPr>
      <w:r w:rsidRPr="001422D0">
        <w:rPr>
          <w:rFonts w:ascii="Segoe UI" w:hAnsi="Segoe UI" w:cs="Segoe UI"/>
          <w:b/>
          <w:bCs/>
          <w:color w:val="000000" w:themeColor="text1"/>
          <w:sz w:val="24"/>
          <w:szCs w:val="24"/>
        </w:rPr>
        <w:t xml:space="preserve">1] </w:t>
      </w:r>
      <w:r w:rsidR="007D51EB" w:rsidRPr="001422D0">
        <w:rPr>
          <w:rFonts w:ascii="Segoe UI" w:hAnsi="Segoe UI" w:cs="Segoe UI"/>
          <w:b/>
          <w:bCs/>
          <w:color w:val="000000" w:themeColor="text1"/>
          <w:sz w:val="24"/>
          <w:szCs w:val="24"/>
        </w:rPr>
        <w:t>Project</w:t>
      </w:r>
      <w:r w:rsidR="00526FDB" w:rsidRPr="001422D0">
        <w:rPr>
          <w:rFonts w:ascii="Segoe UI" w:hAnsi="Segoe UI" w:cs="Segoe UI"/>
          <w:b/>
          <w:bCs/>
          <w:color w:val="000000" w:themeColor="text1"/>
          <w:sz w:val="24"/>
          <w:szCs w:val="24"/>
        </w:rPr>
        <w:t xml:space="preserve"> </w:t>
      </w:r>
      <w:r w:rsidR="009E3C57" w:rsidRPr="001422D0">
        <w:rPr>
          <w:rFonts w:ascii="Segoe UI" w:hAnsi="Segoe UI" w:cs="Segoe UI"/>
          <w:b/>
          <w:bCs/>
          <w:color w:val="000000" w:themeColor="text1"/>
          <w:sz w:val="24"/>
          <w:szCs w:val="24"/>
        </w:rPr>
        <w:t>Details</w:t>
      </w:r>
      <w:r w:rsidR="007D51EB" w:rsidRPr="001422D0">
        <w:rPr>
          <w:rFonts w:ascii="Segoe UI" w:hAnsi="Segoe UI" w:cs="Segoe UI"/>
          <w:b/>
          <w:bCs/>
          <w:color w:val="000000" w:themeColor="text1"/>
          <w:sz w:val="24"/>
          <w:szCs w:val="24"/>
        </w:rPr>
        <w:t xml:space="preserve">: </w:t>
      </w:r>
    </w:p>
    <w:p w14:paraId="238AEE9D" w14:textId="77777777" w:rsidR="00526FDB" w:rsidRPr="001422D0" w:rsidRDefault="00526FDB" w:rsidP="00526FDB">
      <w:pPr>
        <w:rPr>
          <w:sz w:val="24"/>
          <w:szCs w:val="24"/>
        </w:rPr>
      </w:pPr>
    </w:p>
    <w:p w14:paraId="35EBC99C" w14:textId="7FABF73A" w:rsidR="007D51EB" w:rsidRPr="001422D0" w:rsidRDefault="00374E50" w:rsidP="00374E50">
      <w:pPr>
        <w:pStyle w:val="Heading2"/>
        <w:rPr>
          <w:rFonts w:ascii="Segoe UI" w:hAnsi="Segoe UI" w:cs="Segoe UI"/>
          <w:b/>
          <w:bCs/>
          <w:color w:val="000000" w:themeColor="text1"/>
          <w:w w:val="105"/>
          <w:sz w:val="24"/>
          <w:szCs w:val="24"/>
        </w:rPr>
      </w:pPr>
      <w:r w:rsidRPr="001422D0">
        <w:rPr>
          <w:rFonts w:ascii="Segoe UI" w:hAnsi="Segoe UI" w:cs="Segoe UI"/>
          <w:b/>
          <w:bCs/>
          <w:color w:val="000000" w:themeColor="text1"/>
          <w:w w:val="105"/>
          <w:sz w:val="24"/>
          <w:szCs w:val="24"/>
        </w:rPr>
        <w:t xml:space="preserve">1.1 </w:t>
      </w:r>
      <w:r w:rsidR="00526FDB" w:rsidRPr="001422D0">
        <w:rPr>
          <w:rFonts w:ascii="Segoe UI" w:hAnsi="Segoe UI" w:cs="Segoe UI"/>
          <w:b/>
          <w:bCs/>
          <w:color w:val="000000" w:themeColor="text1"/>
          <w:w w:val="105"/>
          <w:sz w:val="24"/>
          <w:szCs w:val="24"/>
        </w:rPr>
        <w:t>Group Details</w:t>
      </w:r>
      <w:r w:rsidR="007D51EB" w:rsidRPr="001422D0">
        <w:rPr>
          <w:rFonts w:ascii="Segoe UI" w:hAnsi="Segoe UI" w:cs="Segoe UI"/>
          <w:b/>
          <w:bCs/>
          <w:color w:val="000000" w:themeColor="text1"/>
          <w:w w:val="105"/>
          <w:sz w:val="24"/>
          <w:szCs w:val="24"/>
        </w:rPr>
        <w:t>:</w:t>
      </w:r>
    </w:p>
    <w:p w14:paraId="41ECD1B9" w14:textId="77777777" w:rsidR="007D51EB" w:rsidRPr="001422D0" w:rsidRDefault="007D51EB" w:rsidP="007D51EB">
      <w:pPr>
        <w:pStyle w:val="ListParagraph"/>
        <w:tabs>
          <w:tab w:val="left" w:pos="578"/>
        </w:tabs>
        <w:ind w:left="578" w:hanging="436"/>
        <w:rPr>
          <w:rFonts w:ascii="Segoe UI" w:hAnsi="Segoe UI" w:cs="Segoe UI"/>
          <w:w w:val="105"/>
          <w:sz w:val="24"/>
          <w:szCs w:val="24"/>
        </w:rPr>
      </w:pPr>
    </w:p>
    <w:tbl>
      <w:tblPr>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2134"/>
        <w:gridCol w:w="3256"/>
        <w:gridCol w:w="2410"/>
        <w:gridCol w:w="1537"/>
      </w:tblGrid>
      <w:tr w:rsidR="00374E50" w:rsidRPr="001422D0" w14:paraId="00965225" w14:textId="091206E8" w:rsidTr="00374E50">
        <w:trPr>
          <w:trHeight w:val="309"/>
        </w:trPr>
        <w:tc>
          <w:tcPr>
            <w:tcW w:w="869" w:type="dxa"/>
          </w:tcPr>
          <w:p w14:paraId="0DA462E6" w14:textId="77777777" w:rsidR="00374E50" w:rsidRPr="001422D0" w:rsidRDefault="00374E50" w:rsidP="006C285A">
            <w:pPr>
              <w:pStyle w:val="TableParagraph"/>
              <w:spacing w:before="3" w:line="286" w:lineRule="exact"/>
              <w:ind w:left="124"/>
              <w:rPr>
                <w:rFonts w:ascii="Segoe UI" w:hAnsi="Segoe UI" w:cs="Segoe UI"/>
                <w:b/>
                <w:bCs/>
                <w:sz w:val="24"/>
                <w:szCs w:val="24"/>
              </w:rPr>
            </w:pPr>
            <w:r w:rsidRPr="001422D0">
              <w:rPr>
                <w:rFonts w:ascii="Segoe UI" w:hAnsi="Segoe UI" w:cs="Segoe UI"/>
                <w:b/>
                <w:bCs/>
                <w:sz w:val="24"/>
                <w:szCs w:val="24"/>
              </w:rPr>
              <w:t>Sr. No.</w:t>
            </w:r>
          </w:p>
        </w:tc>
        <w:tc>
          <w:tcPr>
            <w:tcW w:w="2134" w:type="dxa"/>
          </w:tcPr>
          <w:p w14:paraId="7672DBCE" w14:textId="77777777" w:rsidR="00374E50" w:rsidRPr="001422D0" w:rsidRDefault="00374E50" w:rsidP="006C285A">
            <w:pPr>
              <w:pStyle w:val="TableParagraph"/>
              <w:spacing w:before="3" w:line="286" w:lineRule="exact"/>
              <w:ind w:left="659"/>
              <w:rPr>
                <w:rFonts w:ascii="Segoe UI" w:hAnsi="Segoe UI" w:cs="Segoe UI"/>
                <w:b/>
                <w:bCs/>
                <w:sz w:val="24"/>
                <w:szCs w:val="24"/>
              </w:rPr>
            </w:pPr>
            <w:r w:rsidRPr="001422D0">
              <w:rPr>
                <w:rFonts w:ascii="Segoe UI" w:hAnsi="Segoe UI" w:cs="Segoe UI"/>
                <w:b/>
                <w:bCs/>
                <w:sz w:val="24"/>
                <w:szCs w:val="24"/>
              </w:rPr>
              <w:t>Roll</w:t>
            </w:r>
            <w:r w:rsidRPr="001422D0">
              <w:rPr>
                <w:rFonts w:ascii="Segoe UI" w:hAnsi="Segoe UI" w:cs="Segoe UI"/>
                <w:b/>
                <w:bCs/>
                <w:spacing w:val="2"/>
                <w:sz w:val="24"/>
                <w:szCs w:val="24"/>
              </w:rPr>
              <w:t xml:space="preserve"> </w:t>
            </w:r>
            <w:r w:rsidRPr="001422D0">
              <w:rPr>
                <w:rFonts w:ascii="Segoe UI" w:hAnsi="Segoe UI" w:cs="Segoe UI"/>
                <w:b/>
                <w:bCs/>
                <w:sz w:val="24"/>
                <w:szCs w:val="24"/>
              </w:rPr>
              <w:t>No.</w:t>
            </w:r>
          </w:p>
        </w:tc>
        <w:tc>
          <w:tcPr>
            <w:tcW w:w="3256" w:type="dxa"/>
          </w:tcPr>
          <w:p w14:paraId="2F676E44" w14:textId="77777777" w:rsidR="00374E50" w:rsidRPr="001422D0" w:rsidRDefault="00374E50" w:rsidP="00374E50">
            <w:pPr>
              <w:pStyle w:val="TableParagraph"/>
              <w:spacing w:before="3" w:line="286" w:lineRule="exact"/>
              <w:ind w:right="703"/>
              <w:jc w:val="center"/>
              <w:rPr>
                <w:rFonts w:ascii="Segoe UI" w:hAnsi="Segoe UI" w:cs="Segoe UI"/>
                <w:b/>
                <w:bCs/>
                <w:sz w:val="24"/>
                <w:szCs w:val="24"/>
              </w:rPr>
            </w:pPr>
            <w:r w:rsidRPr="001422D0">
              <w:rPr>
                <w:rFonts w:ascii="Segoe UI" w:hAnsi="Segoe UI" w:cs="Segoe UI"/>
                <w:b/>
                <w:bCs/>
                <w:sz w:val="24"/>
                <w:szCs w:val="24"/>
              </w:rPr>
              <w:t>Name</w:t>
            </w:r>
          </w:p>
        </w:tc>
        <w:tc>
          <w:tcPr>
            <w:tcW w:w="2410" w:type="dxa"/>
          </w:tcPr>
          <w:p w14:paraId="2DFDE711" w14:textId="77777777" w:rsidR="00374E50" w:rsidRPr="001422D0" w:rsidRDefault="00374E50" w:rsidP="006C285A">
            <w:pPr>
              <w:pStyle w:val="TableParagraph"/>
              <w:spacing w:before="3" w:line="286" w:lineRule="exact"/>
              <w:ind w:left="421"/>
              <w:rPr>
                <w:rFonts w:ascii="Segoe UI" w:hAnsi="Segoe UI" w:cs="Segoe UI"/>
                <w:b/>
                <w:bCs/>
                <w:sz w:val="24"/>
                <w:szCs w:val="24"/>
              </w:rPr>
            </w:pPr>
            <w:r w:rsidRPr="001422D0">
              <w:rPr>
                <w:rFonts w:ascii="Segoe UI" w:hAnsi="Segoe UI" w:cs="Segoe UI"/>
                <w:b/>
                <w:bCs/>
                <w:sz w:val="24"/>
                <w:szCs w:val="24"/>
              </w:rPr>
              <w:t>Contact</w:t>
            </w:r>
            <w:r w:rsidRPr="001422D0">
              <w:rPr>
                <w:rFonts w:ascii="Segoe UI" w:hAnsi="Segoe UI" w:cs="Segoe UI"/>
                <w:b/>
                <w:bCs/>
                <w:spacing w:val="7"/>
                <w:sz w:val="24"/>
                <w:szCs w:val="24"/>
              </w:rPr>
              <w:t xml:space="preserve"> </w:t>
            </w:r>
            <w:r w:rsidRPr="001422D0">
              <w:rPr>
                <w:rFonts w:ascii="Segoe UI" w:hAnsi="Segoe UI" w:cs="Segoe UI"/>
                <w:b/>
                <w:bCs/>
                <w:sz w:val="24"/>
                <w:szCs w:val="24"/>
              </w:rPr>
              <w:t>No</w:t>
            </w:r>
          </w:p>
        </w:tc>
        <w:tc>
          <w:tcPr>
            <w:tcW w:w="1537" w:type="dxa"/>
          </w:tcPr>
          <w:p w14:paraId="139F9C3E" w14:textId="224893A3" w:rsidR="00374E50" w:rsidRPr="001422D0" w:rsidRDefault="00374E50" w:rsidP="006C285A">
            <w:pPr>
              <w:pStyle w:val="TableParagraph"/>
              <w:spacing w:before="3" w:line="286" w:lineRule="exact"/>
              <w:ind w:left="421"/>
              <w:rPr>
                <w:rFonts w:ascii="Segoe UI" w:hAnsi="Segoe UI" w:cs="Segoe UI"/>
                <w:b/>
                <w:bCs/>
                <w:sz w:val="24"/>
                <w:szCs w:val="24"/>
              </w:rPr>
            </w:pPr>
            <w:r w:rsidRPr="001422D0">
              <w:rPr>
                <w:rFonts w:ascii="Segoe UI" w:hAnsi="Segoe UI" w:cs="Segoe UI"/>
                <w:b/>
                <w:bCs/>
                <w:sz w:val="24"/>
                <w:szCs w:val="24"/>
              </w:rPr>
              <w:t xml:space="preserve">Sign </w:t>
            </w:r>
          </w:p>
        </w:tc>
      </w:tr>
      <w:tr w:rsidR="00374E50" w:rsidRPr="001422D0" w14:paraId="3DF3BF9B" w14:textId="6D39C592" w:rsidTr="00374E50">
        <w:trPr>
          <w:trHeight w:val="412"/>
        </w:trPr>
        <w:tc>
          <w:tcPr>
            <w:tcW w:w="869" w:type="dxa"/>
          </w:tcPr>
          <w:p w14:paraId="21D9F630" w14:textId="0AE965A6" w:rsidR="00374E50" w:rsidRPr="001422D0" w:rsidRDefault="00374E50" w:rsidP="009E3C57">
            <w:pPr>
              <w:pStyle w:val="TableParagraph"/>
              <w:jc w:val="center"/>
              <w:rPr>
                <w:rFonts w:ascii="Segoe UI" w:hAnsi="Segoe UI" w:cs="Segoe UI"/>
                <w:sz w:val="24"/>
                <w:szCs w:val="24"/>
              </w:rPr>
            </w:pPr>
            <w:r w:rsidRPr="001422D0">
              <w:rPr>
                <w:rFonts w:ascii="Segoe UI" w:hAnsi="Segoe UI" w:cs="Segoe UI"/>
                <w:sz w:val="24"/>
                <w:szCs w:val="24"/>
              </w:rPr>
              <w:t>1</w:t>
            </w:r>
          </w:p>
        </w:tc>
        <w:tc>
          <w:tcPr>
            <w:tcW w:w="2134" w:type="dxa"/>
          </w:tcPr>
          <w:p w14:paraId="236B2900" w14:textId="6A933A10"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23101A0022</w:t>
            </w:r>
          </w:p>
          <w:p w14:paraId="41C65160" w14:textId="77777777" w:rsidR="00374E50" w:rsidRPr="001422D0" w:rsidRDefault="00374E50" w:rsidP="006C285A">
            <w:pPr>
              <w:pStyle w:val="TableParagraph"/>
              <w:rPr>
                <w:rFonts w:ascii="Segoe UI" w:hAnsi="Segoe UI" w:cs="Segoe UI"/>
                <w:sz w:val="24"/>
                <w:szCs w:val="24"/>
              </w:rPr>
            </w:pPr>
          </w:p>
        </w:tc>
        <w:tc>
          <w:tcPr>
            <w:tcW w:w="3256" w:type="dxa"/>
          </w:tcPr>
          <w:p w14:paraId="702CAF38" w14:textId="29352B8E"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Aryant Jadhav</w:t>
            </w:r>
          </w:p>
        </w:tc>
        <w:tc>
          <w:tcPr>
            <w:tcW w:w="2410" w:type="dxa"/>
          </w:tcPr>
          <w:p w14:paraId="7D4AE9AE" w14:textId="0E975F07"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 xml:space="preserve"> +91 9920925731</w:t>
            </w:r>
          </w:p>
        </w:tc>
        <w:tc>
          <w:tcPr>
            <w:tcW w:w="1537" w:type="dxa"/>
          </w:tcPr>
          <w:p w14:paraId="5C5D6414" w14:textId="77777777" w:rsidR="00374E50" w:rsidRPr="001422D0" w:rsidRDefault="00374E50" w:rsidP="006C285A">
            <w:pPr>
              <w:pStyle w:val="TableParagraph"/>
              <w:rPr>
                <w:rFonts w:ascii="Segoe UI" w:hAnsi="Segoe UI" w:cs="Segoe UI"/>
                <w:sz w:val="24"/>
                <w:szCs w:val="24"/>
              </w:rPr>
            </w:pPr>
          </w:p>
        </w:tc>
      </w:tr>
      <w:tr w:rsidR="00374E50" w:rsidRPr="001422D0" w14:paraId="22745566" w14:textId="05D53ECB" w:rsidTr="00374E50">
        <w:trPr>
          <w:trHeight w:val="414"/>
        </w:trPr>
        <w:tc>
          <w:tcPr>
            <w:tcW w:w="869" w:type="dxa"/>
          </w:tcPr>
          <w:p w14:paraId="4B0A7FD7" w14:textId="36ED3978" w:rsidR="00374E50" w:rsidRPr="001422D0" w:rsidRDefault="00374E50" w:rsidP="009E3C57">
            <w:pPr>
              <w:pStyle w:val="TableParagraph"/>
              <w:jc w:val="center"/>
              <w:rPr>
                <w:rFonts w:ascii="Segoe UI" w:hAnsi="Segoe UI" w:cs="Segoe UI"/>
                <w:sz w:val="24"/>
                <w:szCs w:val="24"/>
              </w:rPr>
            </w:pPr>
            <w:r w:rsidRPr="001422D0">
              <w:rPr>
                <w:rFonts w:ascii="Segoe UI" w:hAnsi="Segoe UI" w:cs="Segoe UI"/>
                <w:sz w:val="24"/>
                <w:szCs w:val="24"/>
              </w:rPr>
              <w:t>2</w:t>
            </w:r>
          </w:p>
        </w:tc>
        <w:tc>
          <w:tcPr>
            <w:tcW w:w="2134" w:type="dxa"/>
          </w:tcPr>
          <w:p w14:paraId="57EF4CE0" w14:textId="39326A97"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23101A0023</w:t>
            </w:r>
          </w:p>
          <w:p w14:paraId="6CD72F79" w14:textId="77777777" w:rsidR="00374E50" w:rsidRPr="001422D0" w:rsidRDefault="00374E50" w:rsidP="006C285A">
            <w:pPr>
              <w:pStyle w:val="TableParagraph"/>
              <w:rPr>
                <w:rFonts w:ascii="Segoe UI" w:hAnsi="Segoe UI" w:cs="Segoe UI"/>
                <w:sz w:val="24"/>
                <w:szCs w:val="24"/>
              </w:rPr>
            </w:pPr>
          </w:p>
        </w:tc>
        <w:tc>
          <w:tcPr>
            <w:tcW w:w="3256" w:type="dxa"/>
          </w:tcPr>
          <w:p w14:paraId="16452308" w14:textId="0C3E5793"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Kashyap Nathoo</w:t>
            </w:r>
          </w:p>
        </w:tc>
        <w:tc>
          <w:tcPr>
            <w:tcW w:w="2410" w:type="dxa"/>
          </w:tcPr>
          <w:p w14:paraId="755D96EF" w14:textId="40256553"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 xml:space="preserve"> +91 8595511923</w:t>
            </w:r>
          </w:p>
        </w:tc>
        <w:tc>
          <w:tcPr>
            <w:tcW w:w="1537" w:type="dxa"/>
          </w:tcPr>
          <w:p w14:paraId="60D697F5" w14:textId="77777777" w:rsidR="00374E50" w:rsidRPr="001422D0" w:rsidRDefault="00374E50" w:rsidP="006C285A">
            <w:pPr>
              <w:pStyle w:val="TableParagraph"/>
              <w:rPr>
                <w:rFonts w:ascii="Segoe UI" w:hAnsi="Segoe UI" w:cs="Segoe UI"/>
                <w:sz w:val="24"/>
                <w:szCs w:val="24"/>
              </w:rPr>
            </w:pPr>
          </w:p>
        </w:tc>
      </w:tr>
      <w:tr w:rsidR="00374E50" w:rsidRPr="001422D0" w14:paraId="34CB597B" w14:textId="23908446" w:rsidTr="00374E50">
        <w:trPr>
          <w:trHeight w:val="414"/>
        </w:trPr>
        <w:tc>
          <w:tcPr>
            <w:tcW w:w="869" w:type="dxa"/>
          </w:tcPr>
          <w:p w14:paraId="63FCE638" w14:textId="45C271DB" w:rsidR="00374E50" w:rsidRPr="001422D0" w:rsidRDefault="00374E50" w:rsidP="009E3C57">
            <w:pPr>
              <w:pStyle w:val="TableParagraph"/>
              <w:jc w:val="center"/>
              <w:rPr>
                <w:rFonts w:ascii="Segoe UI" w:hAnsi="Segoe UI" w:cs="Segoe UI"/>
                <w:sz w:val="24"/>
                <w:szCs w:val="24"/>
              </w:rPr>
            </w:pPr>
            <w:r w:rsidRPr="001422D0">
              <w:rPr>
                <w:rFonts w:ascii="Segoe UI" w:hAnsi="Segoe UI" w:cs="Segoe UI"/>
                <w:sz w:val="24"/>
                <w:szCs w:val="24"/>
              </w:rPr>
              <w:t>3</w:t>
            </w:r>
          </w:p>
        </w:tc>
        <w:tc>
          <w:tcPr>
            <w:tcW w:w="2134" w:type="dxa"/>
          </w:tcPr>
          <w:p w14:paraId="49BB702D" w14:textId="3A9566BD"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23101C0056</w:t>
            </w:r>
          </w:p>
          <w:p w14:paraId="7818ED13" w14:textId="77777777" w:rsidR="00374E50" w:rsidRPr="001422D0" w:rsidRDefault="00374E50" w:rsidP="006C285A">
            <w:pPr>
              <w:pStyle w:val="TableParagraph"/>
              <w:rPr>
                <w:rFonts w:ascii="Segoe UI" w:hAnsi="Segoe UI" w:cs="Segoe UI"/>
                <w:sz w:val="24"/>
                <w:szCs w:val="24"/>
              </w:rPr>
            </w:pPr>
          </w:p>
        </w:tc>
        <w:tc>
          <w:tcPr>
            <w:tcW w:w="3256" w:type="dxa"/>
          </w:tcPr>
          <w:p w14:paraId="6F4BDFF8" w14:textId="06CD2928"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Gauri Kamble</w:t>
            </w:r>
          </w:p>
        </w:tc>
        <w:tc>
          <w:tcPr>
            <w:tcW w:w="2410" w:type="dxa"/>
          </w:tcPr>
          <w:p w14:paraId="4CDC26DA" w14:textId="42D83ABB"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 xml:space="preserve"> +91 7506150363</w:t>
            </w:r>
          </w:p>
        </w:tc>
        <w:tc>
          <w:tcPr>
            <w:tcW w:w="1537" w:type="dxa"/>
          </w:tcPr>
          <w:p w14:paraId="7A2F24FA" w14:textId="77777777" w:rsidR="00374E50" w:rsidRPr="001422D0" w:rsidRDefault="00374E50" w:rsidP="006C285A">
            <w:pPr>
              <w:pStyle w:val="TableParagraph"/>
              <w:rPr>
                <w:rFonts w:ascii="Segoe UI" w:hAnsi="Segoe UI" w:cs="Segoe UI"/>
                <w:sz w:val="24"/>
                <w:szCs w:val="24"/>
              </w:rPr>
            </w:pPr>
          </w:p>
        </w:tc>
      </w:tr>
      <w:tr w:rsidR="00374E50" w:rsidRPr="001422D0" w14:paraId="0851542F" w14:textId="7DAA89D2" w:rsidTr="00374E50">
        <w:trPr>
          <w:trHeight w:val="414"/>
        </w:trPr>
        <w:tc>
          <w:tcPr>
            <w:tcW w:w="869" w:type="dxa"/>
          </w:tcPr>
          <w:p w14:paraId="783486D1" w14:textId="4F96C06A" w:rsidR="00374E50" w:rsidRPr="001422D0" w:rsidRDefault="00374E50" w:rsidP="009E3C57">
            <w:pPr>
              <w:pStyle w:val="TableParagraph"/>
              <w:jc w:val="center"/>
              <w:rPr>
                <w:rFonts w:ascii="Segoe UI" w:hAnsi="Segoe UI" w:cs="Segoe UI"/>
                <w:sz w:val="24"/>
                <w:szCs w:val="24"/>
              </w:rPr>
            </w:pPr>
            <w:r w:rsidRPr="001422D0">
              <w:rPr>
                <w:rFonts w:ascii="Segoe UI" w:hAnsi="Segoe UI" w:cs="Segoe UI"/>
                <w:sz w:val="24"/>
                <w:szCs w:val="24"/>
              </w:rPr>
              <w:t>4</w:t>
            </w:r>
          </w:p>
        </w:tc>
        <w:tc>
          <w:tcPr>
            <w:tcW w:w="2134" w:type="dxa"/>
          </w:tcPr>
          <w:p w14:paraId="3143B81A" w14:textId="279517C2"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23101C0048</w:t>
            </w:r>
          </w:p>
          <w:p w14:paraId="1224F68A" w14:textId="77777777" w:rsidR="00374E50" w:rsidRPr="001422D0" w:rsidRDefault="00374E50" w:rsidP="006C285A">
            <w:pPr>
              <w:pStyle w:val="TableParagraph"/>
              <w:rPr>
                <w:rFonts w:ascii="Segoe UI" w:hAnsi="Segoe UI" w:cs="Segoe UI"/>
                <w:sz w:val="24"/>
                <w:szCs w:val="24"/>
              </w:rPr>
            </w:pPr>
          </w:p>
        </w:tc>
        <w:tc>
          <w:tcPr>
            <w:tcW w:w="3256" w:type="dxa"/>
          </w:tcPr>
          <w:p w14:paraId="2F12D44A" w14:textId="17060A43"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 xml:space="preserve"> Devashree Pavle</w:t>
            </w:r>
          </w:p>
        </w:tc>
        <w:tc>
          <w:tcPr>
            <w:tcW w:w="2410" w:type="dxa"/>
          </w:tcPr>
          <w:p w14:paraId="0066F1A7" w14:textId="17CE395E" w:rsidR="00374E50" w:rsidRPr="001422D0" w:rsidRDefault="00426D9D" w:rsidP="006C285A">
            <w:pPr>
              <w:pStyle w:val="TableParagraph"/>
              <w:rPr>
                <w:rFonts w:ascii="Segoe UI" w:hAnsi="Segoe UI" w:cs="Segoe UI"/>
                <w:sz w:val="24"/>
                <w:szCs w:val="24"/>
              </w:rPr>
            </w:pPr>
            <w:r w:rsidRPr="001422D0">
              <w:rPr>
                <w:rFonts w:ascii="Segoe UI" w:hAnsi="Segoe UI" w:cs="Segoe UI"/>
                <w:sz w:val="24"/>
                <w:szCs w:val="24"/>
              </w:rPr>
              <w:t xml:space="preserve"> +91 9082064708</w:t>
            </w:r>
          </w:p>
        </w:tc>
        <w:tc>
          <w:tcPr>
            <w:tcW w:w="1537" w:type="dxa"/>
          </w:tcPr>
          <w:p w14:paraId="12763900" w14:textId="77777777" w:rsidR="00374E50" w:rsidRPr="001422D0" w:rsidRDefault="00374E50" w:rsidP="006C285A">
            <w:pPr>
              <w:pStyle w:val="TableParagraph"/>
              <w:rPr>
                <w:rFonts w:ascii="Segoe UI" w:hAnsi="Segoe UI" w:cs="Segoe UI"/>
                <w:sz w:val="24"/>
                <w:szCs w:val="24"/>
              </w:rPr>
            </w:pPr>
          </w:p>
        </w:tc>
      </w:tr>
    </w:tbl>
    <w:p w14:paraId="118898FB" w14:textId="77777777" w:rsidR="00374E50" w:rsidRPr="001422D0" w:rsidRDefault="00374E50" w:rsidP="00374E50">
      <w:pPr>
        <w:tabs>
          <w:tab w:val="left" w:pos="578"/>
        </w:tabs>
        <w:ind w:right="-613"/>
        <w:rPr>
          <w:rFonts w:ascii="Segoe UI" w:hAnsi="Segoe UI" w:cs="Segoe UI"/>
          <w:b/>
          <w:bCs/>
          <w:spacing w:val="-1"/>
          <w:w w:val="110"/>
          <w:sz w:val="24"/>
          <w:szCs w:val="24"/>
        </w:rPr>
      </w:pPr>
    </w:p>
    <w:p w14:paraId="2C6AA41B" w14:textId="0ADBF7E4" w:rsidR="007D51EB" w:rsidRPr="001422D0" w:rsidRDefault="007D51EB" w:rsidP="000A3A8F">
      <w:pPr>
        <w:pStyle w:val="ListParagraph"/>
        <w:numPr>
          <w:ilvl w:val="1"/>
          <w:numId w:val="6"/>
        </w:numPr>
        <w:tabs>
          <w:tab w:val="left" w:pos="578"/>
        </w:tabs>
        <w:ind w:right="-613"/>
        <w:rPr>
          <w:rFonts w:ascii="Segoe UI" w:hAnsi="Segoe UI" w:cs="Segoe UI"/>
          <w:spacing w:val="-1"/>
          <w:sz w:val="24"/>
          <w:szCs w:val="24"/>
          <w:u w:val="single"/>
        </w:rPr>
      </w:pPr>
      <w:r w:rsidRPr="001422D0">
        <w:rPr>
          <w:rFonts w:ascii="Segoe UI" w:hAnsi="Segoe UI" w:cs="Segoe UI"/>
          <w:b/>
          <w:bCs/>
          <w:color w:val="000000" w:themeColor="text1"/>
          <w:w w:val="105"/>
          <w:sz w:val="24"/>
          <w:szCs w:val="24"/>
        </w:rPr>
        <w:t>Name of Project Guide:</w:t>
      </w:r>
      <w:r w:rsidRPr="001422D0">
        <w:rPr>
          <w:rFonts w:ascii="Segoe UI" w:hAnsi="Segoe UI" w:cs="Segoe UI"/>
          <w:spacing w:val="-1"/>
          <w:sz w:val="24"/>
          <w:szCs w:val="24"/>
        </w:rPr>
        <w:t xml:space="preserve"> </w:t>
      </w:r>
      <w:r w:rsidRPr="001422D0">
        <w:rPr>
          <w:rFonts w:ascii="Segoe UI" w:hAnsi="Segoe UI" w:cs="Segoe UI"/>
          <w:spacing w:val="-1"/>
          <w:w w:val="101"/>
          <w:sz w:val="24"/>
          <w:szCs w:val="24"/>
          <w:u w:val="single"/>
        </w:rPr>
        <w:t xml:space="preserve"> </w:t>
      </w:r>
      <w:proofErr w:type="spellStart"/>
      <w:r w:rsidR="00426D9D" w:rsidRPr="001422D0">
        <w:rPr>
          <w:rFonts w:ascii="Segoe UI" w:hAnsi="Segoe UI" w:cs="Segoe UI"/>
          <w:spacing w:val="-1"/>
          <w:w w:val="101"/>
          <w:sz w:val="24"/>
          <w:szCs w:val="24"/>
          <w:u w:val="single"/>
        </w:rPr>
        <w:t>Dr.Rugved</w:t>
      </w:r>
      <w:proofErr w:type="spellEnd"/>
      <w:r w:rsidR="00426D9D" w:rsidRPr="001422D0">
        <w:rPr>
          <w:rFonts w:ascii="Segoe UI" w:hAnsi="Segoe UI" w:cs="Segoe UI"/>
          <w:spacing w:val="-1"/>
          <w:w w:val="101"/>
          <w:sz w:val="24"/>
          <w:szCs w:val="24"/>
          <w:u w:val="single"/>
        </w:rPr>
        <w:t xml:space="preserve"> </w:t>
      </w:r>
      <w:proofErr w:type="spellStart"/>
      <w:r w:rsidR="00426D9D" w:rsidRPr="001422D0">
        <w:rPr>
          <w:rFonts w:ascii="Segoe UI" w:hAnsi="Segoe UI" w:cs="Segoe UI"/>
          <w:spacing w:val="-1"/>
          <w:w w:val="101"/>
          <w:sz w:val="24"/>
          <w:szCs w:val="24"/>
          <w:u w:val="single"/>
        </w:rPr>
        <w:t>Deolekar</w:t>
      </w:r>
      <w:proofErr w:type="spellEnd"/>
    </w:p>
    <w:p w14:paraId="4FC52F8A" w14:textId="77777777" w:rsidR="007D51EB" w:rsidRPr="001422D0" w:rsidRDefault="007D51EB" w:rsidP="007D51EB">
      <w:pPr>
        <w:pStyle w:val="ListParagraph"/>
        <w:tabs>
          <w:tab w:val="left" w:pos="578"/>
        </w:tabs>
        <w:ind w:left="578" w:hanging="294"/>
        <w:rPr>
          <w:rFonts w:ascii="Segoe UI" w:hAnsi="Segoe UI" w:cs="Segoe UI"/>
          <w:spacing w:val="-1"/>
          <w:sz w:val="24"/>
          <w:szCs w:val="24"/>
          <w:u w:val="single"/>
        </w:rPr>
      </w:pPr>
    </w:p>
    <w:p w14:paraId="6A5CEEBD" w14:textId="06F7A980" w:rsidR="007D51EB" w:rsidRPr="001422D0" w:rsidRDefault="000A3A8F" w:rsidP="000A3A8F">
      <w:pPr>
        <w:tabs>
          <w:tab w:val="left" w:pos="284"/>
          <w:tab w:val="left" w:pos="567"/>
        </w:tabs>
        <w:spacing w:before="104"/>
        <w:rPr>
          <w:rFonts w:ascii="Segoe UI" w:hAnsi="Segoe UI" w:cs="Segoe UI"/>
          <w:sz w:val="24"/>
          <w:szCs w:val="24"/>
        </w:rPr>
      </w:pPr>
      <w:r w:rsidRPr="001422D0">
        <w:rPr>
          <w:rFonts w:ascii="Segoe UI" w:hAnsi="Segoe UI" w:cs="Segoe UI"/>
          <w:b/>
          <w:bCs/>
          <w:color w:val="000000" w:themeColor="text1"/>
          <w:w w:val="105"/>
          <w:sz w:val="24"/>
          <w:szCs w:val="24"/>
        </w:rPr>
        <w:t>1.3</w:t>
      </w:r>
      <w:r w:rsidR="00CA5615" w:rsidRPr="001422D0">
        <w:rPr>
          <w:rFonts w:ascii="Segoe UI" w:hAnsi="Segoe UI" w:cs="Segoe UI"/>
          <w:b/>
          <w:bCs/>
          <w:color w:val="000000" w:themeColor="text1"/>
          <w:w w:val="105"/>
          <w:sz w:val="24"/>
          <w:szCs w:val="24"/>
        </w:rPr>
        <w:t xml:space="preserve"> </w:t>
      </w:r>
      <w:r w:rsidR="007D51EB" w:rsidRPr="001422D0">
        <w:rPr>
          <w:rFonts w:ascii="Segoe UI" w:hAnsi="Segoe UI" w:cs="Segoe UI"/>
          <w:b/>
          <w:bCs/>
          <w:color w:val="000000" w:themeColor="text1"/>
          <w:w w:val="105"/>
          <w:sz w:val="24"/>
          <w:szCs w:val="24"/>
        </w:rPr>
        <w:t>Title</w:t>
      </w:r>
      <w:r w:rsidR="00CA5615" w:rsidRPr="001422D0">
        <w:rPr>
          <w:rFonts w:ascii="Segoe UI" w:hAnsi="Segoe UI" w:cs="Segoe UI"/>
          <w:b/>
          <w:bCs/>
          <w:color w:val="000000" w:themeColor="text1"/>
          <w:w w:val="105"/>
          <w:sz w:val="24"/>
          <w:szCs w:val="24"/>
        </w:rPr>
        <w:t xml:space="preserve"> of Ideas Presented</w:t>
      </w:r>
      <w:r w:rsidR="007D51EB" w:rsidRPr="001422D0">
        <w:rPr>
          <w:rFonts w:ascii="Segoe UI" w:hAnsi="Segoe UI" w:cs="Segoe UI"/>
          <w:b/>
          <w:bCs/>
          <w:color w:val="000000" w:themeColor="text1"/>
          <w:w w:val="105"/>
          <w:sz w:val="24"/>
          <w:szCs w:val="24"/>
        </w:rPr>
        <w:t>:</w:t>
      </w:r>
      <w:r w:rsidR="007D51EB" w:rsidRPr="001422D0">
        <w:rPr>
          <w:rFonts w:ascii="Segoe UI" w:hAnsi="Segoe UI" w:cs="Segoe UI"/>
          <w:spacing w:val="-2"/>
          <w:sz w:val="24"/>
          <w:szCs w:val="24"/>
        </w:rPr>
        <w:t xml:space="preserve"> </w:t>
      </w:r>
    </w:p>
    <w:p w14:paraId="074B2F29" w14:textId="77777777" w:rsidR="007D51EB" w:rsidRPr="001422D0" w:rsidRDefault="007D51EB" w:rsidP="007D51EB">
      <w:pPr>
        <w:pStyle w:val="ListParagraph"/>
        <w:tabs>
          <w:tab w:val="left" w:pos="578"/>
        </w:tabs>
        <w:ind w:left="578" w:firstLine="0"/>
        <w:rPr>
          <w:rFonts w:ascii="Segoe UI" w:hAnsi="Segoe UI" w:cs="Segoe UI"/>
          <w:sz w:val="24"/>
          <w:szCs w:val="24"/>
        </w:rPr>
      </w:pPr>
    </w:p>
    <w:tbl>
      <w:tblPr>
        <w:tblStyle w:val="TableGrid"/>
        <w:tblW w:w="10490" w:type="dxa"/>
        <w:tblInd w:w="-572" w:type="dxa"/>
        <w:tblLook w:val="04A0" w:firstRow="1" w:lastRow="0" w:firstColumn="1" w:lastColumn="0" w:noHBand="0" w:noVBand="1"/>
      </w:tblPr>
      <w:tblGrid>
        <w:gridCol w:w="798"/>
        <w:gridCol w:w="5439"/>
        <w:gridCol w:w="2410"/>
        <w:gridCol w:w="1843"/>
      </w:tblGrid>
      <w:tr w:rsidR="00CA5615" w:rsidRPr="001422D0" w14:paraId="6F18DD57" w14:textId="68C1657C" w:rsidTr="00CA5615">
        <w:trPr>
          <w:trHeight w:val="713"/>
        </w:trPr>
        <w:tc>
          <w:tcPr>
            <w:tcW w:w="798" w:type="dxa"/>
          </w:tcPr>
          <w:p w14:paraId="2FE268F9" w14:textId="0853F77B" w:rsidR="00CA5615" w:rsidRPr="001422D0" w:rsidRDefault="00CA5615"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Sr. no.</w:t>
            </w:r>
          </w:p>
        </w:tc>
        <w:tc>
          <w:tcPr>
            <w:tcW w:w="5439" w:type="dxa"/>
          </w:tcPr>
          <w:p w14:paraId="1BE1D23B" w14:textId="227B565B" w:rsidR="00CA5615" w:rsidRPr="001422D0" w:rsidRDefault="00CA5615"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Topic Name</w:t>
            </w:r>
          </w:p>
        </w:tc>
        <w:tc>
          <w:tcPr>
            <w:tcW w:w="2410" w:type="dxa"/>
          </w:tcPr>
          <w:p w14:paraId="52B666D6" w14:textId="4114E422" w:rsidR="00CA5615" w:rsidRPr="001422D0" w:rsidRDefault="00CA5615"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Domain</w:t>
            </w:r>
          </w:p>
        </w:tc>
        <w:tc>
          <w:tcPr>
            <w:tcW w:w="1843" w:type="dxa"/>
          </w:tcPr>
          <w:p w14:paraId="5E5F2966" w14:textId="19B74B70" w:rsidR="00CA5615" w:rsidRPr="001422D0" w:rsidRDefault="00CA5615"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Status (Accepted /Rejected)</w:t>
            </w:r>
          </w:p>
        </w:tc>
      </w:tr>
      <w:tr w:rsidR="00CA5615" w:rsidRPr="001422D0" w14:paraId="248C2F90" w14:textId="03C428B7" w:rsidTr="00CA5615">
        <w:trPr>
          <w:trHeight w:val="966"/>
        </w:trPr>
        <w:tc>
          <w:tcPr>
            <w:tcW w:w="798" w:type="dxa"/>
          </w:tcPr>
          <w:p w14:paraId="27F0404D" w14:textId="3D8364C0" w:rsidR="00CA5615" w:rsidRPr="001422D0" w:rsidRDefault="00CA5615" w:rsidP="00735CA4">
            <w:pPr>
              <w:pStyle w:val="ListParagraph"/>
              <w:spacing w:before="104"/>
              <w:ind w:left="0" w:firstLine="0"/>
              <w:jc w:val="center"/>
              <w:rPr>
                <w:rFonts w:ascii="Segoe UI" w:hAnsi="Segoe UI" w:cs="Segoe UI"/>
                <w:b/>
                <w:sz w:val="24"/>
                <w:szCs w:val="24"/>
              </w:rPr>
            </w:pPr>
            <w:r w:rsidRPr="001422D0">
              <w:rPr>
                <w:rFonts w:ascii="Segoe UI" w:hAnsi="Segoe UI" w:cs="Segoe UI"/>
                <w:b/>
                <w:sz w:val="24"/>
                <w:szCs w:val="24"/>
              </w:rPr>
              <w:t>1</w:t>
            </w:r>
          </w:p>
        </w:tc>
        <w:tc>
          <w:tcPr>
            <w:tcW w:w="5439" w:type="dxa"/>
          </w:tcPr>
          <w:p w14:paraId="1CD9DF55" w14:textId="5F47D92E" w:rsidR="00CA5615" w:rsidRPr="001422D0" w:rsidRDefault="00426D9D"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Multi-Branch Deep Learning Trading System</w:t>
            </w:r>
          </w:p>
          <w:p w14:paraId="2D574763" w14:textId="77777777" w:rsidR="00CA5615" w:rsidRPr="001422D0" w:rsidRDefault="00CA5615" w:rsidP="007D51EB">
            <w:pPr>
              <w:pStyle w:val="ListParagraph"/>
              <w:spacing w:before="104"/>
              <w:ind w:left="0" w:firstLine="0"/>
              <w:rPr>
                <w:rFonts w:ascii="Segoe UI" w:hAnsi="Segoe UI" w:cs="Segoe UI"/>
                <w:b/>
                <w:sz w:val="24"/>
                <w:szCs w:val="24"/>
              </w:rPr>
            </w:pPr>
          </w:p>
          <w:p w14:paraId="46DFA0D1" w14:textId="77777777" w:rsidR="00CA5615" w:rsidRPr="001422D0" w:rsidRDefault="00CA5615" w:rsidP="007D51EB">
            <w:pPr>
              <w:pStyle w:val="ListParagraph"/>
              <w:spacing w:before="104"/>
              <w:ind w:left="0" w:firstLine="0"/>
              <w:rPr>
                <w:rFonts w:ascii="Segoe UI" w:hAnsi="Segoe UI" w:cs="Segoe UI"/>
                <w:b/>
                <w:sz w:val="24"/>
                <w:szCs w:val="24"/>
              </w:rPr>
            </w:pPr>
          </w:p>
        </w:tc>
        <w:tc>
          <w:tcPr>
            <w:tcW w:w="2410" w:type="dxa"/>
          </w:tcPr>
          <w:p w14:paraId="5AC37053" w14:textId="0171500C" w:rsidR="00CA5615" w:rsidRPr="001422D0" w:rsidRDefault="00426D9D"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Quantitative Finance and Artificial Intelligence</w:t>
            </w:r>
          </w:p>
        </w:tc>
        <w:tc>
          <w:tcPr>
            <w:tcW w:w="1843" w:type="dxa"/>
          </w:tcPr>
          <w:p w14:paraId="175AB539" w14:textId="77777777" w:rsidR="00CA5615" w:rsidRPr="001422D0" w:rsidRDefault="00CA5615" w:rsidP="007D51EB">
            <w:pPr>
              <w:pStyle w:val="ListParagraph"/>
              <w:spacing w:before="104"/>
              <w:ind w:left="0" w:firstLine="0"/>
              <w:rPr>
                <w:rFonts w:ascii="Segoe UI" w:hAnsi="Segoe UI" w:cs="Segoe UI"/>
                <w:b/>
                <w:sz w:val="24"/>
                <w:szCs w:val="24"/>
              </w:rPr>
            </w:pPr>
          </w:p>
        </w:tc>
      </w:tr>
      <w:tr w:rsidR="00CA5615" w:rsidRPr="001422D0" w14:paraId="415F7CDA" w14:textId="77777777" w:rsidTr="00CA5615">
        <w:trPr>
          <w:trHeight w:val="966"/>
        </w:trPr>
        <w:tc>
          <w:tcPr>
            <w:tcW w:w="798" w:type="dxa"/>
          </w:tcPr>
          <w:p w14:paraId="64FBBD42" w14:textId="12223BC4" w:rsidR="00CA5615" w:rsidRPr="001422D0" w:rsidRDefault="00CA5615" w:rsidP="00735CA4">
            <w:pPr>
              <w:pStyle w:val="ListParagraph"/>
              <w:spacing w:before="104"/>
              <w:ind w:left="0" w:firstLine="0"/>
              <w:jc w:val="center"/>
              <w:rPr>
                <w:rFonts w:ascii="Segoe UI" w:hAnsi="Segoe UI" w:cs="Segoe UI"/>
                <w:b/>
                <w:sz w:val="24"/>
                <w:szCs w:val="24"/>
              </w:rPr>
            </w:pPr>
            <w:r w:rsidRPr="001422D0">
              <w:rPr>
                <w:rFonts w:ascii="Segoe UI" w:hAnsi="Segoe UI" w:cs="Segoe UI"/>
                <w:b/>
                <w:sz w:val="24"/>
                <w:szCs w:val="24"/>
              </w:rPr>
              <w:t>2</w:t>
            </w:r>
          </w:p>
        </w:tc>
        <w:tc>
          <w:tcPr>
            <w:tcW w:w="5439" w:type="dxa"/>
          </w:tcPr>
          <w:p w14:paraId="1FBBCCEB" w14:textId="3CA9248D" w:rsidR="00CA5615" w:rsidRPr="001422D0" w:rsidRDefault="00426D9D" w:rsidP="007D51EB">
            <w:pPr>
              <w:pStyle w:val="ListParagraph"/>
              <w:spacing w:before="104"/>
              <w:ind w:left="0" w:firstLine="0"/>
              <w:rPr>
                <w:rFonts w:ascii="Segoe UI" w:hAnsi="Segoe UI" w:cs="Segoe UI"/>
                <w:b/>
                <w:sz w:val="24"/>
                <w:szCs w:val="24"/>
              </w:rPr>
            </w:pPr>
            <w:proofErr w:type="spellStart"/>
            <w:r w:rsidRPr="001422D0">
              <w:rPr>
                <w:rFonts w:ascii="Segoe UI" w:hAnsi="Segoe UI" w:cs="Segoe UI"/>
                <w:b/>
                <w:sz w:val="24"/>
                <w:szCs w:val="24"/>
              </w:rPr>
              <w:t>DeepFake</w:t>
            </w:r>
            <w:proofErr w:type="spellEnd"/>
            <w:r w:rsidRPr="001422D0">
              <w:rPr>
                <w:rFonts w:ascii="Segoe UI" w:hAnsi="Segoe UI" w:cs="Segoe UI"/>
                <w:b/>
                <w:sz w:val="24"/>
                <w:szCs w:val="24"/>
              </w:rPr>
              <w:t xml:space="preserve"> Detection and Analysis</w:t>
            </w:r>
          </w:p>
          <w:p w14:paraId="0FFB3B79" w14:textId="77777777" w:rsidR="00CA5615" w:rsidRPr="001422D0" w:rsidRDefault="00CA5615" w:rsidP="007D51EB">
            <w:pPr>
              <w:pStyle w:val="ListParagraph"/>
              <w:spacing w:before="104"/>
              <w:ind w:left="0" w:firstLine="0"/>
              <w:rPr>
                <w:rFonts w:ascii="Segoe UI" w:hAnsi="Segoe UI" w:cs="Segoe UI"/>
                <w:b/>
                <w:sz w:val="24"/>
                <w:szCs w:val="24"/>
              </w:rPr>
            </w:pPr>
          </w:p>
          <w:p w14:paraId="2898811E" w14:textId="77777777" w:rsidR="00CA5615" w:rsidRPr="001422D0" w:rsidRDefault="00CA5615" w:rsidP="007D51EB">
            <w:pPr>
              <w:pStyle w:val="ListParagraph"/>
              <w:spacing w:before="104"/>
              <w:ind w:left="0" w:firstLine="0"/>
              <w:rPr>
                <w:rFonts w:ascii="Segoe UI" w:hAnsi="Segoe UI" w:cs="Segoe UI"/>
                <w:b/>
                <w:sz w:val="24"/>
                <w:szCs w:val="24"/>
              </w:rPr>
            </w:pPr>
          </w:p>
        </w:tc>
        <w:tc>
          <w:tcPr>
            <w:tcW w:w="2410" w:type="dxa"/>
          </w:tcPr>
          <w:p w14:paraId="7D9E2433" w14:textId="4CA0652A" w:rsidR="00CA5615" w:rsidRPr="001422D0" w:rsidRDefault="00426D9D"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Cyber Security</w:t>
            </w:r>
          </w:p>
        </w:tc>
        <w:tc>
          <w:tcPr>
            <w:tcW w:w="1843" w:type="dxa"/>
          </w:tcPr>
          <w:p w14:paraId="36DFC398" w14:textId="77777777" w:rsidR="00CA5615" w:rsidRPr="001422D0" w:rsidRDefault="00CA5615" w:rsidP="007D51EB">
            <w:pPr>
              <w:pStyle w:val="ListParagraph"/>
              <w:spacing w:before="104"/>
              <w:ind w:left="0" w:firstLine="0"/>
              <w:rPr>
                <w:rFonts w:ascii="Segoe UI" w:hAnsi="Segoe UI" w:cs="Segoe UI"/>
                <w:b/>
                <w:sz w:val="24"/>
                <w:szCs w:val="24"/>
              </w:rPr>
            </w:pPr>
          </w:p>
        </w:tc>
      </w:tr>
      <w:tr w:rsidR="00CA5615" w:rsidRPr="001422D0" w14:paraId="02690645" w14:textId="77777777" w:rsidTr="00CA5615">
        <w:trPr>
          <w:trHeight w:val="966"/>
        </w:trPr>
        <w:tc>
          <w:tcPr>
            <w:tcW w:w="798" w:type="dxa"/>
          </w:tcPr>
          <w:p w14:paraId="01ABD8E8" w14:textId="465B989C" w:rsidR="00CA5615" w:rsidRPr="001422D0" w:rsidRDefault="00CA5615" w:rsidP="00735CA4">
            <w:pPr>
              <w:pStyle w:val="ListParagraph"/>
              <w:spacing w:before="104"/>
              <w:ind w:left="0" w:firstLine="0"/>
              <w:jc w:val="center"/>
              <w:rPr>
                <w:rFonts w:ascii="Segoe UI" w:hAnsi="Segoe UI" w:cs="Segoe UI"/>
                <w:b/>
                <w:sz w:val="24"/>
                <w:szCs w:val="24"/>
              </w:rPr>
            </w:pPr>
            <w:r w:rsidRPr="001422D0">
              <w:rPr>
                <w:rFonts w:ascii="Segoe UI" w:hAnsi="Segoe UI" w:cs="Segoe UI"/>
                <w:b/>
                <w:sz w:val="24"/>
                <w:szCs w:val="24"/>
              </w:rPr>
              <w:t>3</w:t>
            </w:r>
          </w:p>
        </w:tc>
        <w:tc>
          <w:tcPr>
            <w:tcW w:w="5439" w:type="dxa"/>
          </w:tcPr>
          <w:p w14:paraId="5CF5FDC7" w14:textId="6E28386E" w:rsidR="00CA5615" w:rsidRPr="001422D0" w:rsidRDefault="00426D9D"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License Plate Recognition System</w:t>
            </w:r>
          </w:p>
          <w:p w14:paraId="13241A7E" w14:textId="77777777" w:rsidR="00CA5615" w:rsidRPr="001422D0" w:rsidRDefault="00CA5615" w:rsidP="007D51EB">
            <w:pPr>
              <w:pStyle w:val="ListParagraph"/>
              <w:spacing w:before="104"/>
              <w:ind w:left="0" w:firstLine="0"/>
              <w:rPr>
                <w:rFonts w:ascii="Segoe UI" w:hAnsi="Segoe UI" w:cs="Segoe UI"/>
                <w:b/>
                <w:sz w:val="24"/>
                <w:szCs w:val="24"/>
              </w:rPr>
            </w:pPr>
          </w:p>
          <w:p w14:paraId="38ACFB99" w14:textId="77777777" w:rsidR="00CA5615" w:rsidRPr="001422D0" w:rsidRDefault="00CA5615" w:rsidP="007D51EB">
            <w:pPr>
              <w:pStyle w:val="ListParagraph"/>
              <w:spacing w:before="104"/>
              <w:ind w:left="0" w:firstLine="0"/>
              <w:rPr>
                <w:rFonts w:ascii="Segoe UI" w:hAnsi="Segoe UI" w:cs="Segoe UI"/>
                <w:b/>
                <w:sz w:val="24"/>
                <w:szCs w:val="24"/>
              </w:rPr>
            </w:pPr>
          </w:p>
        </w:tc>
        <w:tc>
          <w:tcPr>
            <w:tcW w:w="2410" w:type="dxa"/>
          </w:tcPr>
          <w:p w14:paraId="5F3CF9B6" w14:textId="0654B726" w:rsidR="00CA5615" w:rsidRPr="001422D0" w:rsidRDefault="00426D9D" w:rsidP="007D51EB">
            <w:pPr>
              <w:pStyle w:val="ListParagraph"/>
              <w:spacing w:before="104"/>
              <w:ind w:left="0" w:firstLine="0"/>
              <w:rPr>
                <w:rFonts w:ascii="Segoe UI" w:hAnsi="Segoe UI" w:cs="Segoe UI"/>
                <w:b/>
                <w:sz w:val="24"/>
                <w:szCs w:val="24"/>
              </w:rPr>
            </w:pPr>
            <w:r w:rsidRPr="001422D0">
              <w:rPr>
                <w:rFonts w:ascii="Segoe UI" w:hAnsi="Segoe UI" w:cs="Segoe UI"/>
                <w:b/>
                <w:sz w:val="24"/>
                <w:szCs w:val="24"/>
              </w:rPr>
              <w:t>Computer vision and image processing</w:t>
            </w:r>
          </w:p>
        </w:tc>
        <w:tc>
          <w:tcPr>
            <w:tcW w:w="1843" w:type="dxa"/>
          </w:tcPr>
          <w:p w14:paraId="4144AB36" w14:textId="77777777" w:rsidR="00CA5615" w:rsidRPr="001422D0" w:rsidRDefault="00CA5615" w:rsidP="007D51EB">
            <w:pPr>
              <w:pStyle w:val="ListParagraph"/>
              <w:spacing w:before="104"/>
              <w:ind w:left="0" w:firstLine="0"/>
              <w:rPr>
                <w:rFonts w:ascii="Segoe UI" w:hAnsi="Segoe UI" w:cs="Segoe UI"/>
                <w:b/>
                <w:sz w:val="24"/>
                <w:szCs w:val="24"/>
              </w:rPr>
            </w:pPr>
          </w:p>
        </w:tc>
      </w:tr>
    </w:tbl>
    <w:p w14:paraId="186710F7" w14:textId="77777777" w:rsidR="007D51EB" w:rsidRPr="001422D0" w:rsidRDefault="007D51EB" w:rsidP="007D51EB">
      <w:pPr>
        <w:pStyle w:val="ListParagraph"/>
        <w:spacing w:before="104"/>
        <w:ind w:left="578" w:firstLine="0"/>
        <w:rPr>
          <w:rFonts w:ascii="Segoe UI" w:hAnsi="Segoe UI" w:cs="Segoe UI"/>
          <w:b/>
          <w:sz w:val="24"/>
          <w:szCs w:val="24"/>
        </w:rPr>
      </w:pPr>
    </w:p>
    <w:p w14:paraId="6AC8D8D5" w14:textId="77777777" w:rsidR="00675E09" w:rsidRPr="001422D0" w:rsidRDefault="00675E09" w:rsidP="00675E09">
      <w:pPr>
        <w:pStyle w:val="ListParagraph"/>
        <w:tabs>
          <w:tab w:val="left" w:pos="142"/>
        </w:tabs>
        <w:spacing w:before="4"/>
        <w:ind w:left="142" w:firstLine="0"/>
        <w:rPr>
          <w:rFonts w:ascii="Segoe UI" w:hAnsi="Segoe UI" w:cs="Segoe UI"/>
          <w:spacing w:val="16"/>
          <w:sz w:val="24"/>
          <w:szCs w:val="24"/>
        </w:rPr>
      </w:pPr>
    </w:p>
    <w:p w14:paraId="67AC147C" w14:textId="14BC02C3" w:rsidR="00CA5615" w:rsidRPr="001422D0" w:rsidRDefault="00CA5615">
      <w:pPr>
        <w:widowControl/>
        <w:autoSpaceDE/>
        <w:autoSpaceDN/>
        <w:spacing w:after="160" w:line="259" w:lineRule="auto"/>
        <w:rPr>
          <w:rFonts w:ascii="Segoe UI" w:hAnsi="Segoe UI" w:cs="Segoe UI"/>
          <w:spacing w:val="16"/>
          <w:sz w:val="24"/>
          <w:szCs w:val="24"/>
        </w:rPr>
      </w:pPr>
      <w:r w:rsidRPr="001422D0">
        <w:rPr>
          <w:rFonts w:ascii="Segoe UI" w:hAnsi="Segoe UI" w:cs="Segoe UI"/>
          <w:spacing w:val="16"/>
          <w:sz w:val="24"/>
          <w:szCs w:val="24"/>
        </w:rPr>
        <w:br w:type="page"/>
      </w:r>
    </w:p>
    <w:p w14:paraId="7EF4349C" w14:textId="3527C3B6" w:rsidR="00CA5615" w:rsidRPr="001422D0" w:rsidRDefault="00CA5615" w:rsidP="00CA5615">
      <w:pPr>
        <w:pStyle w:val="Heading1"/>
        <w:rPr>
          <w:rFonts w:ascii="Segoe UI" w:hAnsi="Segoe UI" w:cs="Segoe UI"/>
          <w:b/>
          <w:bCs/>
          <w:color w:val="000000" w:themeColor="text1"/>
          <w:sz w:val="24"/>
          <w:szCs w:val="24"/>
        </w:rPr>
      </w:pPr>
      <w:r w:rsidRPr="001422D0">
        <w:rPr>
          <w:rFonts w:ascii="Segoe UI" w:hAnsi="Segoe UI" w:cs="Segoe UI"/>
          <w:b/>
          <w:bCs/>
          <w:color w:val="000000" w:themeColor="text1"/>
          <w:sz w:val="24"/>
          <w:szCs w:val="24"/>
        </w:rPr>
        <w:lastRenderedPageBreak/>
        <w:t>2] Evaluation by Department Panel:</w:t>
      </w:r>
    </w:p>
    <w:p w14:paraId="75976EAD" w14:textId="77777777" w:rsidR="00CA5615" w:rsidRPr="001422D0" w:rsidRDefault="00CA5615" w:rsidP="00CA5615">
      <w:pPr>
        <w:rPr>
          <w:sz w:val="24"/>
          <w:szCs w:val="24"/>
        </w:rPr>
      </w:pPr>
    </w:p>
    <w:p w14:paraId="6DF88405" w14:textId="162C31A4" w:rsidR="00CA5615" w:rsidRPr="001422D0" w:rsidRDefault="00CA5615" w:rsidP="00CA5615">
      <w:pPr>
        <w:rPr>
          <w:rFonts w:ascii="Segoe UI" w:hAnsi="Segoe UI" w:cs="Segoe UI"/>
          <w:b/>
          <w:bCs/>
          <w:color w:val="000000" w:themeColor="text1"/>
          <w:w w:val="105"/>
          <w:sz w:val="24"/>
          <w:szCs w:val="24"/>
        </w:rPr>
      </w:pPr>
      <w:r w:rsidRPr="001422D0">
        <w:rPr>
          <w:rFonts w:ascii="Segoe UI" w:hAnsi="Segoe UI" w:cs="Segoe UI"/>
          <w:b/>
          <w:bCs/>
          <w:color w:val="000000" w:themeColor="text1"/>
          <w:w w:val="105"/>
          <w:sz w:val="24"/>
          <w:szCs w:val="24"/>
        </w:rPr>
        <w:t xml:space="preserve">2.1 Idea1: </w:t>
      </w:r>
    </w:p>
    <w:tbl>
      <w:tblPr>
        <w:tblStyle w:val="TableGrid"/>
        <w:tblW w:w="9243" w:type="dxa"/>
        <w:tblInd w:w="250" w:type="dxa"/>
        <w:tblLook w:val="04A0" w:firstRow="1" w:lastRow="0" w:firstColumn="1" w:lastColumn="0" w:noHBand="0" w:noVBand="1"/>
      </w:tblPr>
      <w:tblGrid>
        <w:gridCol w:w="817"/>
        <w:gridCol w:w="5245"/>
        <w:gridCol w:w="3181"/>
      </w:tblGrid>
      <w:tr w:rsidR="00CA5615" w:rsidRPr="001422D0" w14:paraId="71303305" w14:textId="77777777" w:rsidTr="008A6011">
        <w:tc>
          <w:tcPr>
            <w:tcW w:w="817" w:type="dxa"/>
          </w:tcPr>
          <w:p w14:paraId="397DEF7B"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Sr. No.</w:t>
            </w:r>
          </w:p>
        </w:tc>
        <w:tc>
          <w:tcPr>
            <w:tcW w:w="5245" w:type="dxa"/>
          </w:tcPr>
          <w:p w14:paraId="2F5918D4"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 xml:space="preserve">Parameters </w:t>
            </w:r>
          </w:p>
        </w:tc>
        <w:tc>
          <w:tcPr>
            <w:tcW w:w="3181" w:type="dxa"/>
          </w:tcPr>
          <w:p w14:paraId="081A3A03"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Ratings (0-5)</w:t>
            </w:r>
          </w:p>
        </w:tc>
      </w:tr>
      <w:tr w:rsidR="00CA5615" w:rsidRPr="001422D0" w14:paraId="779692EB" w14:textId="77777777" w:rsidTr="008A6011">
        <w:tc>
          <w:tcPr>
            <w:tcW w:w="817" w:type="dxa"/>
          </w:tcPr>
          <w:p w14:paraId="61222DEB"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1</w:t>
            </w:r>
          </w:p>
        </w:tc>
        <w:tc>
          <w:tcPr>
            <w:tcW w:w="5245" w:type="dxa"/>
          </w:tcPr>
          <w:p w14:paraId="774867CF" w14:textId="6B16DD8D" w:rsidR="00CA5615" w:rsidRPr="001422D0" w:rsidRDefault="00CA5615" w:rsidP="008A6011">
            <w:pPr>
              <w:rPr>
                <w:rFonts w:ascii="Segoe UI" w:hAnsi="Segoe UI" w:cs="Segoe UI"/>
                <w:sz w:val="24"/>
                <w:szCs w:val="24"/>
              </w:rPr>
            </w:pPr>
            <w:r w:rsidRPr="001422D0">
              <w:rPr>
                <w:rFonts w:ascii="Segoe UI" w:hAnsi="Segoe UI" w:cs="Segoe UI"/>
                <w:sz w:val="24"/>
                <w:szCs w:val="24"/>
              </w:rPr>
              <w:t>Quality</w:t>
            </w:r>
            <w:r w:rsidRPr="001422D0">
              <w:rPr>
                <w:rFonts w:ascii="Segoe UI" w:hAnsi="Segoe UI" w:cs="Segoe UI"/>
                <w:spacing w:val="5"/>
                <w:sz w:val="24"/>
                <w:szCs w:val="24"/>
              </w:rPr>
              <w:t xml:space="preserve"> </w:t>
            </w:r>
            <w:r w:rsidRPr="001422D0">
              <w:rPr>
                <w:rFonts w:ascii="Segoe UI" w:hAnsi="Segoe UI" w:cs="Segoe UI"/>
                <w:sz w:val="24"/>
                <w:szCs w:val="24"/>
              </w:rPr>
              <w:t>of</w:t>
            </w:r>
            <w:r w:rsidRPr="001422D0">
              <w:rPr>
                <w:rFonts w:ascii="Segoe UI" w:hAnsi="Segoe UI" w:cs="Segoe UI"/>
                <w:spacing w:val="3"/>
                <w:sz w:val="24"/>
                <w:szCs w:val="24"/>
              </w:rPr>
              <w:t xml:space="preserve"> p</w:t>
            </w:r>
            <w:r w:rsidRPr="001422D0">
              <w:rPr>
                <w:rFonts w:ascii="Segoe UI" w:hAnsi="Segoe UI" w:cs="Segoe UI"/>
                <w:sz w:val="24"/>
                <w:szCs w:val="24"/>
              </w:rPr>
              <w:t>roject</w:t>
            </w:r>
            <w:r w:rsidRPr="001422D0">
              <w:rPr>
                <w:rFonts w:ascii="Segoe UI" w:hAnsi="Segoe UI" w:cs="Segoe UI"/>
                <w:spacing w:val="7"/>
                <w:sz w:val="24"/>
                <w:szCs w:val="24"/>
              </w:rPr>
              <w:t xml:space="preserve"> i</w:t>
            </w:r>
            <w:r w:rsidRPr="001422D0">
              <w:rPr>
                <w:rFonts w:ascii="Segoe UI" w:hAnsi="Segoe UI" w:cs="Segoe UI"/>
                <w:sz w:val="24"/>
                <w:szCs w:val="24"/>
              </w:rPr>
              <w:t>dea, Innovativeness/Novelty</w:t>
            </w:r>
          </w:p>
        </w:tc>
        <w:tc>
          <w:tcPr>
            <w:tcW w:w="3181" w:type="dxa"/>
          </w:tcPr>
          <w:p w14:paraId="2FC36F6E" w14:textId="77777777" w:rsidR="00CA5615" w:rsidRPr="001422D0" w:rsidRDefault="00CA5615" w:rsidP="008A6011">
            <w:pPr>
              <w:rPr>
                <w:rFonts w:ascii="Segoe UI" w:hAnsi="Segoe UI" w:cs="Segoe UI"/>
                <w:sz w:val="24"/>
                <w:szCs w:val="24"/>
              </w:rPr>
            </w:pPr>
          </w:p>
        </w:tc>
      </w:tr>
      <w:tr w:rsidR="00CA5615" w:rsidRPr="001422D0" w14:paraId="6575C518" w14:textId="77777777" w:rsidTr="008A6011">
        <w:tc>
          <w:tcPr>
            <w:tcW w:w="817" w:type="dxa"/>
          </w:tcPr>
          <w:p w14:paraId="668F37E8"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2</w:t>
            </w:r>
          </w:p>
        </w:tc>
        <w:tc>
          <w:tcPr>
            <w:tcW w:w="5245" w:type="dxa"/>
          </w:tcPr>
          <w:p w14:paraId="1F60A6E9"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Clarity of project idea</w:t>
            </w:r>
          </w:p>
        </w:tc>
        <w:tc>
          <w:tcPr>
            <w:tcW w:w="3181" w:type="dxa"/>
          </w:tcPr>
          <w:p w14:paraId="59EFF423" w14:textId="77777777" w:rsidR="00CA5615" w:rsidRPr="001422D0" w:rsidRDefault="00CA5615" w:rsidP="008A6011">
            <w:pPr>
              <w:rPr>
                <w:rFonts w:ascii="Segoe UI" w:hAnsi="Segoe UI" w:cs="Segoe UI"/>
                <w:sz w:val="24"/>
                <w:szCs w:val="24"/>
              </w:rPr>
            </w:pPr>
          </w:p>
        </w:tc>
      </w:tr>
      <w:tr w:rsidR="00CA5615" w:rsidRPr="001422D0" w14:paraId="70B328A3" w14:textId="77777777" w:rsidTr="008A6011">
        <w:tc>
          <w:tcPr>
            <w:tcW w:w="817" w:type="dxa"/>
          </w:tcPr>
          <w:p w14:paraId="72171683"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3</w:t>
            </w:r>
          </w:p>
        </w:tc>
        <w:tc>
          <w:tcPr>
            <w:tcW w:w="5245" w:type="dxa"/>
          </w:tcPr>
          <w:p w14:paraId="7AC795E6"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 xml:space="preserve">Literature Survey </w:t>
            </w:r>
          </w:p>
        </w:tc>
        <w:tc>
          <w:tcPr>
            <w:tcW w:w="3181" w:type="dxa"/>
          </w:tcPr>
          <w:p w14:paraId="55CE9190" w14:textId="77777777" w:rsidR="00CA5615" w:rsidRPr="001422D0" w:rsidRDefault="00CA5615" w:rsidP="008A6011">
            <w:pPr>
              <w:rPr>
                <w:rFonts w:ascii="Segoe UI" w:hAnsi="Segoe UI" w:cs="Segoe UI"/>
                <w:sz w:val="24"/>
                <w:szCs w:val="24"/>
              </w:rPr>
            </w:pPr>
          </w:p>
        </w:tc>
      </w:tr>
      <w:tr w:rsidR="00CA5615" w:rsidRPr="001422D0" w14:paraId="587E6CBD" w14:textId="77777777" w:rsidTr="008A6011">
        <w:tc>
          <w:tcPr>
            <w:tcW w:w="817" w:type="dxa"/>
          </w:tcPr>
          <w:p w14:paraId="242AE190"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4</w:t>
            </w:r>
          </w:p>
        </w:tc>
        <w:tc>
          <w:tcPr>
            <w:tcW w:w="5245" w:type="dxa"/>
          </w:tcPr>
          <w:p w14:paraId="1C1C1DF7" w14:textId="680FC8CA" w:rsidR="00CA5615" w:rsidRPr="001422D0" w:rsidRDefault="00526FDB" w:rsidP="008A6011">
            <w:pPr>
              <w:rPr>
                <w:rFonts w:ascii="Segoe UI" w:hAnsi="Segoe UI" w:cs="Segoe UI"/>
                <w:sz w:val="24"/>
                <w:szCs w:val="24"/>
              </w:rPr>
            </w:pPr>
            <w:r w:rsidRPr="001422D0">
              <w:rPr>
                <w:rFonts w:ascii="Segoe UI" w:hAnsi="Segoe UI" w:cs="Segoe UI"/>
                <w:sz w:val="24"/>
                <w:szCs w:val="24"/>
              </w:rPr>
              <w:t xml:space="preserve">Implementation </w:t>
            </w:r>
            <w:r w:rsidR="00CA5615" w:rsidRPr="001422D0">
              <w:rPr>
                <w:rFonts w:ascii="Segoe UI" w:hAnsi="Segoe UI" w:cs="Segoe UI"/>
                <w:sz w:val="24"/>
                <w:szCs w:val="24"/>
              </w:rPr>
              <w:t>Feasibility</w:t>
            </w:r>
          </w:p>
        </w:tc>
        <w:tc>
          <w:tcPr>
            <w:tcW w:w="3181" w:type="dxa"/>
          </w:tcPr>
          <w:p w14:paraId="7DB65F99" w14:textId="77777777" w:rsidR="00CA5615" w:rsidRPr="001422D0" w:rsidRDefault="00CA5615" w:rsidP="008A6011">
            <w:pPr>
              <w:rPr>
                <w:rFonts w:ascii="Segoe UI" w:hAnsi="Segoe UI" w:cs="Segoe UI"/>
                <w:sz w:val="24"/>
                <w:szCs w:val="24"/>
              </w:rPr>
            </w:pPr>
          </w:p>
        </w:tc>
      </w:tr>
      <w:tr w:rsidR="00CA5615" w:rsidRPr="001422D0" w14:paraId="31EE2426" w14:textId="77777777" w:rsidTr="008A6011">
        <w:tc>
          <w:tcPr>
            <w:tcW w:w="817" w:type="dxa"/>
          </w:tcPr>
          <w:p w14:paraId="051E67C1"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5</w:t>
            </w:r>
          </w:p>
        </w:tc>
        <w:tc>
          <w:tcPr>
            <w:tcW w:w="5245" w:type="dxa"/>
          </w:tcPr>
          <w:p w14:paraId="7A7F0976"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 xml:space="preserve">Communication skill &amp; Presentation </w:t>
            </w:r>
          </w:p>
        </w:tc>
        <w:tc>
          <w:tcPr>
            <w:tcW w:w="3181" w:type="dxa"/>
          </w:tcPr>
          <w:p w14:paraId="769AF677" w14:textId="77777777" w:rsidR="00CA5615" w:rsidRPr="001422D0" w:rsidRDefault="00CA5615" w:rsidP="008A6011">
            <w:pPr>
              <w:rPr>
                <w:rFonts w:ascii="Segoe UI" w:hAnsi="Segoe UI" w:cs="Segoe UI"/>
                <w:sz w:val="24"/>
                <w:szCs w:val="24"/>
              </w:rPr>
            </w:pPr>
          </w:p>
        </w:tc>
      </w:tr>
    </w:tbl>
    <w:p w14:paraId="7EE14835" w14:textId="77777777" w:rsidR="00675E09" w:rsidRPr="001422D0" w:rsidRDefault="00675E09" w:rsidP="00675E09">
      <w:pPr>
        <w:pStyle w:val="ListParagraph"/>
        <w:tabs>
          <w:tab w:val="left" w:pos="142"/>
        </w:tabs>
        <w:spacing w:before="4"/>
        <w:ind w:left="142" w:firstLine="0"/>
        <w:rPr>
          <w:rFonts w:ascii="Segoe UI" w:hAnsi="Segoe UI" w:cs="Segoe UI"/>
          <w:spacing w:val="16"/>
          <w:sz w:val="24"/>
          <w:szCs w:val="24"/>
        </w:rPr>
      </w:pPr>
    </w:p>
    <w:p w14:paraId="24D3B5D6" w14:textId="1586159E" w:rsidR="00CA5615" w:rsidRPr="001422D0" w:rsidRDefault="00CA5615" w:rsidP="00CA5615">
      <w:pPr>
        <w:rPr>
          <w:rFonts w:ascii="Segoe UI" w:hAnsi="Segoe UI" w:cs="Segoe UI"/>
          <w:b/>
          <w:bCs/>
          <w:color w:val="000000" w:themeColor="text1"/>
          <w:w w:val="105"/>
          <w:sz w:val="24"/>
          <w:szCs w:val="24"/>
        </w:rPr>
      </w:pPr>
      <w:r w:rsidRPr="001422D0">
        <w:rPr>
          <w:rFonts w:ascii="Segoe UI" w:hAnsi="Segoe UI" w:cs="Segoe UI"/>
          <w:b/>
          <w:bCs/>
          <w:color w:val="000000" w:themeColor="text1"/>
          <w:w w:val="105"/>
          <w:sz w:val="24"/>
          <w:szCs w:val="24"/>
        </w:rPr>
        <w:t xml:space="preserve">2.2 Idea2: </w:t>
      </w:r>
    </w:p>
    <w:tbl>
      <w:tblPr>
        <w:tblStyle w:val="TableGrid"/>
        <w:tblW w:w="9243" w:type="dxa"/>
        <w:tblInd w:w="250" w:type="dxa"/>
        <w:tblLook w:val="04A0" w:firstRow="1" w:lastRow="0" w:firstColumn="1" w:lastColumn="0" w:noHBand="0" w:noVBand="1"/>
      </w:tblPr>
      <w:tblGrid>
        <w:gridCol w:w="817"/>
        <w:gridCol w:w="5245"/>
        <w:gridCol w:w="3181"/>
      </w:tblGrid>
      <w:tr w:rsidR="00CA5615" w:rsidRPr="001422D0" w14:paraId="6BA07240" w14:textId="77777777" w:rsidTr="008A6011">
        <w:tc>
          <w:tcPr>
            <w:tcW w:w="817" w:type="dxa"/>
          </w:tcPr>
          <w:p w14:paraId="68F39ABF"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Sr. No.</w:t>
            </w:r>
          </w:p>
        </w:tc>
        <w:tc>
          <w:tcPr>
            <w:tcW w:w="5245" w:type="dxa"/>
          </w:tcPr>
          <w:p w14:paraId="64848094"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 xml:space="preserve">Parameters </w:t>
            </w:r>
          </w:p>
        </w:tc>
        <w:tc>
          <w:tcPr>
            <w:tcW w:w="3181" w:type="dxa"/>
          </w:tcPr>
          <w:p w14:paraId="4A459CE2"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Ratings (0-5)</w:t>
            </w:r>
          </w:p>
        </w:tc>
      </w:tr>
      <w:tr w:rsidR="00CA5615" w:rsidRPr="001422D0" w14:paraId="7562F6D1" w14:textId="77777777" w:rsidTr="008A6011">
        <w:tc>
          <w:tcPr>
            <w:tcW w:w="817" w:type="dxa"/>
          </w:tcPr>
          <w:p w14:paraId="054BED86"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1</w:t>
            </w:r>
          </w:p>
        </w:tc>
        <w:tc>
          <w:tcPr>
            <w:tcW w:w="5245" w:type="dxa"/>
          </w:tcPr>
          <w:p w14:paraId="4CE3F34A" w14:textId="36F71842" w:rsidR="00CA5615" w:rsidRPr="001422D0" w:rsidRDefault="00CA5615" w:rsidP="008A6011">
            <w:pPr>
              <w:rPr>
                <w:rFonts w:ascii="Segoe UI" w:hAnsi="Segoe UI" w:cs="Segoe UI"/>
                <w:sz w:val="24"/>
                <w:szCs w:val="24"/>
              </w:rPr>
            </w:pPr>
            <w:r w:rsidRPr="001422D0">
              <w:rPr>
                <w:rFonts w:ascii="Segoe UI" w:hAnsi="Segoe UI" w:cs="Segoe UI"/>
                <w:sz w:val="24"/>
                <w:szCs w:val="24"/>
              </w:rPr>
              <w:t>Quality of project idea, Innovativeness/Novelty</w:t>
            </w:r>
          </w:p>
        </w:tc>
        <w:tc>
          <w:tcPr>
            <w:tcW w:w="3181" w:type="dxa"/>
          </w:tcPr>
          <w:p w14:paraId="5FF92DE8" w14:textId="77777777" w:rsidR="00CA5615" w:rsidRPr="001422D0" w:rsidRDefault="00CA5615" w:rsidP="008A6011">
            <w:pPr>
              <w:rPr>
                <w:rFonts w:ascii="Segoe UI" w:hAnsi="Segoe UI" w:cs="Segoe UI"/>
                <w:sz w:val="24"/>
                <w:szCs w:val="24"/>
              </w:rPr>
            </w:pPr>
          </w:p>
        </w:tc>
      </w:tr>
      <w:tr w:rsidR="00CA5615" w:rsidRPr="001422D0" w14:paraId="64F9DE2E" w14:textId="77777777" w:rsidTr="008A6011">
        <w:tc>
          <w:tcPr>
            <w:tcW w:w="817" w:type="dxa"/>
          </w:tcPr>
          <w:p w14:paraId="70A3B273"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2</w:t>
            </w:r>
          </w:p>
        </w:tc>
        <w:tc>
          <w:tcPr>
            <w:tcW w:w="5245" w:type="dxa"/>
          </w:tcPr>
          <w:p w14:paraId="5301CFCD"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Clarity of project idea</w:t>
            </w:r>
          </w:p>
        </w:tc>
        <w:tc>
          <w:tcPr>
            <w:tcW w:w="3181" w:type="dxa"/>
          </w:tcPr>
          <w:p w14:paraId="078DC637" w14:textId="77777777" w:rsidR="00CA5615" w:rsidRPr="001422D0" w:rsidRDefault="00CA5615" w:rsidP="008A6011">
            <w:pPr>
              <w:rPr>
                <w:rFonts w:ascii="Segoe UI" w:hAnsi="Segoe UI" w:cs="Segoe UI"/>
                <w:sz w:val="24"/>
                <w:szCs w:val="24"/>
              </w:rPr>
            </w:pPr>
          </w:p>
        </w:tc>
      </w:tr>
      <w:tr w:rsidR="00CA5615" w:rsidRPr="001422D0" w14:paraId="49AD82F2" w14:textId="77777777" w:rsidTr="008A6011">
        <w:tc>
          <w:tcPr>
            <w:tcW w:w="817" w:type="dxa"/>
          </w:tcPr>
          <w:p w14:paraId="60CD7F5F"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3</w:t>
            </w:r>
          </w:p>
        </w:tc>
        <w:tc>
          <w:tcPr>
            <w:tcW w:w="5245" w:type="dxa"/>
          </w:tcPr>
          <w:p w14:paraId="469C5899"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 xml:space="preserve">Literature Survey </w:t>
            </w:r>
          </w:p>
        </w:tc>
        <w:tc>
          <w:tcPr>
            <w:tcW w:w="3181" w:type="dxa"/>
          </w:tcPr>
          <w:p w14:paraId="76FFAD6F" w14:textId="77777777" w:rsidR="00CA5615" w:rsidRPr="001422D0" w:rsidRDefault="00CA5615" w:rsidP="008A6011">
            <w:pPr>
              <w:rPr>
                <w:rFonts w:ascii="Segoe UI" w:hAnsi="Segoe UI" w:cs="Segoe UI"/>
                <w:sz w:val="24"/>
                <w:szCs w:val="24"/>
              </w:rPr>
            </w:pPr>
          </w:p>
        </w:tc>
      </w:tr>
      <w:tr w:rsidR="00526FDB" w:rsidRPr="001422D0" w14:paraId="06D562DA" w14:textId="77777777" w:rsidTr="008A6011">
        <w:tc>
          <w:tcPr>
            <w:tcW w:w="817" w:type="dxa"/>
          </w:tcPr>
          <w:p w14:paraId="20854F10" w14:textId="77777777" w:rsidR="00526FDB" w:rsidRPr="001422D0" w:rsidRDefault="00526FDB" w:rsidP="00526FDB">
            <w:pPr>
              <w:rPr>
                <w:rFonts w:ascii="Segoe UI" w:hAnsi="Segoe UI" w:cs="Segoe UI"/>
                <w:sz w:val="24"/>
                <w:szCs w:val="24"/>
              </w:rPr>
            </w:pPr>
            <w:r w:rsidRPr="001422D0">
              <w:rPr>
                <w:rFonts w:ascii="Segoe UI" w:hAnsi="Segoe UI" w:cs="Segoe UI"/>
                <w:sz w:val="24"/>
                <w:szCs w:val="24"/>
              </w:rPr>
              <w:t>4</w:t>
            </w:r>
          </w:p>
        </w:tc>
        <w:tc>
          <w:tcPr>
            <w:tcW w:w="5245" w:type="dxa"/>
          </w:tcPr>
          <w:p w14:paraId="3536E7CA" w14:textId="1109E3F8" w:rsidR="00526FDB" w:rsidRPr="001422D0" w:rsidRDefault="00526FDB" w:rsidP="00526FDB">
            <w:pPr>
              <w:rPr>
                <w:rFonts w:ascii="Segoe UI" w:hAnsi="Segoe UI" w:cs="Segoe UI"/>
                <w:sz w:val="24"/>
                <w:szCs w:val="24"/>
              </w:rPr>
            </w:pPr>
            <w:r w:rsidRPr="001422D0">
              <w:rPr>
                <w:rFonts w:ascii="Segoe UI" w:hAnsi="Segoe UI" w:cs="Segoe UI"/>
                <w:sz w:val="24"/>
                <w:szCs w:val="24"/>
              </w:rPr>
              <w:t>Implementation Feasibility</w:t>
            </w:r>
          </w:p>
        </w:tc>
        <w:tc>
          <w:tcPr>
            <w:tcW w:w="3181" w:type="dxa"/>
          </w:tcPr>
          <w:p w14:paraId="1666F518" w14:textId="77777777" w:rsidR="00526FDB" w:rsidRPr="001422D0" w:rsidRDefault="00526FDB" w:rsidP="00526FDB">
            <w:pPr>
              <w:rPr>
                <w:rFonts w:ascii="Segoe UI" w:hAnsi="Segoe UI" w:cs="Segoe UI"/>
                <w:sz w:val="24"/>
                <w:szCs w:val="24"/>
              </w:rPr>
            </w:pPr>
          </w:p>
        </w:tc>
      </w:tr>
      <w:tr w:rsidR="00CA5615" w:rsidRPr="001422D0" w14:paraId="715A9428" w14:textId="77777777" w:rsidTr="008A6011">
        <w:tc>
          <w:tcPr>
            <w:tcW w:w="817" w:type="dxa"/>
          </w:tcPr>
          <w:p w14:paraId="433E0376"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5</w:t>
            </w:r>
          </w:p>
        </w:tc>
        <w:tc>
          <w:tcPr>
            <w:tcW w:w="5245" w:type="dxa"/>
          </w:tcPr>
          <w:p w14:paraId="3D179D89"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 xml:space="preserve">Communication skill &amp; Presentation </w:t>
            </w:r>
          </w:p>
        </w:tc>
        <w:tc>
          <w:tcPr>
            <w:tcW w:w="3181" w:type="dxa"/>
          </w:tcPr>
          <w:p w14:paraId="4E03582D" w14:textId="77777777" w:rsidR="00CA5615" w:rsidRPr="001422D0" w:rsidRDefault="00CA5615" w:rsidP="008A6011">
            <w:pPr>
              <w:rPr>
                <w:rFonts w:ascii="Segoe UI" w:hAnsi="Segoe UI" w:cs="Segoe UI"/>
                <w:sz w:val="24"/>
                <w:szCs w:val="24"/>
              </w:rPr>
            </w:pPr>
          </w:p>
        </w:tc>
      </w:tr>
    </w:tbl>
    <w:p w14:paraId="0F2B70CB" w14:textId="77777777" w:rsidR="00CA5615" w:rsidRPr="001422D0" w:rsidRDefault="00CA5615" w:rsidP="00CA5615">
      <w:pPr>
        <w:rPr>
          <w:rFonts w:ascii="Segoe UI" w:hAnsi="Segoe UI" w:cs="Segoe UI"/>
          <w:b/>
          <w:bCs/>
          <w:color w:val="000000" w:themeColor="text1"/>
          <w:w w:val="105"/>
          <w:sz w:val="24"/>
          <w:szCs w:val="24"/>
        </w:rPr>
      </w:pPr>
    </w:p>
    <w:p w14:paraId="22E9B0CE" w14:textId="7049938E" w:rsidR="00CA5615" w:rsidRPr="001422D0" w:rsidRDefault="00CA5615" w:rsidP="00CA5615">
      <w:pPr>
        <w:rPr>
          <w:rFonts w:ascii="Segoe UI" w:hAnsi="Segoe UI" w:cs="Segoe UI"/>
          <w:b/>
          <w:bCs/>
          <w:color w:val="000000" w:themeColor="text1"/>
          <w:w w:val="105"/>
          <w:sz w:val="24"/>
          <w:szCs w:val="24"/>
        </w:rPr>
      </w:pPr>
      <w:r w:rsidRPr="001422D0">
        <w:rPr>
          <w:rFonts w:ascii="Segoe UI" w:hAnsi="Segoe UI" w:cs="Segoe UI"/>
          <w:b/>
          <w:bCs/>
          <w:color w:val="000000" w:themeColor="text1"/>
          <w:w w:val="105"/>
          <w:sz w:val="24"/>
          <w:szCs w:val="24"/>
        </w:rPr>
        <w:t xml:space="preserve">2.3 Idea3: </w:t>
      </w:r>
    </w:p>
    <w:tbl>
      <w:tblPr>
        <w:tblStyle w:val="TableGrid"/>
        <w:tblW w:w="9243" w:type="dxa"/>
        <w:tblInd w:w="250" w:type="dxa"/>
        <w:tblLook w:val="04A0" w:firstRow="1" w:lastRow="0" w:firstColumn="1" w:lastColumn="0" w:noHBand="0" w:noVBand="1"/>
      </w:tblPr>
      <w:tblGrid>
        <w:gridCol w:w="817"/>
        <w:gridCol w:w="5245"/>
        <w:gridCol w:w="3181"/>
      </w:tblGrid>
      <w:tr w:rsidR="00CA5615" w:rsidRPr="001422D0" w14:paraId="04EDC2DA" w14:textId="77777777" w:rsidTr="008A6011">
        <w:tc>
          <w:tcPr>
            <w:tcW w:w="817" w:type="dxa"/>
          </w:tcPr>
          <w:p w14:paraId="7A3080CF"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Sr. No.</w:t>
            </w:r>
          </w:p>
        </w:tc>
        <w:tc>
          <w:tcPr>
            <w:tcW w:w="5245" w:type="dxa"/>
          </w:tcPr>
          <w:p w14:paraId="31CA8B52"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 xml:space="preserve">Parameters </w:t>
            </w:r>
          </w:p>
        </w:tc>
        <w:tc>
          <w:tcPr>
            <w:tcW w:w="3181" w:type="dxa"/>
          </w:tcPr>
          <w:p w14:paraId="424FA806" w14:textId="77777777" w:rsidR="00CA5615" w:rsidRPr="001422D0" w:rsidRDefault="00CA5615" w:rsidP="008A6011">
            <w:pPr>
              <w:rPr>
                <w:rFonts w:ascii="Segoe UI" w:hAnsi="Segoe UI" w:cs="Segoe UI"/>
                <w:b/>
                <w:bCs/>
                <w:sz w:val="24"/>
                <w:szCs w:val="24"/>
              </w:rPr>
            </w:pPr>
            <w:r w:rsidRPr="001422D0">
              <w:rPr>
                <w:rFonts w:ascii="Segoe UI" w:hAnsi="Segoe UI" w:cs="Segoe UI"/>
                <w:b/>
                <w:bCs/>
                <w:sz w:val="24"/>
                <w:szCs w:val="24"/>
              </w:rPr>
              <w:t>Ratings (0-5)</w:t>
            </w:r>
          </w:p>
        </w:tc>
      </w:tr>
      <w:tr w:rsidR="00CA5615" w:rsidRPr="001422D0" w14:paraId="03B49153" w14:textId="77777777" w:rsidTr="008A6011">
        <w:tc>
          <w:tcPr>
            <w:tcW w:w="817" w:type="dxa"/>
          </w:tcPr>
          <w:p w14:paraId="3058E26A"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1</w:t>
            </w:r>
          </w:p>
        </w:tc>
        <w:tc>
          <w:tcPr>
            <w:tcW w:w="5245" w:type="dxa"/>
          </w:tcPr>
          <w:p w14:paraId="5CF2BF58" w14:textId="3CCE8EB2" w:rsidR="00CA5615" w:rsidRPr="001422D0" w:rsidRDefault="00CA5615" w:rsidP="008A6011">
            <w:pPr>
              <w:rPr>
                <w:rFonts w:ascii="Segoe UI" w:hAnsi="Segoe UI" w:cs="Segoe UI"/>
                <w:sz w:val="24"/>
                <w:szCs w:val="24"/>
              </w:rPr>
            </w:pPr>
            <w:r w:rsidRPr="001422D0">
              <w:rPr>
                <w:rFonts w:ascii="Segoe UI" w:hAnsi="Segoe UI" w:cs="Segoe UI"/>
                <w:sz w:val="24"/>
                <w:szCs w:val="24"/>
              </w:rPr>
              <w:t>Quality of project idea, Innovativeness/Novelty</w:t>
            </w:r>
          </w:p>
        </w:tc>
        <w:tc>
          <w:tcPr>
            <w:tcW w:w="3181" w:type="dxa"/>
          </w:tcPr>
          <w:p w14:paraId="67A36DB4" w14:textId="77777777" w:rsidR="00CA5615" w:rsidRPr="001422D0" w:rsidRDefault="00CA5615" w:rsidP="008A6011">
            <w:pPr>
              <w:rPr>
                <w:rFonts w:ascii="Segoe UI" w:hAnsi="Segoe UI" w:cs="Segoe UI"/>
                <w:sz w:val="24"/>
                <w:szCs w:val="24"/>
              </w:rPr>
            </w:pPr>
          </w:p>
        </w:tc>
      </w:tr>
      <w:tr w:rsidR="00CA5615" w:rsidRPr="001422D0" w14:paraId="3C0CD785" w14:textId="77777777" w:rsidTr="008A6011">
        <w:tc>
          <w:tcPr>
            <w:tcW w:w="817" w:type="dxa"/>
          </w:tcPr>
          <w:p w14:paraId="4137C517"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2</w:t>
            </w:r>
          </w:p>
        </w:tc>
        <w:tc>
          <w:tcPr>
            <w:tcW w:w="5245" w:type="dxa"/>
          </w:tcPr>
          <w:p w14:paraId="1390D614"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Clarity of project idea</w:t>
            </w:r>
          </w:p>
        </w:tc>
        <w:tc>
          <w:tcPr>
            <w:tcW w:w="3181" w:type="dxa"/>
          </w:tcPr>
          <w:p w14:paraId="3671851F" w14:textId="77777777" w:rsidR="00CA5615" w:rsidRPr="001422D0" w:rsidRDefault="00CA5615" w:rsidP="008A6011">
            <w:pPr>
              <w:rPr>
                <w:rFonts w:ascii="Segoe UI" w:hAnsi="Segoe UI" w:cs="Segoe UI"/>
                <w:sz w:val="24"/>
                <w:szCs w:val="24"/>
              </w:rPr>
            </w:pPr>
          </w:p>
        </w:tc>
      </w:tr>
      <w:tr w:rsidR="00CA5615" w:rsidRPr="001422D0" w14:paraId="5EF7F374" w14:textId="77777777" w:rsidTr="008A6011">
        <w:tc>
          <w:tcPr>
            <w:tcW w:w="817" w:type="dxa"/>
          </w:tcPr>
          <w:p w14:paraId="53B4DA50"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3</w:t>
            </w:r>
          </w:p>
        </w:tc>
        <w:tc>
          <w:tcPr>
            <w:tcW w:w="5245" w:type="dxa"/>
          </w:tcPr>
          <w:p w14:paraId="5C281676"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 xml:space="preserve">Literature Survey </w:t>
            </w:r>
          </w:p>
        </w:tc>
        <w:tc>
          <w:tcPr>
            <w:tcW w:w="3181" w:type="dxa"/>
          </w:tcPr>
          <w:p w14:paraId="08F2A02F" w14:textId="77777777" w:rsidR="00CA5615" w:rsidRPr="001422D0" w:rsidRDefault="00CA5615" w:rsidP="008A6011">
            <w:pPr>
              <w:rPr>
                <w:rFonts w:ascii="Segoe UI" w:hAnsi="Segoe UI" w:cs="Segoe UI"/>
                <w:sz w:val="24"/>
                <w:szCs w:val="24"/>
              </w:rPr>
            </w:pPr>
          </w:p>
        </w:tc>
      </w:tr>
      <w:tr w:rsidR="00526FDB" w:rsidRPr="001422D0" w14:paraId="6CA672C2" w14:textId="77777777" w:rsidTr="008A6011">
        <w:tc>
          <w:tcPr>
            <w:tcW w:w="817" w:type="dxa"/>
          </w:tcPr>
          <w:p w14:paraId="694394CF" w14:textId="77777777" w:rsidR="00526FDB" w:rsidRPr="001422D0" w:rsidRDefault="00526FDB" w:rsidP="00526FDB">
            <w:pPr>
              <w:rPr>
                <w:rFonts w:ascii="Segoe UI" w:hAnsi="Segoe UI" w:cs="Segoe UI"/>
                <w:sz w:val="24"/>
                <w:szCs w:val="24"/>
              </w:rPr>
            </w:pPr>
            <w:r w:rsidRPr="001422D0">
              <w:rPr>
                <w:rFonts w:ascii="Segoe UI" w:hAnsi="Segoe UI" w:cs="Segoe UI"/>
                <w:sz w:val="24"/>
                <w:szCs w:val="24"/>
              </w:rPr>
              <w:t>4</w:t>
            </w:r>
          </w:p>
        </w:tc>
        <w:tc>
          <w:tcPr>
            <w:tcW w:w="5245" w:type="dxa"/>
          </w:tcPr>
          <w:p w14:paraId="60B0CA13" w14:textId="5194CD51" w:rsidR="00526FDB" w:rsidRPr="001422D0" w:rsidRDefault="00526FDB" w:rsidP="00526FDB">
            <w:pPr>
              <w:rPr>
                <w:rFonts w:ascii="Segoe UI" w:hAnsi="Segoe UI" w:cs="Segoe UI"/>
                <w:sz w:val="24"/>
                <w:szCs w:val="24"/>
              </w:rPr>
            </w:pPr>
            <w:r w:rsidRPr="001422D0">
              <w:rPr>
                <w:rFonts w:ascii="Segoe UI" w:hAnsi="Segoe UI" w:cs="Segoe UI"/>
                <w:sz w:val="24"/>
                <w:szCs w:val="24"/>
              </w:rPr>
              <w:t>Implementation Feasibility</w:t>
            </w:r>
          </w:p>
        </w:tc>
        <w:tc>
          <w:tcPr>
            <w:tcW w:w="3181" w:type="dxa"/>
          </w:tcPr>
          <w:p w14:paraId="794524EC" w14:textId="77777777" w:rsidR="00526FDB" w:rsidRPr="001422D0" w:rsidRDefault="00526FDB" w:rsidP="00526FDB">
            <w:pPr>
              <w:rPr>
                <w:rFonts w:ascii="Segoe UI" w:hAnsi="Segoe UI" w:cs="Segoe UI"/>
                <w:sz w:val="24"/>
                <w:szCs w:val="24"/>
              </w:rPr>
            </w:pPr>
          </w:p>
        </w:tc>
      </w:tr>
      <w:tr w:rsidR="00CA5615" w:rsidRPr="001422D0" w14:paraId="3FD72F24" w14:textId="77777777" w:rsidTr="008A6011">
        <w:tc>
          <w:tcPr>
            <w:tcW w:w="817" w:type="dxa"/>
          </w:tcPr>
          <w:p w14:paraId="488D7496"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5</w:t>
            </w:r>
          </w:p>
        </w:tc>
        <w:tc>
          <w:tcPr>
            <w:tcW w:w="5245" w:type="dxa"/>
          </w:tcPr>
          <w:p w14:paraId="75BE7EEC" w14:textId="77777777" w:rsidR="00CA5615" w:rsidRPr="001422D0" w:rsidRDefault="00CA5615" w:rsidP="008A6011">
            <w:pPr>
              <w:rPr>
                <w:rFonts w:ascii="Segoe UI" w:hAnsi="Segoe UI" w:cs="Segoe UI"/>
                <w:sz w:val="24"/>
                <w:szCs w:val="24"/>
              </w:rPr>
            </w:pPr>
            <w:r w:rsidRPr="001422D0">
              <w:rPr>
                <w:rFonts w:ascii="Segoe UI" w:hAnsi="Segoe UI" w:cs="Segoe UI"/>
                <w:sz w:val="24"/>
                <w:szCs w:val="24"/>
              </w:rPr>
              <w:t xml:space="preserve">Communication skill &amp; Presentation </w:t>
            </w:r>
          </w:p>
        </w:tc>
        <w:tc>
          <w:tcPr>
            <w:tcW w:w="3181" w:type="dxa"/>
          </w:tcPr>
          <w:p w14:paraId="28181B2C" w14:textId="77777777" w:rsidR="00CA5615" w:rsidRPr="001422D0" w:rsidRDefault="00CA5615" w:rsidP="008A6011">
            <w:pPr>
              <w:rPr>
                <w:rFonts w:ascii="Segoe UI" w:hAnsi="Segoe UI" w:cs="Segoe UI"/>
                <w:sz w:val="24"/>
                <w:szCs w:val="24"/>
              </w:rPr>
            </w:pPr>
          </w:p>
        </w:tc>
      </w:tr>
    </w:tbl>
    <w:p w14:paraId="373307B2" w14:textId="77777777" w:rsidR="00675E09" w:rsidRPr="001422D0" w:rsidRDefault="00675E09" w:rsidP="00675E09">
      <w:pPr>
        <w:pStyle w:val="ListParagraph"/>
        <w:tabs>
          <w:tab w:val="left" w:pos="142"/>
        </w:tabs>
        <w:spacing w:before="4"/>
        <w:ind w:left="142" w:firstLine="0"/>
        <w:rPr>
          <w:rFonts w:ascii="Segoe UI" w:hAnsi="Segoe UI" w:cs="Segoe UI"/>
          <w:spacing w:val="16"/>
          <w:sz w:val="24"/>
          <w:szCs w:val="24"/>
        </w:rPr>
      </w:pPr>
    </w:p>
    <w:p w14:paraId="2F179B8E" w14:textId="77777777" w:rsidR="00CA5615" w:rsidRPr="001422D0" w:rsidRDefault="00CA5615" w:rsidP="00CA5615">
      <w:pPr>
        <w:rPr>
          <w:rFonts w:ascii="Segoe UI" w:hAnsi="Segoe UI" w:cs="Segoe UI"/>
          <w:b/>
          <w:bCs/>
          <w:sz w:val="24"/>
          <w:szCs w:val="24"/>
        </w:rPr>
      </w:pPr>
      <w:r w:rsidRPr="001422D0">
        <w:rPr>
          <w:rFonts w:ascii="Segoe UI" w:hAnsi="Segoe UI" w:cs="Segoe UI"/>
          <w:b/>
          <w:bCs/>
          <w:sz w:val="24"/>
          <w:szCs w:val="24"/>
        </w:rPr>
        <w:t>Remarks If any:</w:t>
      </w:r>
    </w:p>
    <w:p w14:paraId="1CFEDF7C" w14:textId="77777777" w:rsidR="00CA5615" w:rsidRPr="001422D0" w:rsidRDefault="00CA5615" w:rsidP="00CA5615">
      <w:pPr>
        <w:pStyle w:val="ListParagraph"/>
        <w:tabs>
          <w:tab w:val="left" w:pos="142"/>
        </w:tabs>
        <w:spacing w:before="4"/>
        <w:ind w:left="142" w:firstLine="0"/>
        <w:rPr>
          <w:rFonts w:ascii="Segoe UI" w:hAnsi="Segoe UI" w:cs="Segoe UI"/>
          <w:spacing w:val="16"/>
          <w:sz w:val="24"/>
          <w:szCs w:val="24"/>
        </w:rPr>
      </w:pPr>
    </w:p>
    <w:p w14:paraId="78D052DD" w14:textId="77777777" w:rsidR="00CA5615" w:rsidRPr="001422D0" w:rsidRDefault="00CA5615" w:rsidP="00CA5615">
      <w:pPr>
        <w:pStyle w:val="ListParagraph"/>
        <w:tabs>
          <w:tab w:val="left" w:pos="142"/>
        </w:tabs>
        <w:spacing w:before="4"/>
        <w:ind w:left="142" w:firstLine="0"/>
        <w:rPr>
          <w:rFonts w:ascii="Segoe UI" w:hAnsi="Segoe UI" w:cs="Segoe UI"/>
          <w:spacing w:val="16"/>
          <w:sz w:val="24"/>
          <w:szCs w:val="24"/>
        </w:rPr>
      </w:pPr>
    </w:p>
    <w:p w14:paraId="6B07D8AD" w14:textId="77777777" w:rsidR="00CA5615" w:rsidRPr="001422D0" w:rsidRDefault="00CA5615" w:rsidP="00CA5615">
      <w:pPr>
        <w:pStyle w:val="ListParagraph"/>
        <w:tabs>
          <w:tab w:val="left" w:pos="142"/>
        </w:tabs>
        <w:spacing w:before="4"/>
        <w:ind w:left="142" w:firstLine="0"/>
        <w:rPr>
          <w:rFonts w:ascii="Segoe UI" w:hAnsi="Segoe UI" w:cs="Segoe UI"/>
          <w:spacing w:val="16"/>
          <w:sz w:val="24"/>
          <w:szCs w:val="24"/>
        </w:rPr>
      </w:pPr>
    </w:p>
    <w:p w14:paraId="2710505F" w14:textId="77777777" w:rsidR="00CA5615" w:rsidRPr="001422D0" w:rsidRDefault="00CA5615" w:rsidP="00CA5615">
      <w:pPr>
        <w:pStyle w:val="ListParagraph"/>
        <w:tabs>
          <w:tab w:val="left" w:pos="0"/>
        </w:tabs>
        <w:spacing w:before="4"/>
        <w:ind w:left="0" w:right="119" w:firstLine="0"/>
        <w:rPr>
          <w:rFonts w:ascii="Segoe UI" w:hAnsi="Segoe UI" w:cs="Segoe UI"/>
          <w:sz w:val="24"/>
          <w:szCs w:val="24"/>
        </w:rPr>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0"/>
        <w:gridCol w:w="4794"/>
      </w:tblGrid>
      <w:tr w:rsidR="00CA5615" w:rsidRPr="001422D0" w14:paraId="72D2D69B" w14:textId="77777777" w:rsidTr="00526FDB">
        <w:trPr>
          <w:trHeight w:val="856"/>
        </w:trPr>
        <w:tc>
          <w:tcPr>
            <w:tcW w:w="4420" w:type="dxa"/>
          </w:tcPr>
          <w:p w14:paraId="2E284EC8" w14:textId="77777777" w:rsidR="00CA5615" w:rsidRPr="001422D0" w:rsidRDefault="00CA5615" w:rsidP="00526FDB">
            <w:pPr>
              <w:pStyle w:val="TableParagraph"/>
              <w:spacing w:before="5"/>
              <w:rPr>
                <w:rFonts w:ascii="Segoe UI" w:hAnsi="Segoe UI" w:cs="Segoe UI"/>
                <w:sz w:val="24"/>
                <w:szCs w:val="24"/>
              </w:rPr>
            </w:pPr>
          </w:p>
          <w:p w14:paraId="0C86A397" w14:textId="77777777" w:rsidR="00526FDB" w:rsidRPr="001422D0" w:rsidRDefault="00526FDB" w:rsidP="00526FDB">
            <w:pPr>
              <w:pStyle w:val="TableParagraph"/>
              <w:spacing w:line="286" w:lineRule="exact"/>
              <w:ind w:right="689"/>
              <w:rPr>
                <w:rFonts w:ascii="Segoe UI" w:hAnsi="Segoe UI" w:cs="Segoe UI"/>
                <w:sz w:val="24"/>
                <w:szCs w:val="24"/>
              </w:rPr>
            </w:pPr>
          </w:p>
          <w:p w14:paraId="10C1530B" w14:textId="77777777" w:rsidR="00526FDB" w:rsidRPr="001422D0" w:rsidRDefault="00526FDB" w:rsidP="00526FDB">
            <w:pPr>
              <w:pStyle w:val="TableParagraph"/>
              <w:spacing w:line="286" w:lineRule="exact"/>
              <w:ind w:right="689"/>
              <w:rPr>
                <w:rFonts w:ascii="Segoe UI" w:hAnsi="Segoe UI" w:cs="Segoe UI"/>
                <w:sz w:val="24"/>
                <w:szCs w:val="24"/>
              </w:rPr>
            </w:pPr>
          </w:p>
          <w:p w14:paraId="5B6327AB" w14:textId="243E9AB2" w:rsidR="00526FDB" w:rsidRPr="001422D0" w:rsidRDefault="00CA5615" w:rsidP="00526FDB">
            <w:pPr>
              <w:pStyle w:val="TableParagraph"/>
              <w:spacing w:line="286" w:lineRule="exact"/>
              <w:ind w:right="689"/>
              <w:rPr>
                <w:rFonts w:ascii="Segoe UI" w:hAnsi="Segoe UI" w:cs="Segoe UI"/>
                <w:sz w:val="24"/>
                <w:szCs w:val="24"/>
              </w:rPr>
            </w:pPr>
            <w:r w:rsidRPr="001422D0">
              <w:rPr>
                <w:rFonts w:ascii="Segoe UI" w:hAnsi="Segoe UI" w:cs="Segoe UI"/>
                <w:sz w:val="24"/>
                <w:szCs w:val="24"/>
              </w:rPr>
              <w:t>Signature</w:t>
            </w:r>
            <w:r w:rsidRPr="001422D0">
              <w:rPr>
                <w:rFonts w:ascii="Segoe UI" w:hAnsi="Segoe UI" w:cs="Segoe UI"/>
                <w:spacing w:val="6"/>
                <w:sz w:val="24"/>
                <w:szCs w:val="24"/>
              </w:rPr>
              <w:t xml:space="preserve"> </w:t>
            </w:r>
            <w:r w:rsidRPr="001422D0">
              <w:rPr>
                <w:rFonts w:ascii="Segoe UI" w:hAnsi="Segoe UI" w:cs="Segoe UI"/>
                <w:sz w:val="24"/>
                <w:szCs w:val="24"/>
              </w:rPr>
              <w:t>of</w:t>
            </w:r>
            <w:r w:rsidRPr="001422D0">
              <w:rPr>
                <w:rFonts w:ascii="Segoe UI" w:hAnsi="Segoe UI" w:cs="Segoe UI"/>
                <w:spacing w:val="11"/>
                <w:sz w:val="24"/>
                <w:szCs w:val="24"/>
              </w:rPr>
              <w:t xml:space="preserve"> </w:t>
            </w:r>
            <w:r w:rsidRPr="001422D0">
              <w:rPr>
                <w:rFonts w:ascii="Segoe UI" w:hAnsi="Segoe UI" w:cs="Segoe UI"/>
                <w:sz w:val="24"/>
                <w:szCs w:val="24"/>
              </w:rPr>
              <w:t>Guide</w:t>
            </w:r>
            <w:r w:rsidR="00526FDB" w:rsidRPr="001422D0">
              <w:rPr>
                <w:rFonts w:ascii="Segoe UI" w:hAnsi="Segoe UI" w:cs="Segoe UI"/>
                <w:sz w:val="24"/>
                <w:szCs w:val="24"/>
              </w:rPr>
              <w:t>:</w:t>
            </w:r>
          </w:p>
        </w:tc>
        <w:tc>
          <w:tcPr>
            <w:tcW w:w="4794" w:type="dxa"/>
          </w:tcPr>
          <w:p w14:paraId="404F8ECB" w14:textId="77777777" w:rsidR="00CA5615" w:rsidRPr="001422D0" w:rsidRDefault="00CA5615" w:rsidP="00526FDB">
            <w:pPr>
              <w:pStyle w:val="TableParagraph"/>
              <w:spacing w:before="5"/>
              <w:rPr>
                <w:rFonts w:ascii="Segoe UI" w:hAnsi="Segoe UI" w:cs="Segoe UI"/>
                <w:sz w:val="24"/>
                <w:szCs w:val="24"/>
              </w:rPr>
            </w:pPr>
          </w:p>
          <w:p w14:paraId="6A957DFC" w14:textId="77777777" w:rsidR="00526FDB" w:rsidRPr="001422D0" w:rsidRDefault="00526FDB" w:rsidP="00526FDB">
            <w:pPr>
              <w:pStyle w:val="ListParagraph"/>
              <w:tabs>
                <w:tab w:val="left" w:pos="142"/>
              </w:tabs>
              <w:spacing w:before="4"/>
              <w:ind w:left="142" w:hanging="24"/>
              <w:rPr>
                <w:rFonts w:ascii="Segoe UI" w:hAnsi="Segoe UI" w:cs="Segoe UI"/>
                <w:spacing w:val="16"/>
                <w:sz w:val="24"/>
                <w:szCs w:val="24"/>
              </w:rPr>
            </w:pPr>
          </w:p>
          <w:p w14:paraId="51FE7869" w14:textId="77777777" w:rsidR="00526FDB" w:rsidRPr="001422D0" w:rsidRDefault="00526FDB" w:rsidP="00526FDB">
            <w:pPr>
              <w:pStyle w:val="ListParagraph"/>
              <w:tabs>
                <w:tab w:val="left" w:pos="142"/>
              </w:tabs>
              <w:spacing w:before="4"/>
              <w:ind w:left="142" w:hanging="24"/>
              <w:rPr>
                <w:rFonts w:ascii="Segoe UI" w:hAnsi="Segoe UI" w:cs="Segoe UI"/>
                <w:spacing w:val="16"/>
                <w:sz w:val="24"/>
                <w:szCs w:val="24"/>
              </w:rPr>
            </w:pPr>
          </w:p>
          <w:p w14:paraId="100A3653" w14:textId="2A5E22E5" w:rsidR="00CA5615" w:rsidRPr="001422D0" w:rsidRDefault="00CA5615" w:rsidP="00526FDB">
            <w:pPr>
              <w:pStyle w:val="ListParagraph"/>
              <w:tabs>
                <w:tab w:val="left" w:pos="142"/>
              </w:tabs>
              <w:spacing w:before="4"/>
              <w:ind w:left="142" w:hanging="24"/>
              <w:rPr>
                <w:rFonts w:ascii="Segoe UI" w:hAnsi="Segoe UI" w:cs="Segoe UI"/>
                <w:spacing w:val="16"/>
                <w:sz w:val="24"/>
                <w:szCs w:val="24"/>
              </w:rPr>
            </w:pPr>
            <w:r w:rsidRPr="001422D0">
              <w:rPr>
                <w:rFonts w:ascii="Segoe UI" w:hAnsi="Segoe UI" w:cs="Segoe UI"/>
                <w:spacing w:val="16"/>
                <w:sz w:val="24"/>
                <w:szCs w:val="24"/>
              </w:rPr>
              <w:t xml:space="preserve">Name and Signature of the Expert 1 </w:t>
            </w:r>
          </w:p>
        </w:tc>
      </w:tr>
      <w:tr w:rsidR="00526FDB" w:rsidRPr="001422D0" w14:paraId="13934A91" w14:textId="77777777" w:rsidTr="00526FDB">
        <w:trPr>
          <w:trHeight w:val="856"/>
        </w:trPr>
        <w:tc>
          <w:tcPr>
            <w:tcW w:w="4420" w:type="dxa"/>
          </w:tcPr>
          <w:p w14:paraId="3B11EA0A" w14:textId="77777777" w:rsidR="00526FDB" w:rsidRPr="001422D0" w:rsidRDefault="00526FDB" w:rsidP="00526FDB">
            <w:pPr>
              <w:pStyle w:val="TableParagraph"/>
              <w:spacing w:before="5"/>
              <w:rPr>
                <w:rFonts w:ascii="Segoe UI" w:hAnsi="Segoe UI" w:cs="Segoe UI"/>
                <w:sz w:val="24"/>
                <w:szCs w:val="24"/>
              </w:rPr>
            </w:pPr>
          </w:p>
          <w:p w14:paraId="49B5474B" w14:textId="77777777" w:rsidR="00526FDB" w:rsidRPr="001422D0" w:rsidRDefault="00526FDB" w:rsidP="00526FDB">
            <w:pPr>
              <w:pStyle w:val="TableParagraph"/>
              <w:spacing w:before="5"/>
              <w:rPr>
                <w:rFonts w:ascii="Segoe UI" w:hAnsi="Segoe UI" w:cs="Segoe UI"/>
                <w:sz w:val="24"/>
                <w:szCs w:val="24"/>
              </w:rPr>
            </w:pPr>
          </w:p>
          <w:p w14:paraId="1A1082E3" w14:textId="3D0E7D1C" w:rsidR="00526FDB" w:rsidRPr="001422D0" w:rsidRDefault="00526FDB" w:rsidP="00526FDB">
            <w:pPr>
              <w:pStyle w:val="TableParagraph"/>
              <w:spacing w:before="5"/>
              <w:rPr>
                <w:rFonts w:ascii="Segoe UI" w:hAnsi="Segoe UI" w:cs="Segoe UI"/>
                <w:sz w:val="24"/>
                <w:szCs w:val="24"/>
              </w:rPr>
            </w:pPr>
            <w:r w:rsidRPr="001422D0">
              <w:rPr>
                <w:rFonts w:ascii="Segoe UI" w:hAnsi="Segoe UI" w:cs="Segoe UI"/>
                <w:sz w:val="24"/>
                <w:szCs w:val="24"/>
              </w:rPr>
              <w:t xml:space="preserve">Name and Signature of the Expert 2    </w:t>
            </w:r>
          </w:p>
        </w:tc>
        <w:tc>
          <w:tcPr>
            <w:tcW w:w="4794" w:type="dxa"/>
          </w:tcPr>
          <w:p w14:paraId="42C83255" w14:textId="77777777" w:rsidR="00526FDB" w:rsidRPr="001422D0" w:rsidRDefault="00526FDB" w:rsidP="00526FDB">
            <w:pPr>
              <w:pStyle w:val="TableParagraph"/>
              <w:spacing w:before="5"/>
              <w:rPr>
                <w:rFonts w:ascii="Segoe UI" w:hAnsi="Segoe UI" w:cs="Segoe UI"/>
                <w:sz w:val="24"/>
                <w:szCs w:val="24"/>
              </w:rPr>
            </w:pPr>
          </w:p>
          <w:p w14:paraId="3A794F34" w14:textId="77777777" w:rsidR="00526FDB" w:rsidRPr="001422D0" w:rsidRDefault="00526FDB" w:rsidP="00526FDB">
            <w:pPr>
              <w:pStyle w:val="TableParagraph"/>
              <w:spacing w:before="5"/>
              <w:rPr>
                <w:rFonts w:ascii="Segoe UI" w:hAnsi="Segoe UI" w:cs="Segoe UI"/>
                <w:sz w:val="24"/>
                <w:szCs w:val="24"/>
              </w:rPr>
            </w:pPr>
          </w:p>
          <w:p w14:paraId="067A0EB8" w14:textId="644B5E9B" w:rsidR="00526FDB" w:rsidRPr="001422D0" w:rsidRDefault="00526FDB" w:rsidP="00526FDB">
            <w:pPr>
              <w:pStyle w:val="TableParagraph"/>
              <w:spacing w:before="5"/>
              <w:rPr>
                <w:rFonts w:ascii="Segoe UI" w:hAnsi="Segoe UI" w:cs="Segoe UI"/>
                <w:sz w:val="24"/>
                <w:szCs w:val="24"/>
              </w:rPr>
            </w:pPr>
            <w:r w:rsidRPr="001422D0">
              <w:rPr>
                <w:rFonts w:ascii="Segoe UI" w:hAnsi="Segoe UI" w:cs="Segoe UI"/>
                <w:sz w:val="24"/>
                <w:szCs w:val="24"/>
              </w:rPr>
              <w:t>Name and Signature of the Expert 3</w:t>
            </w:r>
          </w:p>
        </w:tc>
      </w:tr>
    </w:tbl>
    <w:p w14:paraId="1D247DCD" w14:textId="77777777" w:rsidR="00FF4413" w:rsidRPr="001422D0" w:rsidRDefault="00FF4413" w:rsidP="00675E09">
      <w:pPr>
        <w:pStyle w:val="ListParagraph"/>
        <w:tabs>
          <w:tab w:val="left" w:pos="0"/>
        </w:tabs>
        <w:ind w:left="620" w:hanging="620"/>
        <w:rPr>
          <w:rFonts w:ascii="Segoe UI" w:hAnsi="Segoe UI" w:cs="Segoe UI"/>
          <w:w w:val="105"/>
          <w:sz w:val="24"/>
          <w:szCs w:val="24"/>
        </w:rPr>
      </w:pPr>
    </w:p>
    <w:p w14:paraId="54BB4FEE" w14:textId="77777777" w:rsidR="00735CA4" w:rsidRPr="001422D0" w:rsidRDefault="00735CA4" w:rsidP="00675E09">
      <w:pPr>
        <w:pStyle w:val="ListParagraph"/>
        <w:tabs>
          <w:tab w:val="left" w:pos="0"/>
        </w:tabs>
        <w:ind w:left="620" w:hanging="620"/>
        <w:rPr>
          <w:rFonts w:ascii="Segoe UI" w:hAnsi="Segoe UI" w:cs="Segoe UI"/>
          <w:w w:val="105"/>
          <w:sz w:val="24"/>
          <w:szCs w:val="24"/>
        </w:rPr>
      </w:pPr>
    </w:p>
    <w:p w14:paraId="4E7E0BA9" w14:textId="48FF4266" w:rsidR="00CA5615" w:rsidRPr="001422D0" w:rsidRDefault="00526FDB" w:rsidP="00CA5615">
      <w:pPr>
        <w:pStyle w:val="Heading1"/>
        <w:rPr>
          <w:rFonts w:ascii="Segoe UI" w:hAnsi="Segoe UI" w:cs="Segoe UI"/>
          <w:b/>
          <w:bCs/>
          <w:color w:val="000000" w:themeColor="text1"/>
          <w:sz w:val="24"/>
          <w:szCs w:val="24"/>
        </w:rPr>
      </w:pPr>
      <w:r w:rsidRPr="001422D0">
        <w:rPr>
          <w:rFonts w:ascii="Segoe UI" w:hAnsi="Segoe UI" w:cs="Segoe UI"/>
          <w:b/>
          <w:bCs/>
          <w:color w:val="000000" w:themeColor="text1"/>
          <w:sz w:val="24"/>
          <w:szCs w:val="24"/>
        </w:rPr>
        <w:t>3</w:t>
      </w:r>
      <w:r w:rsidR="00CA5615" w:rsidRPr="001422D0">
        <w:rPr>
          <w:rFonts w:ascii="Segoe UI" w:hAnsi="Segoe UI" w:cs="Segoe UI"/>
          <w:b/>
          <w:bCs/>
          <w:color w:val="000000" w:themeColor="text1"/>
          <w:sz w:val="24"/>
          <w:szCs w:val="24"/>
        </w:rPr>
        <w:t xml:space="preserve">] Topic Details: </w:t>
      </w:r>
    </w:p>
    <w:p w14:paraId="583C7B4B" w14:textId="77777777" w:rsidR="00CA5615" w:rsidRPr="001422D0" w:rsidRDefault="00CA5615" w:rsidP="00CA5615">
      <w:pPr>
        <w:rPr>
          <w:sz w:val="24"/>
          <w:szCs w:val="24"/>
        </w:rPr>
      </w:pPr>
    </w:p>
    <w:p w14:paraId="7F1066C3" w14:textId="1C3B2CD3" w:rsidR="00CA5615" w:rsidRPr="001422D0" w:rsidRDefault="00526FDB" w:rsidP="001422D0">
      <w:pPr>
        <w:pStyle w:val="ListParagraph"/>
        <w:spacing w:before="104"/>
        <w:ind w:left="0" w:firstLine="0"/>
        <w:rPr>
          <w:rFonts w:ascii="Segoe UI" w:hAnsi="Segoe UI" w:cs="Segoe UI"/>
          <w:b/>
          <w:sz w:val="24"/>
          <w:szCs w:val="24"/>
        </w:rPr>
      </w:pPr>
      <w:r w:rsidRPr="001422D0">
        <w:rPr>
          <w:rFonts w:ascii="Segoe UI" w:hAnsi="Segoe UI" w:cs="Segoe UI"/>
          <w:b/>
          <w:bCs/>
          <w:color w:val="000000" w:themeColor="text1"/>
          <w:w w:val="105"/>
          <w:sz w:val="24"/>
          <w:szCs w:val="24"/>
        </w:rPr>
        <w:t>3</w:t>
      </w:r>
      <w:r w:rsidR="00CA5615" w:rsidRPr="001422D0">
        <w:rPr>
          <w:rFonts w:ascii="Segoe UI" w:hAnsi="Segoe UI" w:cs="Segoe UI"/>
          <w:b/>
          <w:bCs/>
          <w:color w:val="000000" w:themeColor="text1"/>
          <w:w w:val="105"/>
          <w:sz w:val="24"/>
          <w:szCs w:val="24"/>
        </w:rPr>
        <w:t>.1 Abstract:</w:t>
      </w:r>
      <w:r w:rsidR="001422D0" w:rsidRPr="001422D0">
        <w:rPr>
          <w:rFonts w:ascii="Segoe UI" w:hAnsi="Segoe UI" w:cs="Segoe UI"/>
          <w:b/>
          <w:sz w:val="24"/>
          <w:szCs w:val="24"/>
        </w:rPr>
        <w:t xml:space="preserve"> Multi-Branch Deep Learning Trading System</w:t>
      </w:r>
    </w:p>
    <w:p w14:paraId="07C69200" w14:textId="77777777" w:rsidR="001422D0" w:rsidRPr="001422D0" w:rsidRDefault="001422D0" w:rsidP="00CA5615">
      <w:pPr>
        <w:rPr>
          <w:rFonts w:ascii="Segoe UI" w:hAnsi="Segoe UI" w:cs="Segoe UI"/>
          <w:b/>
          <w:bCs/>
          <w:color w:val="000000" w:themeColor="text1"/>
          <w:w w:val="105"/>
          <w:sz w:val="24"/>
          <w:szCs w:val="24"/>
        </w:rPr>
      </w:pPr>
    </w:p>
    <w:p w14:paraId="55F2235A" w14:textId="77777777" w:rsidR="00426D9D" w:rsidRPr="001422D0" w:rsidRDefault="00426D9D" w:rsidP="00426D9D">
      <w:pPr>
        <w:rPr>
          <w:rFonts w:ascii="Segoe UI" w:hAnsi="Segoe UI" w:cs="Segoe UI"/>
          <w:color w:val="000000" w:themeColor="text1"/>
          <w:w w:val="105"/>
          <w:sz w:val="24"/>
          <w:szCs w:val="24"/>
        </w:rPr>
      </w:pPr>
      <w:r w:rsidRPr="00426D9D">
        <w:rPr>
          <w:rFonts w:ascii="Segoe UI" w:hAnsi="Segoe UI" w:cs="Segoe UI"/>
          <w:color w:val="000000" w:themeColor="text1"/>
          <w:w w:val="105"/>
          <w:sz w:val="24"/>
          <w:szCs w:val="24"/>
        </w:rPr>
        <w:t>This project presents a Multi-Branch Deep Learning Trading System designed to perform intelligent, data-driven financial market analysis and decision-making. The system integrates multiple specialized neural network models, each focusing on a distinct aspect of trading, including short-term execution, long-term forecasting, trend memory, inter-stock relationships, and market sentiment analysis.</w:t>
      </w:r>
    </w:p>
    <w:p w14:paraId="76AA0457" w14:textId="77777777" w:rsidR="001422D0" w:rsidRPr="00426D9D" w:rsidRDefault="001422D0" w:rsidP="00426D9D">
      <w:pPr>
        <w:rPr>
          <w:rFonts w:ascii="Segoe UI" w:hAnsi="Segoe UI" w:cs="Segoe UI"/>
          <w:color w:val="000000" w:themeColor="text1"/>
          <w:w w:val="105"/>
          <w:sz w:val="24"/>
          <w:szCs w:val="24"/>
          <w:lang w:val="en-IN"/>
        </w:rPr>
      </w:pPr>
    </w:p>
    <w:p w14:paraId="449F9DA1" w14:textId="77777777" w:rsidR="001422D0" w:rsidRPr="001422D0" w:rsidRDefault="001422D0" w:rsidP="001422D0">
      <w:pPr>
        <w:rPr>
          <w:rFonts w:ascii="Segoe UI" w:hAnsi="Segoe UI" w:cs="Segoe UI"/>
          <w:color w:val="000000" w:themeColor="text1"/>
          <w:w w:val="105"/>
          <w:sz w:val="24"/>
          <w:szCs w:val="24"/>
        </w:rPr>
      </w:pPr>
      <w:r w:rsidRPr="001422D0">
        <w:rPr>
          <w:rFonts w:ascii="Segoe UI" w:hAnsi="Segoe UI" w:cs="Segoe UI"/>
          <w:color w:val="000000" w:themeColor="text1"/>
          <w:w w:val="105"/>
          <w:sz w:val="24"/>
          <w:szCs w:val="24"/>
        </w:rPr>
        <w:t xml:space="preserve">By combining architectures such as CNN-LSTM with attention mechanisms, Temporal Fusion Transformers, Graph Neural Networks, and reinforcement learning-based sentiment models, the system is capable of processing diverse financial data sources simultaneously. It leverages advanced data engineering techniques like </w:t>
      </w:r>
      <w:proofErr w:type="spellStart"/>
      <w:r w:rsidRPr="001422D0">
        <w:rPr>
          <w:rFonts w:ascii="Segoe UI" w:hAnsi="Segoe UI" w:cs="Segoe UI"/>
          <w:color w:val="000000" w:themeColor="text1"/>
          <w:w w:val="105"/>
          <w:sz w:val="24"/>
          <w:szCs w:val="24"/>
        </w:rPr>
        <w:t>TFRecords</w:t>
      </w:r>
      <w:proofErr w:type="spellEnd"/>
      <w:r w:rsidRPr="001422D0">
        <w:rPr>
          <w:rFonts w:ascii="Segoe UI" w:hAnsi="Segoe UI" w:cs="Segoe UI"/>
          <w:color w:val="000000" w:themeColor="text1"/>
          <w:w w:val="105"/>
          <w:sz w:val="24"/>
          <w:szCs w:val="24"/>
        </w:rPr>
        <w:t xml:space="preserve"> optimization and </w:t>
      </w:r>
      <w:proofErr w:type="spellStart"/>
      <w:r w:rsidRPr="001422D0">
        <w:rPr>
          <w:rFonts w:ascii="Segoe UI" w:hAnsi="Segoe UI" w:cs="Segoe UI"/>
          <w:color w:val="000000" w:themeColor="text1"/>
          <w:w w:val="105"/>
          <w:sz w:val="24"/>
          <w:szCs w:val="24"/>
        </w:rPr>
        <w:t>Gramian</w:t>
      </w:r>
      <w:proofErr w:type="spellEnd"/>
      <w:r w:rsidRPr="001422D0">
        <w:rPr>
          <w:rFonts w:ascii="Segoe UI" w:hAnsi="Segoe UI" w:cs="Segoe UI"/>
          <w:color w:val="000000" w:themeColor="text1"/>
          <w:w w:val="105"/>
          <w:sz w:val="24"/>
          <w:szCs w:val="24"/>
        </w:rPr>
        <w:t xml:space="preserve"> Angular Field encoding to improve computational efficiency and model accuracy.</w:t>
      </w:r>
    </w:p>
    <w:p w14:paraId="7AB37F2F" w14:textId="77777777" w:rsidR="001422D0" w:rsidRPr="001422D0" w:rsidRDefault="001422D0" w:rsidP="001422D0">
      <w:pPr>
        <w:rPr>
          <w:rFonts w:ascii="Segoe UI" w:hAnsi="Segoe UI" w:cs="Segoe UI"/>
          <w:color w:val="000000" w:themeColor="text1"/>
          <w:w w:val="105"/>
          <w:sz w:val="24"/>
          <w:szCs w:val="24"/>
          <w:lang w:val="en-IN"/>
        </w:rPr>
      </w:pPr>
    </w:p>
    <w:p w14:paraId="4DC4DC43" w14:textId="77777777" w:rsidR="001422D0" w:rsidRPr="001422D0" w:rsidRDefault="001422D0" w:rsidP="001422D0">
      <w:pPr>
        <w:rPr>
          <w:rFonts w:ascii="Segoe UI" w:hAnsi="Segoe UI" w:cs="Segoe UI"/>
          <w:color w:val="000000" w:themeColor="text1"/>
          <w:w w:val="105"/>
          <w:sz w:val="24"/>
          <w:szCs w:val="24"/>
        </w:rPr>
      </w:pPr>
      <w:r w:rsidRPr="001422D0">
        <w:rPr>
          <w:rFonts w:ascii="Segoe UI" w:hAnsi="Segoe UI" w:cs="Segoe UI"/>
          <w:color w:val="000000" w:themeColor="text1"/>
          <w:w w:val="105"/>
          <w:sz w:val="24"/>
          <w:szCs w:val="24"/>
        </w:rPr>
        <w:t>The multi-branch design enables the system to capture both micro-level patterns (like short-term price movements) and macro-level dynamics (such as sector correlations and market sentiment). Additionally, it incorporates uncertainty estimation and risk-aware decision-making to enhance trading reliability.</w:t>
      </w:r>
    </w:p>
    <w:p w14:paraId="09179B82" w14:textId="77777777" w:rsidR="001422D0" w:rsidRPr="001422D0" w:rsidRDefault="001422D0" w:rsidP="001422D0">
      <w:pPr>
        <w:rPr>
          <w:rFonts w:ascii="Segoe UI" w:hAnsi="Segoe UI" w:cs="Segoe UI"/>
          <w:color w:val="000000" w:themeColor="text1"/>
          <w:w w:val="105"/>
          <w:sz w:val="24"/>
          <w:szCs w:val="24"/>
          <w:lang w:val="en-IN"/>
        </w:rPr>
      </w:pPr>
    </w:p>
    <w:p w14:paraId="0CA8DEEF" w14:textId="77777777" w:rsidR="001422D0" w:rsidRPr="001422D0" w:rsidRDefault="001422D0" w:rsidP="001422D0">
      <w:pPr>
        <w:rPr>
          <w:rFonts w:ascii="Segoe UI" w:hAnsi="Segoe UI" w:cs="Segoe UI"/>
          <w:color w:val="000000" w:themeColor="text1"/>
          <w:w w:val="105"/>
          <w:sz w:val="24"/>
          <w:szCs w:val="24"/>
          <w:lang w:val="en-IN"/>
        </w:rPr>
      </w:pPr>
      <w:r w:rsidRPr="001422D0">
        <w:rPr>
          <w:rFonts w:ascii="Segoe UI" w:hAnsi="Segoe UI" w:cs="Segoe UI"/>
          <w:color w:val="000000" w:themeColor="text1"/>
          <w:w w:val="105"/>
          <w:sz w:val="24"/>
          <w:szCs w:val="24"/>
        </w:rPr>
        <w:t>Overall, the system aims to provide a scalable, high-performance, and intelligent framework for quantitative trading by combining predictive analytics, relational modeling, and real-time data processing.</w:t>
      </w:r>
    </w:p>
    <w:p w14:paraId="39CF3A10" w14:textId="77777777" w:rsidR="00426D9D" w:rsidRPr="001422D0" w:rsidRDefault="00426D9D" w:rsidP="00CA5615">
      <w:pPr>
        <w:rPr>
          <w:rFonts w:ascii="Segoe UI" w:hAnsi="Segoe UI" w:cs="Segoe UI"/>
          <w:color w:val="000000" w:themeColor="text1"/>
          <w:w w:val="105"/>
          <w:sz w:val="24"/>
          <w:szCs w:val="24"/>
        </w:rPr>
      </w:pPr>
    </w:p>
    <w:p w14:paraId="304AFCE6" w14:textId="77777777" w:rsidR="001422D0" w:rsidRPr="001422D0" w:rsidRDefault="001422D0" w:rsidP="00CA5615">
      <w:pPr>
        <w:rPr>
          <w:rFonts w:ascii="Segoe UI" w:hAnsi="Segoe UI" w:cs="Segoe UI"/>
          <w:b/>
          <w:bCs/>
          <w:color w:val="000000" w:themeColor="text1"/>
          <w:w w:val="105"/>
          <w:sz w:val="24"/>
          <w:szCs w:val="24"/>
        </w:rPr>
      </w:pPr>
    </w:p>
    <w:p w14:paraId="4A867126" w14:textId="77777777" w:rsidR="001422D0" w:rsidRPr="001422D0" w:rsidRDefault="001422D0" w:rsidP="00CA5615">
      <w:pPr>
        <w:rPr>
          <w:rFonts w:ascii="Segoe UI" w:hAnsi="Segoe UI" w:cs="Segoe UI"/>
          <w:b/>
          <w:bCs/>
          <w:color w:val="000000" w:themeColor="text1"/>
          <w:w w:val="105"/>
          <w:sz w:val="24"/>
          <w:szCs w:val="24"/>
        </w:rPr>
      </w:pPr>
    </w:p>
    <w:p w14:paraId="47EF878D" w14:textId="77777777" w:rsidR="001422D0" w:rsidRPr="001422D0" w:rsidRDefault="001422D0" w:rsidP="00CA5615">
      <w:pPr>
        <w:rPr>
          <w:rFonts w:ascii="Segoe UI" w:hAnsi="Segoe UI" w:cs="Segoe UI"/>
          <w:b/>
          <w:bCs/>
          <w:color w:val="000000" w:themeColor="text1"/>
          <w:w w:val="105"/>
          <w:sz w:val="24"/>
          <w:szCs w:val="24"/>
        </w:rPr>
      </w:pPr>
    </w:p>
    <w:p w14:paraId="0A8B1AD4" w14:textId="77777777" w:rsidR="001422D0" w:rsidRPr="001422D0" w:rsidRDefault="001422D0" w:rsidP="00CA5615">
      <w:pPr>
        <w:rPr>
          <w:rFonts w:ascii="Segoe UI" w:hAnsi="Segoe UI" w:cs="Segoe UI"/>
          <w:b/>
          <w:bCs/>
          <w:color w:val="000000" w:themeColor="text1"/>
          <w:w w:val="105"/>
          <w:sz w:val="24"/>
          <w:szCs w:val="24"/>
        </w:rPr>
      </w:pPr>
    </w:p>
    <w:p w14:paraId="71DA2874" w14:textId="77777777" w:rsidR="001422D0" w:rsidRPr="001422D0" w:rsidRDefault="001422D0" w:rsidP="00CA5615">
      <w:pPr>
        <w:rPr>
          <w:rFonts w:ascii="Segoe UI" w:hAnsi="Segoe UI" w:cs="Segoe UI"/>
          <w:b/>
          <w:bCs/>
          <w:color w:val="000000" w:themeColor="text1"/>
          <w:w w:val="105"/>
          <w:sz w:val="24"/>
          <w:szCs w:val="24"/>
        </w:rPr>
      </w:pPr>
    </w:p>
    <w:p w14:paraId="423C3268" w14:textId="77777777" w:rsidR="001422D0" w:rsidRPr="001422D0" w:rsidRDefault="001422D0" w:rsidP="00CA5615">
      <w:pPr>
        <w:rPr>
          <w:rFonts w:ascii="Segoe UI" w:hAnsi="Segoe UI" w:cs="Segoe UI"/>
          <w:b/>
          <w:bCs/>
          <w:color w:val="000000" w:themeColor="text1"/>
          <w:w w:val="105"/>
          <w:sz w:val="24"/>
          <w:szCs w:val="24"/>
        </w:rPr>
      </w:pPr>
    </w:p>
    <w:p w14:paraId="6A31FC2F" w14:textId="77777777" w:rsidR="001422D0" w:rsidRPr="001422D0" w:rsidRDefault="001422D0" w:rsidP="00CA5615">
      <w:pPr>
        <w:rPr>
          <w:rFonts w:ascii="Segoe UI" w:hAnsi="Segoe UI" w:cs="Segoe UI"/>
          <w:b/>
          <w:bCs/>
          <w:color w:val="000000" w:themeColor="text1"/>
          <w:w w:val="105"/>
          <w:sz w:val="24"/>
          <w:szCs w:val="24"/>
        </w:rPr>
      </w:pPr>
    </w:p>
    <w:p w14:paraId="3771AEC9" w14:textId="77777777" w:rsidR="001422D0" w:rsidRPr="001422D0" w:rsidRDefault="001422D0" w:rsidP="00CA5615">
      <w:pPr>
        <w:rPr>
          <w:rFonts w:ascii="Segoe UI" w:hAnsi="Segoe UI" w:cs="Segoe UI"/>
          <w:b/>
          <w:bCs/>
          <w:color w:val="000000" w:themeColor="text1"/>
          <w:w w:val="105"/>
          <w:sz w:val="24"/>
          <w:szCs w:val="24"/>
        </w:rPr>
      </w:pPr>
    </w:p>
    <w:p w14:paraId="1FF8BAA0" w14:textId="77777777" w:rsidR="001422D0" w:rsidRPr="001422D0" w:rsidRDefault="001422D0" w:rsidP="00CA5615">
      <w:pPr>
        <w:rPr>
          <w:rFonts w:ascii="Segoe UI" w:hAnsi="Segoe UI" w:cs="Segoe UI"/>
          <w:b/>
          <w:bCs/>
          <w:color w:val="000000" w:themeColor="text1"/>
          <w:w w:val="105"/>
          <w:sz w:val="24"/>
          <w:szCs w:val="24"/>
        </w:rPr>
      </w:pPr>
    </w:p>
    <w:p w14:paraId="6D478B84" w14:textId="77777777" w:rsidR="001422D0" w:rsidRPr="001422D0" w:rsidRDefault="001422D0" w:rsidP="00CA5615">
      <w:pPr>
        <w:rPr>
          <w:rFonts w:ascii="Segoe UI" w:hAnsi="Segoe UI" w:cs="Segoe UI"/>
          <w:b/>
          <w:bCs/>
          <w:color w:val="000000" w:themeColor="text1"/>
          <w:w w:val="105"/>
          <w:sz w:val="24"/>
          <w:szCs w:val="24"/>
        </w:rPr>
      </w:pPr>
    </w:p>
    <w:p w14:paraId="2EB39CB4" w14:textId="77777777" w:rsidR="001422D0" w:rsidRDefault="001422D0" w:rsidP="00CA5615">
      <w:pPr>
        <w:rPr>
          <w:rFonts w:ascii="Segoe UI" w:hAnsi="Segoe UI" w:cs="Segoe UI"/>
          <w:b/>
          <w:bCs/>
          <w:color w:val="000000" w:themeColor="text1"/>
          <w:w w:val="105"/>
          <w:sz w:val="24"/>
          <w:szCs w:val="24"/>
        </w:rPr>
      </w:pPr>
    </w:p>
    <w:p w14:paraId="03BE7AD5" w14:textId="77777777" w:rsidR="001422D0" w:rsidRPr="001422D0" w:rsidRDefault="001422D0" w:rsidP="00CA5615">
      <w:pPr>
        <w:rPr>
          <w:rFonts w:ascii="Segoe UI" w:hAnsi="Segoe UI" w:cs="Segoe UI"/>
          <w:b/>
          <w:bCs/>
          <w:color w:val="000000" w:themeColor="text1"/>
          <w:w w:val="105"/>
          <w:sz w:val="24"/>
          <w:szCs w:val="24"/>
        </w:rPr>
      </w:pPr>
    </w:p>
    <w:p w14:paraId="0179BFAA" w14:textId="77777777" w:rsidR="00A50452" w:rsidRDefault="00A50452" w:rsidP="001422D0">
      <w:pPr>
        <w:rPr>
          <w:rFonts w:ascii="Segoe UI" w:hAnsi="Segoe UI" w:cs="Segoe UI"/>
          <w:b/>
          <w:bCs/>
          <w:color w:val="000000" w:themeColor="text1"/>
          <w:w w:val="105"/>
          <w:sz w:val="24"/>
          <w:szCs w:val="24"/>
        </w:rPr>
      </w:pPr>
    </w:p>
    <w:p w14:paraId="2EF13753" w14:textId="77777777" w:rsidR="00A50452" w:rsidRDefault="00A50452" w:rsidP="001422D0">
      <w:pPr>
        <w:rPr>
          <w:rFonts w:ascii="Segoe UI" w:hAnsi="Segoe UI" w:cs="Segoe UI"/>
          <w:b/>
          <w:bCs/>
          <w:color w:val="000000" w:themeColor="text1"/>
          <w:w w:val="105"/>
          <w:sz w:val="24"/>
          <w:szCs w:val="24"/>
        </w:rPr>
      </w:pPr>
    </w:p>
    <w:p w14:paraId="4E909788" w14:textId="36BA94F4" w:rsidR="001422D0" w:rsidRDefault="00526FDB" w:rsidP="001422D0">
      <w:pPr>
        <w:rPr>
          <w:rFonts w:ascii="Segoe UI" w:hAnsi="Segoe UI" w:cs="Segoe UI"/>
          <w:b/>
          <w:bCs/>
          <w:color w:val="000000" w:themeColor="text1"/>
          <w:w w:val="105"/>
          <w:sz w:val="24"/>
          <w:szCs w:val="24"/>
        </w:rPr>
      </w:pPr>
      <w:r w:rsidRPr="001422D0">
        <w:rPr>
          <w:rFonts w:ascii="Segoe UI" w:hAnsi="Segoe UI" w:cs="Segoe UI"/>
          <w:b/>
          <w:bCs/>
          <w:color w:val="000000" w:themeColor="text1"/>
          <w:w w:val="105"/>
          <w:sz w:val="24"/>
          <w:szCs w:val="24"/>
        </w:rPr>
        <w:lastRenderedPageBreak/>
        <w:t>3</w:t>
      </w:r>
      <w:r w:rsidR="00CA5615" w:rsidRPr="001422D0">
        <w:rPr>
          <w:rFonts w:ascii="Segoe UI" w:hAnsi="Segoe UI" w:cs="Segoe UI"/>
          <w:b/>
          <w:bCs/>
          <w:color w:val="000000" w:themeColor="text1"/>
          <w:w w:val="105"/>
          <w:sz w:val="24"/>
          <w:szCs w:val="24"/>
        </w:rPr>
        <w:t>.2 Literature Survey:</w:t>
      </w:r>
      <w:r w:rsidR="001422D0">
        <w:rPr>
          <w:rFonts w:ascii="Segoe UI" w:hAnsi="Segoe UI" w:cs="Segoe UI"/>
          <w:b/>
          <w:bCs/>
          <w:color w:val="000000" w:themeColor="text1"/>
          <w:w w:val="105"/>
          <w:sz w:val="24"/>
          <w:szCs w:val="24"/>
        </w:rPr>
        <w:t>-</w:t>
      </w:r>
    </w:p>
    <w:p w14:paraId="17E40D29" w14:textId="77777777" w:rsidR="00A50452" w:rsidRPr="001422D0" w:rsidRDefault="00A50452" w:rsidP="001422D0">
      <w:pPr>
        <w:rPr>
          <w:rFonts w:ascii="Segoe UI" w:hAnsi="Segoe UI" w:cs="Segoe UI"/>
          <w:color w:val="000000" w:themeColor="text1"/>
          <w:w w:val="105"/>
          <w:sz w:val="24"/>
          <w:szCs w:val="24"/>
        </w:rPr>
      </w:pPr>
    </w:p>
    <w:p w14:paraId="00C65881" w14:textId="2AC23B37" w:rsidR="00A50452" w:rsidRDefault="00A50452" w:rsidP="00A50452">
      <w:pPr>
        <w:jc w:val="both"/>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The domain of stock market forecasting has evolved significantly from traditional statistical methods to advanced deep learning-based architectures.</w:t>
      </w:r>
      <w:r>
        <w:rPr>
          <w:rFonts w:ascii="Segoe UI" w:hAnsi="Segoe UI" w:cs="Segoe UI"/>
          <w:color w:val="000000" w:themeColor="text1"/>
          <w:w w:val="105"/>
          <w:sz w:val="24"/>
          <w:szCs w:val="24"/>
          <w:lang w:val="en-IN"/>
        </w:rPr>
        <w:t xml:space="preserve"> </w:t>
      </w:r>
      <w:r w:rsidRPr="00A50452">
        <w:rPr>
          <w:rFonts w:ascii="Segoe UI" w:hAnsi="Segoe UI" w:cs="Segoe UI"/>
          <w:color w:val="000000" w:themeColor="text1"/>
          <w:w w:val="105"/>
          <w:sz w:val="24"/>
          <w:szCs w:val="24"/>
          <w:lang w:val="en-IN"/>
        </w:rPr>
        <w:t xml:space="preserve">Financial markets are inherently volatile, non-linear, and influenced by multiple dynamic factors, making accurate prediction a complex problem. Early approaches such as </w:t>
      </w:r>
      <w:proofErr w:type="spellStart"/>
      <w:r w:rsidRPr="00A50452">
        <w:rPr>
          <w:rFonts w:ascii="Segoe UI" w:hAnsi="Segoe UI" w:cs="Segoe UI"/>
          <w:color w:val="000000" w:themeColor="text1"/>
          <w:w w:val="105"/>
          <w:sz w:val="24"/>
          <w:szCs w:val="24"/>
          <w:lang w:val="en-IN"/>
        </w:rPr>
        <w:t>AutoRegressive</w:t>
      </w:r>
      <w:proofErr w:type="spellEnd"/>
      <w:r w:rsidRPr="00A50452">
        <w:rPr>
          <w:rFonts w:ascii="Segoe UI" w:hAnsi="Segoe UI" w:cs="Segoe UI"/>
          <w:color w:val="000000" w:themeColor="text1"/>
          <w:w w:val="105"/>
          <w:sz w:val="24"/>
          <w:szCs w:val="24"/>
          <w:lang w:val="en-IN"/>
        </w:rPr>
        <w:t xml:space="preserve"> Integrated Moving Average (ARIMA), Support Vector Machines (SVM), K-Nearest </w:t>
      </w:r>
      <w:proofErr w:type="spellStart"/>
      <w:r w:rsidRPr="00A50452">
        <w:rPr>
          <w:rFonts w:ascii="Segoe UI" w:hAnsi="Segoe UI" w:cs="Segoe UI"/>
          <w:color w:val="000000" w:themeColor="text1"/>
          <w:w w:val="105"/>
          <w:sz w:val="24"/>
          <w:szCs w:val="24"/>
          <w:lang w:val="en-IN"/>
        </w:rPr>
        <w:t>Neighbors</w:t>
      </w:r>
      <w:proofErr w:type="spellEnd"/>
      <w:r w:rsidRPr="00A50452">
        <w:rPr>
          <w:rFonts w:ascii="Segoe UI" w:hAnsi="Segoe UI" w:cs="Segoe UI"/>
          <w:color w:val="000000" w:themeColor="text1"/>
          <w:w w:val="105"/>
          <w:sz w:val="24"/>
          <w:szCs w:val="24"/>
          <w:lang w:val="en-IN"/>
        </w:rPr>
        <w:t xml:space="preserve"> (KNN), and Random Forests provided baseline solutions but failed to capture long-term dependencies and non-linear relationships in financial time-series </w:t>
      </w:r>
      <w:proofErr w:type="spellStart"/>
      <w:r w:rsidRPr="00A50452">
        <w:rPr>
          <w:rFonts w:ascii="Segoe UI" w:hAnsi="Segoe UI" w:cs="Segoe UI"/>
          <w:color w:val="000000" w:themeColor="text1"/>
          <w:w w:val="105"/>
          <w:sz w:val="24"/>
          <w:szCs w:val="24"/>
          <w:lang w:val="en-IN"/>
        </w:rPr>
        <w:t>data.With</w:t>
      </w:r>
      <w:proofErr w:type="spellEnd"/>
      <w:r w:rsidRPr="00A50452">
        <w:rPr>
          <w:rFonts w:ascii="Segoe UI" w:hAnsi="Segoe UI" w:cs="Segoe UI"/>
          <w:color w:val="000000" w:themeColor="text1"/>
          <w:w w:val="105"/>
          <w:sz w:val="24"/>
          <w:szCs w:val="24"/>
          <w:lang w:val="en-IN"/>
        </w:rPr>
        <w:t xml:space="preserve"> the advancement of deep learning, Recurrent Neural Networks (RNNs) and Long Short-Term Memory (LSTM) models became widely adopted due to their ability to model sequential data and handle the vanishing gradient problem. However, standalone LSTMs have limitations in capturing very long-range dependencies and often overlook localized patterns due to their global learning structure.</w:t>
      </w:r>
    </w:p>
    <w:p w14:paraId="188DF2AF" w14:textId="77777777" w:rsidR="00A50452" w:rsidRPr="00A50452" w:rsidRDefault="00A50452" w:rsidP="00A50452">
      <w:pPr>
        <w:jc w:val="both"/>
        <w:rPr>
          <w:rFonts w:ascii="Segoe UI" w:hAnsi="Segoe UI" w:cs="Segoe UI"/>
          <w:color w:val="000000" w:themeColor="text1"/>
          <w:w w:val="105"/>
          <w:sz w:val="24"/>
          <w:szCs w:val="24"/>
          <w:lang w:val="en-IN"/>
        </w:rPr>
      </w:pPr>
    </w:p>
    <w:p w14:paraId="543DF540" w14:textId="77777777" w:rsidR="00A50452" w:rsidRDefault="00A50452" w:rsidP="00A50452">
      <w:pPr>
        <w:jc w:val="both"/>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To overcome these challenges, recent research emphasizes hybrid and attention-based models. Architectures such as Hybrid CNN-LSTM with Attention combine spatial feature extraction and temporal learning, while attention mechanisms enable the model to focus on the most relevant time steps, improving prediction accuracy. Similarly, Temporal Fusion Transformers (TFT) have gained prominence for multi-horizon forecasting by integrating static and time-varying inputs and generating probabilistic predictions using quantile loss functions. Another advancement, </w:t>
      </w:r>
      <w:proofErr w:type="spellStart"/>
      <w:r w:rsidRPr="00A50452">
        <w:rPr>
          <w:rFonts w:ascii="Segoe UI" w:hAnsi="Segoe UI" w:cs="Segoe UI"/>
          <w:color w:val="000000" w:themeColor="text1"/>
          <w:w w:val="105"/>
          <w:sz w:val="24"/>
          <w:szCs w:val="24"/>
          <w:lang w:val="en-IN"/>
        </w:rPr>
        <w:t>Transductive</w:t>
      </w:r>
      <w:proofErr w:type="spellEnd"/>
      <w:r w:rsidRPr="00A50452">
        <w:rPr>
          <w:rFonts w:ascii="Segoe UI" w:hAnsi="Segoe UI" w:cs="Segoe UI"/>
          <w:color w:val="000000" w:themeColor="text1"/>
          <w:w w:val="105"/>
          <w:sz w:val="24"/>
          <w:szCs w:val="24"/>
          <w:lang w:val="en-IN"/>
        </w:rPr>
        <w:t xml:space="preserve"> LSTM (TLSTM), introduces adaptive learning by dynamically adjusting model parameters based on recent data patterns, making it more responsive to real-time market changes.</w:t>
      </w:r>
    </w:p>
    <w:p w14:paraId="61BA112B" w14:textId="77777777" w:rsidR="00A50452" w:rsidRPr="00A50452" w:rsidRDefault="00A50452" w:rsidP="00A50452">
      <w:pPr>
        <w:jc w:val="both"/>
        <w:rPr>
          <w:rFonts w:ascii="Segoe UI" w:hAnsi="Segoe UI" w:cs="Segoe UI"/>
          <w:color w:val="000000" w:themeColor="text1"/>
          <w:w w:val="105"/>
          <w:sz w:val="24"/>
          <w:szCs w:val="24"/>
          <w:lang w:val="en-IN"/>
        </w:rPr>
      </w:pPr>
    </w:p>
    <w:p w14:paraId="67F66E6B" w14:textId="77777777" w:rsidR="00A50452" w:rsidRDefault="00A50452" w:rsidP="00A50452">
      <w:pPr>
        <w:jc w:val="both"/>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A significant limitation in earlier models was treating stocks as independent entities. Modern approaches address this using Graph Neural Networks (GNNs) such as Temporal Relational Networks (TRNet), which model inter-stock relationships using sector-wise correlations or statistical measures. This relational </w:t>
      </w:r>
      <w:proofErr w:type="spellStart"/>
      <w:r w:rsidRPr="00A50452">
        <w:rPr>
          <w:rFonts w:ascii="Segoe UI" w:hAnsi="Segoe UI" w:cs="Segoe UI"/>
          <w:color w:val="000000" w:themeColor="text1"/>
          <w:w w:val="105"/>
          <w:sz w:val="24"/>
          <w:szCs w:val="24"/>
          <w:lang w:val="en-IN"/>
        </w:rPr>
        <w:t>modeling</w:t>
      </w:r>
      <w:proofErr w:type="spellEnd"/>
      <w:r w:rsidRPr="00A50452">
        <w:rPr>
          <w:rFonts w:ascii="Segoe UI" w:hAnsi="Segoe UI" w:cs="Segoe UI"/>
          <w:color w:val="000000" w:themeColor="text1"/>
          <w:w w:val="105"/>
          <w:sz w:val="24"/>
          <w:szCs w:val="24"/>
          <w:lang w:val="en-IN"/>
        </w:rPr>
        <w:t xml:space="preserve"> improves prediction accuracy by incorporating market-wide dependencies.</w:t>
      </w:r>
    </w:p>
    <w:p w14:paraId="2B7475C3" w14:textId="77777777" w:rsidR="00A50452" w:rsidRPr="00A50452" w:rsidRDefault="00A50452" w:rsidP="00A50452">
      <w:pPr>
        <w:jc w:val="both"/>
        <w:rPr>
          <w:rFonts w:ascii="Segoe UI" w:hAnsi="Segoe UI" w:cs="Segoe UI"/>
          <w:color w:val="000000" w:themeColor="text1"/>
          <w:w w:val="105"/>
          <w:sz w:val="24"/>
          <w:szCs w:val="24"/>
          <w:lang w:val="en-IN"/>
        </w:rPr>
      </w:pPr>
    </w:p>
    <w:p w14:paraId="73F6DFD3" w14:textId="77777777" w:rsidR="00A50452" w:rsidRDefault="00A50452" w:rsidP="00A50452">
      <w:pPr>
        <w:jc w:val="both"/>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In addition, sentiment analysis has become a critical component of forecasting systems. Tools like </w:t>
      </w:r>
      <w:proofErr w:type="spellStart"/>
      <w:r w:rsidRPr="00A50452">
        <w:rPr>
          <w:rFonts w:ascii="Segoe UI" w:hAnsi="Segoe UI" w:cs="Segoe UI"/>
          <w:color w:val="000000" w:themeColor="text1"/>
          <w:w w:val="105"/>
          <w:sz w:val="24"/>
          <w:szCs w:val="24"/>
          <w:lang w:val="en-IN"/>
        </w:rPr>
        <w:t>FinBERT</w:t>
      </w:r>
      <w:proofErr w:type="spellEnd"/>
      <w:r w:rsidRPr="00A50452">
        <w:rPr>
          <w:rFonts w:ascii="Segoe UI" w:hAnsi="Segoe UI" w:cs="Segoe UI"/>
          <w:color w:val="000000" w:themeColor="text1"/>
          <w:w w:val="105"/>
          <w:sz w:val="24"/>
          <w:szCs w:val="24"/>
          <w:lang w:val="en-IN"/>
        </w:rPr>
        <w:t xml:space="preserve"> </w:t>
      </w:r>
      <w:proofErr w:type="spellStart"/>
      <w:r w:rsidRPr="00A50452">
        <w:rPr>
          <w:rFonts w:ascii="Segoe UI" w:hAnsi="Segoe UI" w:cs="Segoe UI"/>
          <w:color w:val="000000" w:themeColor="text1"/>
          <w:w w:val="105"/>
          <w:sz w:val="24"/>
          <w:szCs w:val="24"/>
          <w:lang w:val="en-IN"/>
        </w:rPr>
        <w:t>analyze</w:t>
      </w:r>
      <w:proofErr w:type="spellEnd"/>
      <w:r w:rsidRPr="00A50452">
        <w:rPr>
          <w:rFonts w:ascii="Segoe UI" w:hAnsi="Segoe UI" w:cs="Segoe UI"/>
          <w:color w:val="000000" w:themeColor="text1"/>
          <w:w w:val="105"/>
          <w:sz w:val="24"/>
          <w:szCs w:val="24"/>
          <w:lang w:val="en-IN"/>
        </w:rPr>
        <w:t xml:space="preserve"> financial text data to extract market sentiment, which strongly influences short-term price movements. To address the challenge of imbalanced sentiment data, reinforcement learning techniques such as Off-Policy Proximal Policy Optimization (PPO) are used, assigning higher importance to rare but impactful negative events like market crashes.</w:t>
      </w:r>
    </w:p>
    <w:p w14:paraId="12BE57C0" w14:textId="77777777" w:rsidR="00A50452" w:rsidRPr="00A50452" w:rsidRDefault="00A50452" w:rsidP="00A50452">
      <w:pPr>
        <w:jc w:val="both"/>
        <w:rPr>
          <w:rFonts w:ascii="Segoe UI" w:hAnsi="Segoe UI" w:cs="Segoe UI"/>
          <w:color w:val="000000" w:themeColor="text1"/>
          <w:w w:val="105"/>
          <w:sz w:val="24"/>
          <w:szCs w:val="24"/>
          <w:lang w:val="en-IN"/>
        </w:rPr>
      </w:pPr>
    </w:p>
    <w:p w14:paraId="60F5A380" w14:textId="77777777" w:rsidR="00A50452" w:rsidRPr="00A50452" w:rsidRDefault="00A50452" w:rsidP="00A50452">
      <w:pPr>
        <w:jc w:val="both"/>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Efficient data engineering and feature extraction techniques further enhance model performance. Methods such as </w:t>
      </w:r>
      <w:proofErr w:type="spellStart"/>
      <w:r w:rsidRPr="00A50452">
        <w:rPr>
          <w:rFonts w:ascii="Segoe UI" w:hAnsi="Segoe UI" w:cs="Segoe UI"/>
          <w:color w:val="000000" w:themeColor="text1"/>
          <w:w w:val="105"/>
          <w:sz w:val="24"/>
          <w:szCs w:val="24"/>
          <w:lang w:val="en-IN"/>
        </w:rPr>
        <w:t>Gramian</w:t>
      </w:r>
      <w:proofErr w:type="spellEnd"/>
      <w:r w:rsidRPr="00A50452">
        <w:rPr>
          <w:rFonts w:ascii="Segoe UI" w:hAnsi="Segoe UI" w:cs="Segoe UI"/>
          <w:color w:val="000000" w:themeColor="text1"/>
          <w:w w:val="105"/>
          <w:sz w:val="24"/>
          <w:szCs w:val="24"/>
          <w:lang w:val="en-IN"/>
        </w:rPr>
        <w:t xml:space="preserve"> Angular Field (GAF) convert time-</w:t>
      </w:r>
      <w:r w:rsidRPr="00A50452">
        <w:rPr>
          <w:rFonts w:ascii="Segoe UI" w:hAnsi="Segoe UI" w:cs="Segoe UI"/>
          <w:color w:val="000000" w:themeColor="text1"/>
          <w:w w:val="105"/>
          <w:sz w:val="24"/>
          <w:szCs w:val="24"/>
          <w:lang w:val="en-IN"/>
        </w:rPr>
        <w:lastRenderedPageBreak/>
        <w:t xml:space="preserve">series data into image representations, enabling CNNs to capture visual patterns effectively. Feature representations like CULR provide better accuracy than traditional OHLC data. Additionally, optimized data pipelines using </w:t>
      </w:r>
      <w:proofErr w:type="spellStart"/>
      <w:r w:rsidRPr="00A50452">
        <w:rPr>
          <w:rFonts w:ascii="Segoe UI" w:hAnsi="Segoe UI" w:cs="Segoe UI"/>
          <w:color w:val="000000" w:themeColor="text1"/>
          <w:w w:val="105"/>
          <w:sz w:val="24"/>
          <w:szCs w:val="24"/>
          <w:lang w:val="en-IN"/>
        </w:rPr>
        <w:t>TFRecords</w:t>
      </w:r>
      <w:proofErr w:type="spellEnd"/>
      <w:r w:rsidRPr="00A50452">
        <w:rPr>
          <w:rFonts w:ascii="Segoe UI" w:hAnsi="Segoe UI" w:cs="Segoe UI"/>
          <w:color w:val="000000" w:themeColor="text1"/>
          <w:w w:val="105"/>
          <w:sz w:val="24"/>
          <w:szCs w:val="24"/>
          <w:lang w:val="en-IN"/>
        </w:rPr>
        <w:t>, parallel processing, and mixed precision training significantly improve computational efficiency and scalability.</w:t>
      </w:r>
    </w:p>
    <w:p w14:paraId="1539935F" w14:textId="6F4B9EC4" w:rsidR="00CA5615" w:rsidRPr="001422D0" w:rsidRDefault="00CA5615" w:rsidP="00CA5615">
      <w:pPr>
        <w:rPr>
          <w:rFonts w:ascii="Segoe UI" w:hAnsi="Segoe UI" w:cs="Segoe UI"/>
          <w:b/>
          <w:bCs/>
          <w:color w:val="000000" w:themeColor="text1"/>
          <w:w w:val="105"/>
          <w:sz w:val="24"/>
          <w:szCs w:val="24"/>
        </w:rPr>
      </w:pPr>
    </w:p>
    <w:p w14:paraId="1C882CA9" w14:textId="23CC92A5" w:rsidR="00CA5615" w:rsidRDefault="00526FDB" w:rsidP="00CA5615">
      <w:pPr>
        <w:rPr>
          <w:rFonts w:ascii="Segoe UI" w:hAnsi="Segoe UI" w:cs="Segoe UI"/>
          <w:b/>
          <w:bCs/>
          <w:color w:val="000000" w:themeColor="text1"/>
          <w:w w:val="105"/>
          <w:sz w:val="24"/>
          <w:szCs w:val="24"/>
        </w:rPr>
      </w:pPr>
      <w:r w:rsidRPr="001422D0">
        <w:rPr>
          <w:rFonts w:ascii="Segoe UI" w:hAnsi="Segoe UI" w:cs="Segoe UI"/>
          <w:b/>
          <w:bCs/>
          <w:color w:val="000000" w:themeColor="text1"/>
          <w:w w:val="105"/>
          <w:sz w:val="24"/>
          <w:szCs w:val="24"/>
        </w:rPr>
        <w:t>3</w:t>
      </w:r>
      <w:r w:rsidR="00CA5615" w:rsidRPr="001422D0">
        <w:rPr>
          <w:rFonts w:ascii="Segoe UI" w:hAnsi="Segoe UI" w:cs="Segoe UI"/>
          <w:b/>
          <w:bCs/>
          <w:color w:val="000000" w:themeColor="text1"/>
          <w:w w:val="105"/>
          <w:sz w:val="24"/>
          <w:szCs w:val="24"/>
        </w:rPr>
        <w:t xml:space="preserve">.2 Objectives: </w:t>
      </w:r>
    </w:p>
    <w:p w14:paraId="186DB708" w14:textId="77777777" w:rsidR="00A50452" w:rsidRDefault="00A50452" w:rsidP="00CA5615">
      <w:pPr>
        <w:rPr>
          <w:rFonts w:ascii="Segoe UI" w:hAnsi="Segoe UI" w:cs="Segoe UI"/>
          <w:b/>
          <w:bCs/>
          <w:color w:val="000000" w:themeColor="text1"/>
          <w:w w:val="105"/>
          <w:sz w:val="24"/>
          <w:szCs w:val="24"/>
        </w:rPr>
      </w:pPr>
    </w:p>
    <w:p w14:paraId="48DC0730" w14:textId="77777777"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b/>
          <w:bCs/>
          <w:color w:val="000000" w:themeColor="text1"/>
          <w:w w:val="105"/>
          <w:sz w:val="24"/>
          <w:szCs w:val="24"/>
          <w:lang w:val="en-IN"/>
        </w:rPr>
        <w:t>1. Architect a Low-Latency, Memory-Optimized Data Harvester</w:t>
      </w:r>
      <w:r w:rsidRPr="00A50452">
        <w:rPr>
          <w:rFonts w:ascii="Segoe UI" w:hAnsi="Segoe UI" w:cs="Segoe UI"/>
          <w:color w:val="000000" w:themeColor="text1"/>
          <w:w w:val="105"/>
          <w:sz w:val="24"/>
          <w:szCs w:val="24"/>
          <w:lang w:val="en-IN"/>
        </w:rPr>
        <w:t xml:space="preserve"> </w:t>
      </w:r>
    </w:p>
    <w:p w14:paraId="1C553EBD" w14:textId="53C1B225"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To develop a lightweight Python extraction script (utilizing a Zero-Pandas architecture) capable of maintaining a live WebSocket connection to the Sharekhan API. The system must reliably capture and buffer high-frequency tick data (OHLCV, Order Book, Open Interest) for 226 F&amp;O stocks without exceeding the 2GB RAM limit of an AWS EC2 t3.small instance.</w:t>
      </w:r>
    </w:p>
    <w:p w14:paraId="40116E7A" w14:textId="77777777" w:rsidR="00A50452" w:rsidRPr="00A50452" w:rsidRDefault="00A50452" w:rsidP="00A50452">
      <w:pPr>
        <w:rPr>
          <w:rFonts w:ascii="Segoe UI" w:hAnsi="Segoe UI" w:cs="Segoe UI"/>
          <w:color w:val="000000" w:themeColor="text1"/>
          <w:w w:val="105"/>
          <w:sz w:val="24"/>
          <w:szCs w:val="24"/>
          <w:lang w:val="en-IN"/>
        </w:rPr>
      </w:pPr>
    </w:p>
    <w:p w14:paraId="4AE80837" w14:textId="77777777"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b/>
          <w:bCs/>
          <w:color w:val="000000" w:themeColor="text1"/>
          <w:w w:val="105"/>
          <w:sz w:val="24"/>
          <w:szCs w:val="24"/>
          <w:lang w:val="en-IN"/>
        </w:rPr>
        <w:t>2. Implement Dynamic Contract Filtering Algorithms</w:t>
      </w:r>
      <w:r w:rsidRPr="00A50452">
        <w:rPr>
          <w:rFonts w:ascii="Segoe UI" w:hAnsi="Segoe UI" w:cs="Segoe UI"/>
          <w:color w:val="000000" w:themeColor="text1"/>
          <w:w w:val="105"/>
          <w:sz w:val="24"/>
          <w:szCs w:val="24"/>
          <w:lang w:val="en-IN"/>
        </w:rPr>
        <w:t xml:space="preserve"> </w:t>
      </w:r>
    </w:p>
    <w:p w14:paraId="0D54A34B" w14:textId="3C0C9CCC"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To engineer intelligent filtering mechanisms, specifically a 5% Spot Anchor Bracket and a Smart Expiry Sorter. These algorithms aim to eliminate thousands of illiquid, out-of-the-money options contracts from the data feed, drastically reducing computational load and preventing API rate-limit violations.</w:t>
      </w:r>
    </w:p>
    <w:p w14:paraId="52289081" w14:textId="77777777" w:rsidR="00A50452" w:rsidRPr="00A50452" w:rsidRDefault="00A50452" w:rsidP="00A50452">
      <w:pPr>
        <w:rPr>
          <w:rFonts w:ascii="Segoe UI" w:hAnsi="Segoe UI" w:cs="Segoe UI"/>
          <w:color w:val="000000" w:themeColor="text1"/>
          <w:w w:val="105"/>
          <w:sz w:val="24"/>
          <w:szCs w:val="24"/>
          <w:lang w:val="en-IN"/>
        </w:rPr>
      </w:pPr>
    </w:p>
    <w:p w14:paraId="2747E4A1" w14:textId="77777777" w:rsidR="00A50452" w:rsidRDefault="00A50452" w:rsidP="00A50452">
      <w:pPr>
        <w:rPr>
          <w:rFonts w:ascii="Segoe UI" w:hAnsi="Segoe UI" w:cs="Segoe UI"/>
          <w:b/>
          <w:bCs/>
          <w:color w:val="000000" w:themeColor="text1"/>
          <w:w w:val="105"/>
          <w:sz w:val="24"/>
          <w:szCs w:val="24"/>
          <w:lang w:val="en-IN"/>
        </w:rPr>
      </w:pPr>
      <w:r w:rsidRPr="00A50452">
        <w:rPr>
          <w:rFonts w:ascii="Segoe UI" w:hAnsi="Segoe UI" w:cs="Segoe UI"/>
          <w:b/>
          <w:bCs/>
          <w:color w:val="000000" w:themeColor="text1"/>
          <w:w w:val="105"/>
          <w:sz w:val="24"/>
          <w:szCs w:val="24"/>
          <w:lang w:val="en-IN"/>
        </w:rPr>
        <w:t>3. Enable Real-Time Sector Mapping</w:t>
      </w:r>
    </w:p>
    <w:p w14:paraId="0309246E" w14:textId="0C1AC0C5"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To integrate an internal RAM-based mapping system that dynamically categorizes incoming stock ticks into 10 distinct market sectors (e.g., Private Banks, IT, Realty) and 3 core indices. This objective ensures the data is perfectly structured for downstream relational machine learning models without altering the raw CSV extraction speed.</w:t>
      </w:r>
    </w:p>
    <w:p w14:paraId="244AE93B" w14:textId="77777777" w:rsidR="00A50452" w:rsidRPr="00A50452" w:rsidRDefault="00A50452" w:rsidP="00A50452">
      <w:pPr>
        <w:rPr>
          <w:rFonts w:ascii="Segoe UI" w:hAnsi="Segoe UI" w:cs="Segoe UI"/>
          <w:color w:val="000000" w:themeColor="text1"/>
          <w:w w:val="105"/>
          <w:sz w:val="24"/>
          <w:szCs w:val="24"/>
          <w:lang w:val="en-IN"/>
        </w:rPr>
      </w:pPr>
    </w:p>
    <w:p w14:paraId="3E17B29E" w14:textId="77777777"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b/>
          <w:bCs/>
          <w:color w:val="000000" w:themeColor="text1"/>
          <w:w w:val="105"/>
          <w:sz w:val="24"/>
          <w:szCs w:val="24"/>
          <w:lang w:val="en-IN"/>
        </w:rPr>
        <w:t>4. Automate Cloud Infrastructure and Remote Management</w:t>
      </w:r>
    </w:p>
    <w:p w14:paraId="10C73B93" w14:textId="2E2C2E8B"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To achieve a "Set-and-Forget" server lifecycle. This involves utilizing AWS </w:t>
      </w:r>
      <w:proofErr w:type="spellStart"/>
      <w:r w:rsidRPr="00A50452">
        <w:rPr>
          <w:rFonts w:ascii="Segoe UI" w:hAnsi="Segoe UI" w:cs="Segoe UI"/>
          <w:color w:val="000000" w:themeColor="text1"/>
          <w:w w:val="105"/>
          <w:sz w:val="24"/>
          <w:szCs w:val="24"/>
          <w:lang w:val="en-IN"/>
        </w:rPr>
        <w:t>EventBridge</w:t>
      </w:r>
      <w:proofErr w:type="spellEnd"/>
      <w:r w:rsidRPr="00A50452">
        <w:rPr>
          <w:rFonts w:ascii="Segoe UI" w:hAnsi="Segoe UI" w:cs="Segoe UI"/>
          <w:color w:val="000000" w:themeColor="text1"/>
          <w:w w:val="105"/>
          <w:sz w:val="24"/>
          <w:szCs w:val="24"/>
          <w:lang w:val="en-IN"/>
        </w:rPr>
        <w:t xml:space="preserve"> for automated market-hour booting, and developing a secure Telegram Commander Bot to inject daily 2FA API tokens remotely via a mobile device, eliminating the need for manual SSH logins.</w:t>
      </w:r>
    </w:p>
    <w:p w14:paraId="4D8A934F" w14:textId="77777777" w:rsidR="00A50452" w:rsidRPr="00A50452" w:rsidRDefault="00A50452" w:rsidP="00A50452">
      <w:pPr>
        <w:rPr>
          <w:rFonts w:ascii="Segoe UI" w:hAnsi="Segoe UI" w:cs="Segoe UI"/>
          <w:color w:val="000000" w:themeColor="text1"/>
          <w:w w:val="105"/>
          <w:sz w:val="24"/>
          <w:szCs w:val="24"/>
          <w:lang w:val="en-IN"/>
        </w:rPr>
      </w:pPr>
    </w:p>
    <w:p w14:paraId="29BCA316" w14:textId="77777777"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b/>
          <w:bCs/>
          <w:color w:val="000000" w:themeColor="text1"/>
          <w:w w:val="105"/>
          <w:sz w:val="24"/>
          <w:szCs w:val="24"/>
          <w:lang w:val="en-IN"/>
        </w:rPr>
        <w:t>5. Design a Cost-Effective Data Lake Archival System</w:t>
      </w:r>
    </w:p>
    <w:p w14:paraId="46451EF1" w14:textId="44C957BC"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To build a "Smart Gatekeeper" script that automatically compresses (.</w:t>
      </w:r>
      <w:proofErr w:type="spellStart"/>
      <w:r w:rsidRPr="00A50452">
        <w:rPr>
          <w:rFonts w:ascii="Segoe UI" w:hAnsi="Segoe UI" w:cs="Segoe UI"/>
          <w:color w:val="000000" w:themeColor="text1"/>
          <w:w w:val="105"/>
          <w:sz w:val="24"/>
          <w:szCs w:val="24"/>
          <w:lang w:val="en-IN"/>
        </w:rPr>
        <w:t>gz</w:t>
      </w:r>
      <w:proofErr w:type="spellEnd"/>
      <w:r w:rsidRPr="00A50452">
        <w:rPr>
          <w:rFonts w:ascii="Segoe UI" w:hAnsi="Segoe UI" w:cs="Segoe UI"/>
          <w:color w:val="000000" w:themeColor="text1"/>
          <w:w w:val="105"/>
          <w:sz w:val="24"/>
          <w:szCs w:val="24"/>
          <w:lang w:val="en-IN"/>
        </w:rPr>
        <w:t>) and offloads batched CSV data to an Amazon S3 storage bucket every three verified trading days. This objective guarantees infinite data scaling for machine learning while keeping EC2 local storage and AWS billing strictly optimized.</w:t>
      </w:r>
    </w:p>
    <w:p w14:paraId="7B62913B" w14:textId="77777777" w:rsidR="00A50452" w:rsidRPr="00A50452" w:rsidRDefault="00A50452" w:rsidP="00A50452">
      <w:pPr>
        <w:rPr>
          <w:rFonts w:ascii="Segoe UI" w:hAnsi="Segoe UI" w:cs="Segoe UI"/>
          <w:color w:val="000000" w:themeColor="text1"/>
          <w:w w:val="105"/>
          <w:sz w:val="24"/>
          <w:szCs w:val="24"/>
          <w:lang w:val="en-IN"/>
        </w:rPr>
      </w:pPr>
    </w:p>
    <w:p w14:paraId="0176D8BC" w14:textId="77777777" w:rsidR="00A50452" w:rsidRDefault="00A50452" w:rsidP="00A50452">
      <w:pPr>
        <w:rPr>
          <w:rFonts w:ascii="Segoe UI" w:hAnsi="Segoe UI" w:cs="Segoe UI"/>
          <w:b/>
          <w:bCs/>
          <w:color w:val="000000" w:themeColor="text1"/>
          <w:w w:val="105"/>
          <w:sz w:val="24"/>
          <w:szCs w:val="24"/>
          <w:lang w:val="en-IN"/>
        </w:rPr>
      </w:pPr>
    </w:p>
    <w:p w14:paraId="14C88569" w14:textId="77777777" w:rsidR="00A50452" w:rsidRDefault="00A50452" w:rsidP="00A50452">
      <w:pPr>
        <w:rPr>
          <w:rFonts w:ascii="Segoe UI" w:hAnsi="Segoe UI" w:cs="Segoe UI"/>
          <w:b/>
          <w:bCs/>
          <w:color w:val="000000" w:themeColor="text1"/>
          <w:w w:val="105"/>
          <w:sz w:val="24"/>
          <w:szCs w:val="24"/>
          <w:lang w:val="en-IN"/>
        </w:rPr>
      </w:pPr>
    </w:p>
    <w:p w14:paraId="43216A9B" w14:textId="77777777" w:rsidR="00A50452" w:rsidRDefault="00A50452" w:rsidP="00A50452">
      <w:pPr>
        <w:rPr>
          <w:rFonts w:ascii="Segoe UI" w:hAnsi="Segoe UI" w:cs="Segoe UI"/>
          <w:b/>
          <w:bCs/>
          <w:color w:val="000000" w:themeColor="text1"/>
          <w:w w:val="105"/>
          <w:sz w:val="24"/>
          <w:szCs w:val="24"/>
          <w:lang w:val="en-IN"/>
        </w:rPr>
      </w:pPr>
    </w:p>
    <w:p w14:paraId="7C7D2CBD" w14:textId="77777777" w:rsidR="00A50452" w:rsidRDefault="00A50452" w:rsidP="00A50452">
      <w:pPr>
        <w:rPr>
          <w:rFonts w:ascii="Segoe UI" w:hAnsi="Segoe UI" w:cs="Segoe UI"/>
          <w:b/>
          <w:bCs/>
          <w:color w:val="000000" w:themeColor="text1"/>
          <w:w w:val="105"/>
          <w:sz w:val="24"/>
          <w:szCs w:val="24"/>
          <w:lang w:val="en-IN"/>
        </w:rPr>
      </w:pPr>
    </w:p>
    <w:p w14:paraId="22AE908D" w14:textId="61F4841D"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b/>
          <w:bCs/>
          <w:color w:val="000000" w:themeColor="text1"/>
          <w:w w:val="105"/>
          <w:sz w:val="24"/>
          <w:szCs w:val="24"/>
          <w:lang w:val="en-IN"/>
        </w:rPr>
        <w:t>6. Engineer Institutional-Grade Quantitative Features</w:t>
      </w:r>
      <w:r w:rsidRPr="00A50452">
        <w:rPr>
          <w:rFonts w:ascii="Segoe UI" w:hAnsi="Segoe UI" w:cs="Segoe UI"/>
          <w:color w:val="000000" w:themeColor="text1"/>
          <w:w w:val="105"/>
          <w:sz w:val="24"/>
          <w:szCs w:val="24"/>
          <w:lang w:val="en-IN"/>
        </w:rPr>
        <w:t xml:space="preserve"> </w:t>
      </w:r>
    </w:p>
    <w:p w14:paraId="64C0D84B" w14:textId="7B37B1D7"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To construct a post-market Greek Engine utilizing the </w:t>
      </w:r>
      <w:proofErr w:type="spellStart"/>
      <w:r w:rsidRPr="00A50452">
        <w:rPr>
          <w:rFonts w:ascii="Segoe UI" w:hAnsi="Segoe UI" w:cs="Segoe UI"/>
          <w:color w:val="000000" w:themeColor="text1"/>
          <w:w w:val="105"/>
          <w:sz w:val="24"/>
          <w:szCs w:val="24"/>
          <w:lang w:val="en-IN"/>
        </w:rPr>
        <w:t>py_vollib</w:t>
      </w:r>
      <w:proofErr w:type="spellEnd"/>
      <w:r w:rsidRPr="00A50452">
        <w:rPr>
          <w:rFonts w:ascii="Segoe UI" w:hAnsi="Segoe UI" w:cs="Segoe UI"/>
          <w:color w:val="000000" w:themeColor="text1"/>
          <w:w w:val="105"/>
          <w:sz w:val="24"/>
          <w:szCs w:val="24"/>
          <w:lang w:val="en-IN"/>
        </w:rPr>
        <w:t xml:space="preserve"> Black-Scholes solver. This engine will reverse-engineer Implied Volatility (IV) and calculate complex option Greeks (Delta, Gamma, Theta, Vega, Rho) to mathematically enrich the raw tick data.</w:t>
      </w:r>
    </w:p>
    <w:p w14:paraId="04A8B061" w14:textId="77777777" w:rsidR="00A50452" w:rsidRPr="00A50452" w:rsidRDefault="00A50452" w:rsidP="00A50452">
      <w:pPr>
        <w:rPr>
          <w:rFonts w:ascii="Segoe UI" w:hAnsi="Segoe UI" w:cs="Segoe UI"/>
          <w:color w:val="000000" w:themeColor="text1"/>
          <w:w w:val="105"/>
          <w:sz w:val="24"/>
          <w:szCs w:val="24"/>
          <w:lang w:val="en-IN"/>
        </w:rPr>
      </w:pPr>
    </w:p>
    <w:p w14:paraId="077C7660" w14:textId="77777777" w:rsidR="00A50452" w:rsidRDefault="00A50452" w:rsidP="00A50452">
      <w:pPr>
        <w:rPr>
          <w:rFonts w:ascii="Segoe UI" w:hAnsi="Segoe UI" w:cs="Segoe UI"/>
          <w:color w:val="000000" w:themeColor="text1"/>
          <w:w w:val="105"/>
          <w:sz w:val="24"/>
          <w:szCs w:val="24"/>
          <w:lang w:val="en-IN"/>
        </w:rPr>
      </w:pPr>
      <w:r w:rsidRPr="00A50452">
        <w:rPr>
          <w:rFonts w:ascii="Segoe UI" w:hAnsi="Segoe UI" w:cs="Segoe UI"/>
          <w:b/>
          <w:bCs/>
          <w:color w:val="000000" w:themeColor="text1"/>
          <w:w w:val="105"/>
          <w:sz w:val="24"/>
          <w:szCs w:val="24"/>
          <w:lang w:val="en-IN"/>
        </w:rPr>
        <w:t>7. Deploy Multimodal Deep Learning for Price Forecasting</w:t>
      </w:r>
    </w:p>
    <w:p w14:paraId="55369FCB" w14:textId="4CD5F673" w:rsidR="00A50452" w:rsidRPr="00A50452" w:rsidRDefault="00A50452" w:rsidP="00A50452">
      <w:pPr>
        <w:rPr>
          <w:rFonts w:ascii="Segoe UI" w:hAnsi="Segoe UI" w:cs="Segoe UI"/>
          <w:color w:val="000000" w:themeColor="text1"/>
          <w:w w:val="105"/>
          <w:sz w:val="24"/>
          <w:szCs w:val="24"/>
          <w:lang w:val="en-IN"/>
        </w:rPr>
      </w:pPr>
      <w:r w:rsidRPr="00A50452">
        <w:rPr>
          <w:rFonts w:ascii="Segoe UI" w:hAnsi="Segoe UI" w:cs="Segoe UI"/>
          <w:color w:val="000000" w:themeColor="text1"/>
          <w:w w:val="105"/>
          <w:sz w:val="24"/>
          <w:szCs w:val="24"/>
          <w:lang w:val="en-IN"/>
        </w:rPr>
        <w:t xml:space="preserve">To ultimately feed the archived, sector-mapped, and Greek-enriched </w:t>
      </w:r>
      <w:proofErr w:type="spellStart"/>
      <w:r w:rsidRPr="00A50452">
        <w:rPr>
          <w:rFonts w:ascii="Segoe UI" w:hAnsi="Segoe UI" w:cs="Segoe UI"/>
          <w:color w:val="000000" w:themeColor="text1"/>
          <w:w w:val="105"/>
          <w:sz w:val="24"/>
          <w:szCs w:val="24"/>
          <w:lang w:val="en-IN"/>
        </w:rPr>
        <w:t>TFRecord</w:t>
      </w:r>
      <w:proofErr w:type="spellEnd"/>
      <w:r w:rsidRPr="00A50452">
        <w:rPr>
          <w:rFonts w:ascii="Segoe UI" w:hAnsi="Segoe UI" w:cs="Segoe UI"/>
          <w:color w:val="000000" w:themeColor="text1"/>
          <w:w w:val="105"/>
          <w:sz w:val="24"/>
          <w:szCs w:val="24"/>
          <w:lang w:val="en-IN"/>
        </w:rPr>
        <w:t xml:space="preserve"> data into an advanced Time-Series AI framework. The objective is to utilize an ensemble of LSTMs, CNNs, and Transformers (like the Temporal Relational Network) to predict ultra-short-term (1-minute and 5-minute) market movements and volatility.</w:t>
      </w:r>
    </w:p>
    <w:p w14:paraId="785233F6" w14:textId="77777777" w:rsidR="00A50452" w:rsidRDefault="00A50452" w:rsidP="00CA5615">
      <w:pPr>
        <w:rPr>
          <w:rFonts w:ascii="Segoe UI" w:hAnsi="Segoe UI" w:cs="Segoe UI"/>
          <w:b/>
          <w:bCs/>
          <w:color w:val="000000" w:themeColor="text1"/>
          <w:w w:val="105"/>
          <w:sz w:val="24"/>
          <w:szCs w:val="24"/>
        </w:rPr>
      </w:pPr>
    </w:p>
    <w:p w14:paraId="4AFA2203" w14:textId="77777777" w:rsidR="00A50452" w:rsidRPr="001422D0" w:rsidRDefault="00A50452" w:rsidP="00CA5615">
      <w:pPr>
        <w:rPr>
          <w:rFonts w:ascii="Segoe UI" w:hAnsi="Segoe UI" w:cs="Segoe UI"/>
          <w:b/>
          <w:bCs/>
          <w:color w:val="000000" w:themeColor="text1"/>
          <w:w w:val="105"/>
          <w:sz w:val="24"/>
          <w:szCs w:val="24"/>
        </w:rPr>
      </w:pPr>
    </w:p>
    <w:p w14:paraId="49AB21D6" w14:textId="1820CBFA" w:rsidR="00CA5615" w:rsidRDefault="00526FDB" w:rsidP="00CA5615">
      <w:pPr>
        <w:rPr>
          <w:rFonts w:ascii="Segoe UI" w:hAnsi="Segoe UI" w:cs="Segoe UI"/>
          <w:b/>
          <w:bCs/>
          <w:sz w:val="24"/>
          <w:szCs w:val="24"/>
        </w:rPr>
      </w:pPr>
      <w:r w:rsidRPr="001422D0">
        <w:rPr>
          <w:rFonts w:ascii="Segoe UI" w:hAnsi="Segoe UI" w:cs="Segoe UI"/>
          <w:b/>
          <w:bCs/>
          <w:color w:val="000000" w:themeColor="text1"/>
          <w:w w:val="105"/>
          <w:sz w:val="24"/>
          <w:szCs w:val="24"/>
        </w:rPr>
        <w:t>3</w:t>
      </w:r>
      <w:r w:rsidR="00CA5615" w:rsidRPr="001422D0">
        <w:rPr>
          <w:rFonts w:ascii="Segoe UI" w:hAnsi="Segoe UI" w:cs="Segoe UI"/>
          <w:b/>
          <w:bCs/>
          <w:color w:val="000000" w:themeColor="text1"/>
          <w:w w:val="105"/>
          <w:sz w:val="24"/>
          <w:szCs w:val="24"/>
        </w:rPr>
        <w:t xml:space="preserve">.3 </w:t>
      </w:r>
      <w:r w:rsidR="00CA5615" w:rsidRPr="001422D0">
        <w:rPr>
          <w:rFonts w:ascii="Segoe UI" w:hAnsi="Segoe UI" w:cs="Segoe UI"/>
          <w:b/>
          <w:bCs/>
          <w:sz w:val="24"/>
          <w:szCs w:val="24"/>
        </w:rPr>
        <w:t>Project flow:</w:t>
      </w:r>
    </w:p>
    <w:p w14:paraId="4B079E69" w14:textId="77777777" w:rsidR="00A50452" w:rsidRDefault="00A50452" w:rsidP="00CA5615">
      <w:pPr>
        <w:rPr>
          <w:rFonts w:ascii="Segoe UI" w:hAnsi="Segoe UI" w:cs="Segoe UI"/>
          <w:b/>
          <w:bCs/>
          <w:sz w:val="24"/>
          <w:szCs w:val="24"/>
        </w:rPr>
      </w:pPr>
    </w:p>
    <w:p w14:paraId="3BA48EB6" w14:textId="77777777" w:rsidR="00A50452" w:rsidRPr="00A50452" w:rsidRDefault="00A50452" w:rsidP="00A50452">
      <w:pPr>
        <w:rPr>
          <w:rFonts w:ascii="Segoe UI" w:hAnsi="Segoe UI" w:cs="Segoe UI"/>
          <w:b/>
          <w:bCs/>
          <w:sz w:val="24"/>
          <w:szCs w:val="24"/>
          <w:lang w:val="en-IN"/>
        </w:rPr>
      </w:pPr>
      <w:r w:rsidRPr="00A50452">
        <w:rPr>
          <w:rFonts w:ascii="Segoe UI" w:hAnsi="Segoe UI" w:cs="Segoe UI"/>
          <w:b/>
          <w:bCs/>
          <w:sz w:val="24"/>
          <w:szCs w:val="24"/>
          <w:lang w:val="en-IN"/>
        </w:rPr>
        <w:t>Phase 1: Pre-Market Boot Sequence &amp; Authentication (8:45 AM)</w:t>
      </w:r>
    </w:p>
    <w:p w14:paraId="2F677BA8" w14:textId="7663F883" w:rsidR="00A50452" w:rsidRPr="00A50452" w:rsidRDefault="00A50452" w:rsidP="00A50452">
      <w:pPr>
        <w:numPr>
          <w:ilvl w:val="0"/>
          <w:numId w:val="9"/>
        </w:numPr>
        <w:rPr>
          <w:rFonts w:ascii="Segoe UI" w:hAnsi="Segoe UI" w:cs="Segoe UI"/>
          <w:sz w:val="24"/>
          <w:szCs w:val="24"/>
          <w:lang w:val="en-IN"/>
        </w:rPr>
      </w:pPr>
      <w:r w:rsidRPr="00A50452">
        <w:rPr>
          <w:rFonts w:ascii="Segoe UI" w:hAnsi="Segoe UI" w:cs="Segoe UI"/>
          <w:b/>
          <w:bCs/>
          <w:sz w:val="24"/>
          <w:szCs w:val="24"/>
          <w:lang w:val="en-IN"/>
        </w:rPr>
        <w:t xml:space="preserve">Server Wake-Up: </w:t>
      </w:r>
      <w:r w:rsidRPr="00A50452">
        <w:rPr>
          <w:rFonts w:ascii="Segoe UI" w:hAnsi="Segoe UI" w:cs="Segoe UI"/>
          <w:sz w:val="24"/>
          <w:szCs w:val="24"/>
          <w:lang w:val="en-IN"/>
        </w:rPr>
        <w:t xml:space="preserve">AWS </w:t>
      </w:r>
      <w:proofErr w:type="spellStart"/>
      <w:r w:rsidRPr="00A50452">
        <w:rPr>
          <w:rFonts w:ascii="Segoe UI" w:hAnsi="Segoe UI" w:cs="Segoe UI"/>
          <w:sz w:val="24"/>
          <w:szCs w:val="24"/>
          <w:lang w:val="en-IN"/>
        </w:rPr>
        <w:t>EventBridge</w:t>
      </w:r>
      <w:proofErr w:type="spellEnd"/>
      <w:r w:rsidRPr="00A50452">
        <w:rPr>
          <w:rFonts w:ascii="Segoe UI" w:hAnsi="Segoe UI" w:cs="Segoe UI"/>
          <w:sz w:val="24"/>
          <w:szCs w:val="24"/>
          <w:lang w:val="en-IN"/>
        </w:rPr>
        <w:t xml:space="preserve"> automatically powers on the Ubuntu EC2 (t3.small) instance at 8:45 AM IST.</w:t>
      </w:r>
    </w:p>
    <w:p w14:paraId="2DDBC709" w14:textId="77777777" w:rsidR="00A50452" w:rsidRPr="00A50452" w:rsidRDefault="00A50452" w:rsidP="00A50452">
      <w:pPr>
        <w:numPr>
          <w:ilvl w:val="0"/>
          <w:numId w:val="9"/>
        </w:numPr>
        <w:rPr>
          <w:rFonts w:ascii="Segoe UI" w:hAnsi="Segoe UI" w:cs="Segoe UI"/>
          <w:b/>
          <w:bCs/>
          <w:sz w:val="24"/>
          <w:szCs w:val="24"/>
          <w:lang w:val="en-IN"/>
        </w:rPr>
      </w:pPr>
      <w:r w:rsidRPr="00A50452">
        <w:rPr>
          <w:rFonts w:ascii="Segoe UI" w:hAnsi="Segoe UI" w:cs="Segoe UI"/>
          <w:b/>
          <w:bCs/>
          <w:sz w:val="24"/>
          <w:szCs w:val="24"/>
          <w:lang w:val="en-IN"/>
        </w:rPr>
        <w:t xml:space="preserve">Service Initialization: </w:t>
      </w:r>
      <w:r w:rsidRPr="00A50452">
        <w:rPr>
          <w:rFonts w:ascii="Segoe UI" w:hAnsi="Segoe UI" w:cs="Segoe UI"/>
          <w:sz w:val="24"/>
          <w:szCs w:val="24"/>
          <w:lang w:val="en-IN"/>
        </w:rPr>
        <w:t xml:space="preserve">Linux </w:t>
      </w:r>
      <w:proofErr w:type="spellStart"/>
      <w:r w:rsidRPr="00A50452">
        <w:rPr>
          <w:rFonts w:ascii="Segoe UI" w:hAnsi="Segoe UI" w:cs="Segoe UI"/>
          <w:sz w:val="24"/>
          <w:szCs w:val="24"/>
          <w:lang w:val="en-IN"/>
        </w:rPr>
        <w:t>systemd</w:t>
      </w:r>
      <w:proofErr w:type="spellEnd"/>
      <w:r w:rsidRPr="00A50452">
        <w:rPr>
          <w:rFonts w:ascii="Segoe UI" w:hAnsi="Segoe UI" w:cs="Segoe UI"/>
          <w:sz w:val="24"/>
          <w:szCs w:val="24"/>
          <w:lang w:val="en-IN"/>
        </w:rPr>
        <w:t xml:space="preserve"> automatically launches the background Python services, including the Telegram Commander Bot and the Tick Harvester.</w:t>
      </w:r>
    </w:p>
    <w:p w14:paraId="636F660E" w14:textId="77777777" w:rsidR="00A50452" w:rsidRPr="00A50452" w:rsidRDefault="00A50452" w:rsidP="00A50452">
      <w:pPr>
        <w:numPr>
          <w:ilvl w:val="0"/>
          <w:numId w:val="9"/>
        </w:numPr>
        <w:rPr>
          <w:rFonts w:ascii="Segoe UI" w:hAnsi="Segoe UI" w:cs="Segoe UI"/>
          <w:b/>
          <w:bCs/>
          <w:sz w:val="24"/>
          <w:szCs w:val="24"/>
          <w:lang w:val="en-IN"/>
        </w:rPr>
      </w:pPr>
      <w:r w:rsidRPr="00A50452">
        <w:rPr>
          <w:rFonts w:ascii="Segoe UI" w:hAnsi="Segoe UI" w:cs="Segoe UI"/>
          <w:b/>
          <w:bCs/>
          <w:sz w:val="24"/>
          <w:szCs w:val="24"/>
          <w:lang w:val="en-IN"/>
        </w:rPr>
        <w:t xml:space="preserve">Sector Mapping: </w:t>
      </w:r>
      <w:r w:rsidRPr="00A50452">
        <w:rPr>
          <w:rFonts w:ascii="Segoe UI" w:hAnsi="Segoe UI" w:cs="Segoe UI"/>
          <w:sz w:val="24"/>
          <w:szCs w:val="24"/>
          <w:lang w:val="en-IN"/>
        </w:rPr>
        <w:t xml:space="preserve">The harvester reads the </w:t>
      </w:r>
      <w:proofErr w:type="spellStart"/>
      <w:r w:rsidRPr="00A50452">
        <w:rPr>
          <w:rFonts w:ascii="Segoe UI" w:hAnsi="Segoe UI" w:cs="Segoe UI"/>
          <w:sz w:val="24"/>
          <w:szCs w:val="24"/>
          <w:lang w:val="en-IN"/>
        </w:rPr>
        <w:t>sector_symbols.json</w:t>
      </w:r>
      <w:proofErr w:type="spellEnd"/>
      <w:r w:rsidRPr="00A50452">
        <w:rPr>
          <w:rFonts w:ascii="Segoe UI" w:hAnsi="Segoe UI" w:cs="Segoe UI"/>
          <w:sz w:val="24"/>
          <w:szCs w:val="24"/>
          <w:lang w:val="en-IN"/>
        </w:rPr>
        <w:t xml:space="preserve"> file and maps all target stocks (e.g., Private Banks, IT, Auto) into the server's RAM for ultra-fast internal sector tagging.</w:t>
      </w:r>
    </w:p>
    <w:p w14:paraId="43AB135B" w14:textId="77777777" w:rsidR="00A50452" w:rsidRPr="00A50452" w:rsidRDefault="00A50452" w:rsidP="00A50452">
      <w:pPr>
        <w:numPr>
          <w:ilvl w:val="0"/>
          <w:numId w:val="9"/>
        </w:numPr>
        <w:rPr>
          <w:rFonts w:ascii="Segoe UI" w:hAnsi="Segoe UI" w:cs="Segoe UI"/>
          <w:b/>
          <w:bCs/>
          <w:sz w:val="24"/>
          <w:szCs w:val="24"/>
          <w:lang w:val="en-IN"/>
        </w:rPr>
      </w:pPr>
      <w:r w:rsidRPr="00A50452">
        <w:rPr>
          <w:rFonts w:ascii="Segoe UI" w:hAnsi="Segoe UI" w:cs="Segoe UI"/>
          <w:b/>
          <w:bCs/>
          <w:sz w:val="24"/>
          <w:szCs w:val="24"/>
          <w:lang w:val="en-IN"/>
        </w:rPr>
        <w:t xml:space="preserve">Remote Authentication: </w:t>
      </w:r>
      <w:r w:rsidRPr="00A50452">
        <w:rPr>
          <w:rFonts w:ascii="Segoe UI" w:hAnsi="Segoe UI" w:cs="Segoe UI"/>
          <w:sz w:val="24"/>
          <w:szCs w:val="24"/>
          <w:lang w:val="en-IN"/>
        </w:rPr>
        <w:t xml:space="preserve">You open the Telegram app on your phone and message your custom bot with the new daily Sharekhan </w:t>
      </w:r>
      <w:proofErr w:type="spellStart"/>
      <w:r w:rsidRPr="00A50452">
        <w:rPr>
          <w:rFonts w:ascii="Segoe UI" w:hAnsi="Segoe UI" w:cs="Segoe UI"/>
          <w:sz w:val="24"/>
          <w:szCs w:val="24"/>
          <w:lang w:val="en-IN"/>
        </w:rPr>
        <w:t>access_token</w:t>
      </w:r>
      <w:proofErr w:type="spellEnd"/>
      <w:r w:rsidRPr="00A50452">
        <w:rPr>
          <w:rFonts w:ascii="Segoe UI" w:hAnsi="Segoe UI" w:cs="Segoe UI"/>
          <w:sz w:val="24"/>
          <w:szCs w:val="24"/>
          <w:lang w:val="en-IN"/>
        </w:rPr>
        <w:t xml:space="preserve">. The bot authenticates your Chat ID, updates the </w:t>
      </w:r>
      <w:proofErr w:type="spellStart"/>
      <w:r w:rsidRPr="00A50452">
        <w:rPr>
          <w:rFonts w:ascii="Segoe UI" w:hAnsi="Segoe UI" w:cs="Segoe UI"/>
          <w:sz w:val="24"/>
          <w:szCs w:val="24"/>
          <w:lang w:val="en-IN"/>
        </w:rPr>
        <w:t>config.json</w:t>
      </w:r>
      <w:proofErr w:type="spellEnd"/>
      <w:r w:rsidRPr="00A50452">
        <w:rPr>
          <w:rFonts w:ascii="Segoe UI" w:hAnsi="Segoe UI" w:cs="Segoe UI"/>
          <w:sz w:val="24"/>
          <w:szCs w:val="24"/>
          <w:lang w:val="en-IN"/>
        </w:rPr>
        <w:t xml:space="preserve"> file, and instantly restarts the harvester to apply the token.</w:t>
      </w:r>
    </w:p>
    <w:p w14:paraId="151275F5" w14:textId="77777777" w:rsidR="00A50452" w:rsidRPr="00A50452" w:rsidRDefault="00A50452" w:rsidP="00A50452">
      <w:pPr>
        <w:rPr>
          <w:rFonts w:ascii="Segoe UI" w:hAnsi="Segoe UI" w:cs="Segoe UI"/>
          <w:b/>
          <w:bCs/>
          <w:sz w:val="24"/>
          <w:szCs w:val="24"/>
          <w:lang w:val="en-IN"/>
        </w:rPr>
      </w:pPr>
      <w:r w:rsidRPr="00A50452">
        <w:rPr>
          <w:rFonts w:ascii="Segoe UI" w:hAnsi="Segoe UI" w:cs="Segoe UI"/>
          <w:b/>
          <w:bCs/>
          <w:sz w:val="24"/>
          <w:szCs w:val="24"/>
          <w:lang w:val="en-IN"/>
        </w:rPr>
        <w:t>Phase 2: Dynamic Contract Filtering (9:00 AM - 9:14 AM)</w:t>
      </w:r>
    </w:p>
    <w:p w14:paraId="00440110" w14:textId="77777777" w:rsidR="00A50452" w:rsidRPr="00A50452" w:rsidRDefault="00A50452" w:rsidP="00A50452">
      <w:pPr>
        <w:numPr>
          <w:ilvl w:val="0"/>
          <w:numId w:val="10"/>
        </w:numPr>
        <w:rPr>
          <w:rFonts w:ascii="Segoe UI" w:hAnsi="Segoe UI" w:cs="Segoe UI"/>
          <w:b/>
          <w:bCs/>
          <w:sz w:val="24"/>
          <w:szCs w:val="24"/>
          <w:lang w:val="en-IN"/>
        </w:rPr>
      </w:pPr>
      <w:r w:rsidRPr="00A50452">
        <w:rPr>
          <w:rFonts w:ascii="Segoe UI" w:hAnsi="Segoe UI" w:cs="Segoe UI"/>
          <w:b/>
          <w:bCs/>
          <w:sz w:val="24"/>
          <w:szCs w:val="24"/>
          <w:lang w:val="en-IN"/>
        </w:rPr>
        <w:t>Spot Price Anchoring:</w:t>
      </w:r>
      <w:r w:rsidRPr="00A50452">
        <w:rPr>
          <w:rFonts w:ascii="Segoe UI" w:hAnsi="Segoe UI" w:cs="Segoe UI"/>
          <w:sz w:val="24"/>
          <w:szCs w:val="24"/>
          <w:lang w:val="en-IN"/>
        </w:rPr>
        <w:t xml:space="preserve"> Before subscribing to the live WebSocket, the system queries the NSE/BSE Cash market to fetch the exact, current underlying prices for all target symbols.</w:t>
      </w:r>
    </w:p>
    <w:p w14:paraId="4BE97A1C" w14:textId="77777777" w:rsidR="00A50452" w:rsidRPr="00A50452" w:rsidRDefault="00A50452" w:rsidP="00A50452">
      <w:pPr>
        <w:numPr>
          <w:ilvl w:val="0"/>
          <w:numId w:val="10"/>
        </w:numPr>
        <w:rPr>
          <w:rFonts w:ascii="Segoe UI" w:hAnsi="Segoe UI" w:cs="Segoe UI"/>
          <w:b/>
          <w:bCs/>
          <w:sz w:val="24"/>
          <w:szCs w:val="24"/>
          <w:lang w:val="en-IN"/>
        </w:rPr>
      </w:pPr>
      <w:r w:rsidRPr="00A50452">
        <w:rPr>
          <w:rFonts w:ascii="Segoe UI" w:hAnsi="Segoe UI" w:cs="Segoe UI"/>
          <w:b/>
          <w:bCs/>
          <w:sz w:val="24"/>
          <w:szCs w:val="24"/>
          <w:lang w:val="en-IN"/>
        </w:rPr>
        <w:t xml:space="preserve">Strike Bracket Calculation: </w:t>
      </w:r>
      <w:r w:rsidRPr="00A50452">
        <w:rPr>
          <w:rFonts w:ascii="Segoe UI" w:hAnsi="Segoe UI" w:cs="Segoe UI"/>
          <w:sz w:val="24"/>
          <w:szCs w:val="24"/>
          <w:lang w:val="en-IN"/>
        </w:rPr>
        <w:t>The system mathematically calculates a strict +/- 5% bracket around that spot price. Any options contract falling outside this bracket is completely discarded to save memory</w:t>
      </w:r>
      <w:r w:rsidRPr="00A50452">
        <w:rPr>
          <w:rFonts w:ascii="Segoe UI" w:hAnsi="Segoe UI" w:cs="Segoe UI"/>
          <w:b/>
          <w:bCs/>
          <w:sz w:val="24"/>
          <w:szCs w:val="24"/>
          <w:lang w:val="en-IN"/>
        </w:rPr>
        <w:t>.</w:t>
      </w:r>
    </w:p>
    <w:p w14:paraId="56FE5FF6" w14:textId="77777777" w:rsidR="00A50452" w:rsidRPr="00A50452" w:rsidRDefault="00A50452" w:rsidP="00A50452">
      <w:pPr>
        <w:numPr>
          <w:ilvl w:val="0"/>
          <w:numId w:val="10"/>
        </w:numPr>
        <w:rPr>
          <w:rFonts w:ascii="Segoe UI" w:hAnsi="Segoe UI" w:cs="Segoe UI"/>
          <w:b/>
          <w:bCs/>
          <w:sz w:val="24"/>
          <w:szCs w:val="24"/>
          <w:lang w:val="en-IN"/>
        </w:rPr>
      </w:pPr>
      <w:r w:rsidRPr="00A50452">
        <w:rPr>
          <w:rFonts w:ascii="Segoe UI" w:hAnsi="Segoe UI" w:cs="Segoe UI"/>
          <w:b/>
          <w:bCs/>
          <w:sz w:val="24"/>
          <w:szCs w:val="24"/>
          <w:lang w:val="en-IN"/>
        </w:rPr>
        <w:t>Smart Expiry Selection:</w:t>
      </w:r>
      <w:r w:rsidRPr="00A50452">
        <w:rPr>
          <w:rFonts w:ascii="Segoe UI" w:hAnsi="Segoe UI" w:cs="Segoe UI"/>
          <w:sz w:val="24"/>
          <w:szCs w:val="24"/>
          <w:lang w:val="en-IN"/>
        </w:rPr>
        <w:t xml:space="preserve"> The system chronologically sorts available expiry dates, automatically selecting the nearest weekly expiry for indices (Nifty/Sensex) and the current month's expiry for </w:t>
      </w:r>
      <w:proofErr w:type="spellStart"/>
      <w:r w:rsidRPr="00A50452">
        <w:rPr>
          <w:rFonts w:ascii="Segoe UI" w:hAnsi="Segoe UI" w:cs="Segoe UI"/>
          <w:sz w:val="24"/>
          <w:szCs w:val="24"/>
          <w:lang w:val="en-IN"/>
        </w:rPr>
        <w:t>BankNifty</w:t>
      </w:r>
      <w:proofErr w:type="spellEnd"/>
      <w:r w:rsidRPr="00A50452">
        <w:rPr>
          <w:rFonts w:ascii="Segoe UI" w:hAnsi="Segoe UI" w:cs="Segoe UI"/>
          <w:sz w:val="24"/>
          <w:szCs w:val="24"/>
          <w:lang w:val="en-IN"/>
        </w:rPr>
        <w:t>.</w:t>
      </w:r>
    </w:p>
    <w:p w14:paraId="77B435C8" w14:textId="77777777" w:rsidR="00A50452" w:rsidRPr="00A50452" w:rsidRDefault="00A50452" w:rsidP="00A50452">
      <w:pPr>
        <w:rPr>
          <w:rFonts w:ascii="Segoe UI" w:hAnsi="Segoe UI" w:cs="Segoe UI"/>
          <w:b/>
          <w:bCs/>
          <w:sz w:val="24"/>
          <w:szCs w:val="24"/>
          <w:lang w:val="en-IN"/>
        </w:rPr>
      </w:pPr>
      <w:r w:rsidRPr="00A50452">
        <w:rPr>
          <w:rFonts w:ascii="Segoe UI" w:hAnsi="Segoe UI" w:cs="Segoe UI"/>
          <w:b/>
          <w:bCs/>
          <w:sz w:val="24"/>
          <w:szCs w:val="24"/>
          <w:lang w:val="en-IN"/>
        </w:rPr>
        <w:t>Phase 3: Live Market Extraction (9:15 AM - 3:30 PM)</w:t>
      </w:r>
    </w:p>
    <w:p w14:paraId="57803C8E" w14:textId="77777777" w:rsidR="00A50452" w:rsidRPr="00A50452" w:rsidRDefault="00A50452" w:rsidP="00A50452">
      <w:pPr>
        <w:numPr>
          <w:ilvl w:val="0"/>
          <w:numId w:val="11"/>
        </w:numPr>
        <w:rPr>
          <w:rFonts w:ascii="Segoe UI" w:hAnsi="Segoe UI" w:cs="Segoe UI"/>
          <w:b/>
          <w:bCs/>
          <w:sz w:val="24"/>
          <w:szCs w:val="24"/>
          <w:lang w:val="en-IN"/>
        </w:rPr>
      </w:pPr>
      <w:r w:rsidRPr="00A50452">
        <w:rPr>
          <w:rFonts w:ascii="Segoe UI" w:hAnsi="Segoe UI" w:cs="Segoe UI"/>
          <w:b/>
          <w:bCs/>
          <w:sz w:val="24"/>
          <w:szCs w:val="24"/>
          <w:lang w:val="en-IN"/>
        </w:rPr>
        <w:t xml:space="preserve">WebSocket Streaming: </w:t>
      </w:r>
      <w:r w:rsidRPr="00A50452">
        <w:rPr>
          <w:rFonts w:ascii="Segoe UI" w:hAnsi="Segoe UI" w:cs="Segoe UI"/>
          <w:sz w:val="24"/>
          <w:szCs w:val="24"/>
          <w:lang w:val="en-IN"/>
        </w:rPr>
        <w:t>The system establishes a live connection to the Sharekhan API, pulling in continuous High-Frequency Trading (HFT) tick data</w:t>
      </w:r>
      <w:r w:rsidRPr="00A50452">
        <w:rPr>
          <w:rFonts w:ascii="Segoe UI" w:hAnsi="Segoe UI" w:cs="Segoe UI"/>
          <w:b/>
          <w:bCs/>
          <w:sz w:val="24"/>
          <w:szCs w:val="24"/>
          <w:lang w:val="en-IN"/>
        </w:rPr>
        <w:t xml:space="preserve"> </w:t>
      </w:r>
      <w:r w:rsidRPr="00A50452">
        <w:rPr>
          <w:rFonts w:ascii="Segoe UI" w:hAnsi="Segoe UI" w:cs="Segoe UI"/>
          <w:sz w:val="24"/>
          <w:szCs w:val="24"/>
          <w:lang w:val="en-IN"/>
        </w:rPr>
        <w:lastRenderedPageBreak/>
        <w:t>(OHLCV, Best Bid/Ask, Open Interest).</w:t>
      </w:r>
    </w:p>
    <w:p w14:paraId="6D9FFA03" w14:textId="77777777" w:rsidR="00A50452" w:rsidRPr="00A50452" w:rsidRDefault="00A50452" w:rsidP="00A50452">
      <w:pPr>
        <w:numPr>
          <w:ilvl w:val="0"/>
          <w:numId w:val="11"/>
        </w:numPr>
        <w:rPr>
          <w:rFonts w:ascii="Segoe UI" w:hAnsi="Segoe UI" w:cs="Segoe UI"/>
          <w:b/>
          <w:bCs/>
          <w:sz w:val="24"/>
          <w:szCs w:val="24"/>
          <w:lang w:val="en-IN"/>
        </w:rPr>
      </w:pPr>
      <w:r w:rsidRPr="00A50452">
        <w:rPr>
          <w:rFonts w:ascii="Segoe UI" w:hAnsi="Segoe UI" w:cs="Segoe UI"/>
          <w:b/>
          <w:bCs/>
          <w:sz w:val="24"/>
          <w:szCs w:val="24"/>
          <w:lang w:val="en-IN"/>
        </w:rPr>
        <w:t xml:space="preserve">Zero-Pandas Memory Buffer: </w:t>
      </w:r>
      <w:r w:rsidRPr="00A50452">
        <w:rPr>
          <w:rFonts w:ascii="Segoe UI" w:hAnsi="Segoe UI" w:cs="Segoe UI"/>
          <w:sz w:val="24"/>
          <w:szCs w:val="24"/>
          <w:lang w:val="en-IN"/>
        </w:rPr>
        <w:t>To prevent the 2GB server from crashing, ticks are rapidly appended to an internal Python list.</w:t>
      </w:r>
    </w:p>
    <w:p w14:paraId="2D472A8B" w14:textId="77777777" w:rsidR="00A50452" w:rsidRPr="00A50452" w:rsidRDefault="00A50452" w:rsidP="00A50452">
      <w:pPr>
        <w:numPr>
          <w:ilvl w:val="0"/>
          <w:numId w:val="11"/>
        </w:numPr>
        <w:rPr>
          <w:rFonts w:ascii="Segoe UI" w:hAnsi="Segoe UI" w:cs="Segoe UI"/>
          <w:b/>
          <w:bCs/>
          <w:sz w:val="24"/>
          <w:szCs w:val="24"/>
          <w:lang w:val="en-IN"/>
        </w:rPr>
      </w:pPr>
      <w:r w:rsidRPr="00A50452">
        <w:rPr>
          <w:rFonts w:ascii="Segoe UI" w:hAnsi="Segoe UI" w:cs="Segoe UI"/>
          <w:b/>
          <w:bCs/>
          <w:sz w:val="24"/>
          <w:szCs w:val="24"/>
          <w:lang w:val="en-IN"/>
        </w:rPr>
        <w:t xml:space="preserve">Batch Writing: </w:t>
      </w:r>
      <w:r w:rsidRPr="00A50452">
        <w:rPr>
          <w:rFonts w:ascii="Segoe UI" w:hAnsi="Segoe UI" w:cs="Segoe UI"/>
          <w:sz w:val="24"/>
          <w:szCs w:val="24"/>
          <w:lang w:val="en-IN"/>
        </w:rPr>
        <w:t>The exact moment this list hits 500 ticks, the system flushes the data directly into a single daily CSV file (ticks_YYYY-MM-DD.csv) and instantly clears the RAM. This loop continues uninterrupted until the market closes.</w:t>
      </w:r>
    </w:p>
    <w:p w14:paraId="1E37EE3D" w14:textId="77777777" w:rsidR="00A50452" w:rsidRPr="00A50452" w:rsidRDefault="00A50452" w:rsidP="00A50452">
      <w:pPr>
        <w:rPr>
          <w:rFonts w:ascii="Segoe UI" w:hAnsi="Segoe UI" w:cs="Segoe UI"/>
          <w:b/>
          <w:bCs/>
          <w:sz w:val="24"/>
          <w:szCs w:val="24"/>
          <w:lang w:val="en-IN"/>
        </w:rPr>
      </w:pPr>
      <w:r w:rsidRPr="00A50452">
        <w:rPr>
          <w:rFonts w:ascii="Segoe UI" w:hAnsi="Segoe UI" w:cs="Segoe UI"/>
          <w:b/>
          <w:bCs/>
          <w:sz w:val="24"/>
          <w:szCs w:val="24"/>
          <w:lang w:val="en-IN"/>
        </w:rPr>
        <w:t>Phase 4: Scheduled Data Archival (Post-Market)</w:t>
      </w:r>
    </w:p>
    <w:p w14:paraId="62BB6889" w14:textId="77777777" w:rsidR="00A50452" w:rsidRPr="00A50452" w:rsidRDefault="00A50452" w:rsidP="00A50452">
      <w:pPr>
        <w:numPr>
          <w:ilvl w:val="0"/>
          <w:numId w:val="12"/>
        </w:numPr>
        <w:rPr>
          <w:rFonts w:ascii="Segoe UI" w:hAnsi="Segoe UI" w:cs="Segoe UI"/>
          <w:sz w:val="24"/>
          <w:szCs w:val="24"/>
          <w:lang w:val="en-IN"/>
        </w:rPr>
      </w:pPr>
      <w:r w:rsidRPr="00A50452">
        <w:rPr>
          <w:rFonts w:ascii="Segoe UI" w:hAnsi="Segoe UI" w:cs="Segoe UI"/>
          <w:b/>
          <w:bCs/>
          <w:sz w:val="24"/>
          <w:szCs w:val="24"/>
          <w:lang w:val="en-IN"/>
        </w:rPr>
        <w:t xml:space="preserve">Smart Gatekeeper Verification: </w:t>
      </w:r>
      <w:r w:rsidRPr="00A50452">
        <w:rPr>
          <w:rFonts w:ascii="Segoe UI" w:hAnsi="Segoe UI" w:cs="Segoe UI"/>
          <w:sz w:val="24"/>
          <w:szCs w:val="24"/>
          <w:lang w:val="en-IN"/>
        </w:rPr>
        <w:t xml:space="preserve">At 9:00 PM, a Linux </w:t>
      </w:r>
      <w:proofErr w:type="spellStart"/>
      <w:r w:rsidRPr="00A50452">
        <w:rPr>
          <w:rFonts w:ascii="Segoe UI" w:hAnsi="Segoe UI" w:cs="Segoe UI"/>
          <w:sz w:val="24"/>
          <w:szCs w:val="24"/>
          <w:lang w:val="en-IN"/>
        </w:rPr>
        <w:t>cron</w:t>
      </w:r>
      <w:proofErr w:type="spellEnd"/>
      <w:r w:rsidRPr="00A50452">
        <w:rPr>
          <w:rFonts w:ascii="Segoe UI" w:hAnsi="Segoe UI" w:cs="Segoe UI"/>
          <w:sz w:val="24"/>
          <w:szCs w:val="24"/>
          <w:lang w:val="en-IN"/>
        </w:rPr>
        <w:t xml:space="preserve"> job triggers the s3_archiver.py script. The script uses the </w:t>
      </w:r>
      <w:proofErr w:type="spellStart"/>
      <w:r w:rsidRPr="00A50452">
        <w:rPr>
          <w:rFonts w:ascii="Segoe UI" w:hAnsi="Segoe UI" w:cs="Segoe UI"/>
          <w:sz w:val="24"/>
          <w:szCs w:val="24"/>
          <w:lang w:val="en-IN"/>
        </w:rPr>
        <w:t>pandas_market_calendars</w:t>
      </w:r>
      <w:proofErr w:type="spellEnd"/>
      <w:r w:rsidRPr="00A50452">
        <w:rPr>
          <w:rFonts w:ascii="Segoe UI" w:hAnsi="Segoe UI" w:cs="Segoe UI"/>
          <w:sz w:val="24"/>
          <w:szCs w:val="24"/>
          <w:lang w:val="en-IN"/>
        </w:rPr>
        <w:t xml:space="preserve"> library to verify if the day was an actual trading day (ignoring weekends and holidays).</w:t>
      </w:r>
    </w:p>
    <w:p w14:paraId="4AA62975" w14:textId="77777777" w:rsidR="00A50452" w:rsidRPr="00A50452" w:rsidRDefault="00A50452" w:rsidP="00A50452">
      <w:pPr>
        <w:numPr>
          <w:ilvl w:val="0"/>
          <w:numId w:val="12"/>
        </w:numPr>
        <w:rPr>
          <w:rFonts w:ascii="Segoe UI" w:hAnsi="Segoe UI" w:cs="Segoe UI"/>
          <w:b/>
          <w:bCs/>
          <w:sz w:val="24"/>
          <w:szCs w:val="24"/>
          <w:lang w:val="en-IN"/>
        </w:rPr>
      </w:pPr>
      <w:r w:rsidRPr="00A50452">
        <w:rPr>
          <w:rFonts w:ascii="Segoe UI" w:hAnsi="Segoe UI" w:cs="Segoe UI"/>
          <w:b/>
          <w:bCs/>
          <w:sz w:val="24"/>
          <w:szCs w:val="24"/>
          <w:lang w:val="en-IN"/>
        </w:rPr>
        <w:t xml:space="preserve">Batch Counting: </w:t>
      </w:r>
      <w:r w:rsidRPr="00A50452">
        <w:rPr>
          <w:rFonts w:ascii="Segoe UI" w:hAnsi="Segoe UI" w:cs="Segoe UI"/>
          <w:sz w:val="24"/>
          <w:szCs w:val="24"/>
          <w:lang w:val="en-IN"/>
        </w:rPr>
        <w:t>The script counts the local CSV files. If there are fewer than 3 files, it goes back to sleep.</w:t>
      </w:r>
    </w:p>
    <w:p w14:paraId="6391579A" w14:textId="77777777" w:rsidR="00A50452" w:rsidRPr="00A50452" w:rsidRDefault="00A50452" w:rsidP="00A50452">
      <w:pPr>
        <w:numPr>
          <w:ilvl w:val="0"/>
          <w:numId w:val="12"/>
        </w:numPr>
        <w:rPr>
          <w:rFonts w:ascii="Segoe UI" w:hAnsi="Segoe UI" w:cs="Segoe UI"/>
          <w:sz w:val="24"/>
          <w:szCs w:val="24"/>
          <w:lang w:val="en-IN"/>
        </w:rPr>
      </w:pPr>
      <w:r w:rsidRPr="00A50452">
        <w:rPr>
          <w:rFonts w:ascii="Segoe UI" w:hAnsi="Segoe UI" w:cs="Segoe UI"/>
          <w:b/>
          <w:bCs/>
          <w:sz w:val="24"/>
          <w:szCs w:val="24"/>
          <w:lang w:val="en-IN"/>
        </w:rPr>
        <w:t xml:space="preserve">Compression &amp; Upload: </w:t>
      </w:r>
      <w:r w:rsidRPr="00A50452">
        <w:rPr>
          <w:rFonts w:ascii="Segoe UI" w:hAnsi="Segoe UI" w:cs="Segoe UI"/>
          <w:sz w:val="24"/>
          <w:szCs w:val="24"/>
          <w:lang w:val="en-IN"/>
        </w:rPr>
        <w:t>Once 3 full trading days are collected, the script compresses the CSVs into .</w:t>
      </w:r>
      <w:proofErr w:type="spellStart"/>
      <w:r w:rsidRPr="00A50452">
        <w:rPr>
          <w:rFonts w:ascii="Segoe UI" w:hAnsi="Segoe UI" w:cs="Segoe UI"/>
          <w:sz w:val="24"/>
          <w:szCs w:val="24"/>
          <w:lang w:val="en-IN"/>
        </w:rPr>
        <w:t>gz</w:t>
      </w:r>
      <w:proofErr w:type="spellEnd"/>
      <w:r w:rsidRPr="00A50452">
        <w:rPr>
          <w:rFonts w:ascii="Segoe UI" w:hAnsi="Segoe UI" w:cs="Segoe UI"/>
          <w:sz w:val="24"/>
          <w:szCs w:val="24"/>
          <w:lang w:val="en-IN"/>
        </w:rPr>
        <w:t xml:space="preserve"> files and securely uploads them to your Amazon S3 Data Lake using the EC2 server's IAM Role.</w:t>
      </w:r>
    </w:p>
    <w:p w14:paraId="59DA9093" w14:textId="77777777" w:rsidR="00A50452" w:rsidRPr="00A50452" w:rsidRDefault="00A50452" w:rsidP="00A50452">
      <w:pPr>
        <w:numPr>
          <w:ilvl w:val="0"/>
          <w:numId w:val="12"/>
        </w:numPr>
        <w:rPr>
          <w:rFonts w:ascii="Segoe UI" w:hAnsi="Segoe UI" w:cs="Segoe UI"/>
          <w:b/>
          <w:bCs/>
          <w:sz w:val="24"/>
          <w:szCs w:val="24"/>
          <w:lang w:val="en-IN"/>
        </w:rPr>
      </w:pPr>
      <w:r w:rsidRPr="00A50452">
        <w:rPr>
          <w:rFonts w:ascii="Segoe UI" w:hAnsi="Segoe UI" w:cs="Segoe UI"/>
          <w:b/>
          <w:bCs/>
          <w:sz w:val="24"/>
          <w:szCs w:val="24"/>
          <w:lang w:val="en-IN"/>
        </w:rPr>
        <w:t xml:space="preserve">Self-Cleaning: </w:t>
      </w:r>
      <w:r w:rsidRPr="00A50452">
        <w:rPr>
          <w:rFonts w:ascii="Segoe UI" w:hAnsi="Segoe UI" w:cs="Segoe UI"/>
          <w:sz w:val="24"/>
          <w:szCs w:val="24"/>
          <w:lang w:val="en-IN"/>
        </w:rPr>
        <w:t>Upon a verified successful upload, the local files are deleted from the EC2 hard drive, resetting the system for the next cycle.</w:t>
      </w:r>
    </w:p>
    <w:p w14:paraId="30E94B3E" w14:textId="77777777" w:rsidR="00A50452" w:rsidRPr="00A50452" w:rsidRDefault="00A50452" w:rsidP="00A50452">
      <w:pPr>
        <w:rPr>
          <w:rFonts w:ascii="Segoe UI" w:hAnsi="Segoe UI" w:cs="Segoe UI"/>
          <w:b/>
          <w:bCs/>
          <w:sz w:val="24"/>
          <w:szCs w:val="24"/>
          <w:lang w:val="en-IN"/>
        </w:rPr>
      </w:pPr>
      <w:r w:rsidRPr="00A50452">
        <w:rPr>
          <w:rFonts w:ascii="Segoe UI" w:hAnsi="Segoe UI" w:cs="Segoe UI"/>
          <w:b/>
          <w:bCs/>
          <w:sz w:val="24"/>
          <w:szCs w:val="24"/>
          <w:lang w:val="en-IN"/>
        </w:rPr>
        <w:t>Phase 5: Local Transformation &amp; Greek Engineering (Offline)</w:t>
      </w:r>
    </w:p>
    <w:p w14:paraId="00F85C53" w14:textId="77777777" w:rsidR="00A50452" w:rsidRPr="00A50452" w:rsidRDefault="00A50452" w:rsidP="00A50452">
      <w:pPr>
        <w:numPr>
          <w:ilvl w:val="0"/>
          <w:numId w:val="13"/>
        </w:numPr>
        <w:rPr>
          <w:rFonts w:ascii="Segoe UI" w:hAnsi="Segoe UI" w:cs="Segoe UI"/>
          <w:b/>
          <w:bCs/>
          <w:sz w:val="24"/>
          <w:szCs w:val="24"/>
          <w:lang w:val="en-IN"/>
        </w:rPr>
      </w:pPr>
      <w:r w:rsidRPr="00A50452">
        <w:rPr>
          <w:rFonts w:ascii="Segoe UI" w:hAnsi="Segoe UI" w:cs="Segoe UI"/>
          <w:b/>
          <w:bCs/>
          <w:sz w:val="24"/>
          <w:szCs w:val="24"/>
          <w:lang w:val="en-IN"/>
        </w:rPr>
        <w:t>Data Retrieval:</w:t>
      </w:r>
      <w:r w:rsidRPr="00A50452">
        <w:rPr>
          <w:rFonts w:ascii="Segoe UI" w:hAnsi="Segoe UI" w:cs="Segoe UI"/>
          <w:sz w:val="24"/>
          <w:szCs w:val="24"/>
          <w:lang w:val="en-IN"/>
        </w:rPr>
        <w:t xml:space="preserve"> The archived .</w:t>
      </w:r>
      <w:proofErr w:type="spellStart"/>
      <w:r w:rsidRPr="00A50452">
        <w:rPr>
          <w:rFonts w:ascii="Segoe UI" w:hAnsi="Segoe UI" w:cs="Segoe UI"/>
          <w:sz w:val="24"/>
          <w:szCs w:val="24"/>
          <w:lang w:val="en-IN"/>
        </w:rPr>
        <w:t>gz</w:t>
      </w:r>
      <w:proofErr w:type="spellEnd"/>
      <w:r w:rsidRPr="00A50452">
        <w:rPr>
          <w:rFonts w:ascii="Segoe UI" w:hAnsi="Segoe UI" w:cs="Segoe UI"/>
          <w:sz w:val="24"/>
          <w:szCs w:val="24"/>
          <w:lang w:val="en-IN"/>
        </w:rPr>
        <w:t xml:space="preserve"> files are downloaded from the Amazon S3 bucket to your local Windows PC (utilizing your RTX 3050 GPU environment).</w:t>
      </w:r>
    </w:p>
    <w:p w14:paraId="52FA849D" w14:textId="77777777" w:rsidR="00A50452" w:rsidRPr="00A50452" w:rsidRDefault="00A50452" w:rsidP="00A50452">
      <w:pPr>
        <w:numPr>
          <w:ilvl w:val="0"/>
          <w:numId w:val="13"/>
        </w:numPr>
        <w:rPr>
          <w:rFonts w:ascii="Segoe UI" w:hAnsi="Segoe UI" w:cs="Segoe UI"/>
          <w:b/>
          <w:bCs/>
          <w:sz w:val="24"/>
          <w:szCs w:val="24"/>
          <w:lang w:val="en-IN"/>
        </w:rPr>
      </w:pPr>
      <w:r w:rsidRPr="00A50452">
        <w:rPr>
          <w:rFonts w:ascii="Segoe UI" w:hAnsi="Segoe UI" w:cs="Segoe UI"/>
          <w:b/>
          <w:bCs/>
          <w:sz w:val="24"/>
          <w:szCs w:val="24"/>
          <w:lang w:val="en-IN"/>
        </w:rPr>
        <w:t xml:space="preserve">Black-Scholes Processing: </w:t>
      </w:r>
      <w:r w:rsidRPr="00A50452">
        <w:rPr>
          <w:rFonts w:ascii="Segoe UI" w:hAnsi="Segoe UI" w:cs="Segoe UI"/>
          <w:sz w:val="24"/>
          <w:szCs w:val="24"/>
          <w:lang w:val="en-IN"/>
        </w:rPr>
        <w:t xml:space="preserve">The options_greeks_calculator.py script runs the raw data through the </w:t>
      </w:r>
      <w:proofErr w:type="spellStart"/>
      <w:r w:rsidRPr="00A50452">
        <w:rPr>
          <w:rFonts w:ascii="Segoe UI" w:hAnsi="Segoe UI" w:cs="Segoe UI"/>
          <w:sz w:val="24"/>
          <w:szCs w:val="24"/>
          <w:lang w:val="en-IN"/>
        </w:rPr>
        <w:t>py_vollib</w:t>
      </w:r>
      <w:proofErr w:type="spellEnd"/>
      <w:r w:rsidRPr="00A50452">
        <w:rPr>
          <w:rFonts w:ascii="Segoe UI" w:hAnsi="Segoe UI" w:cs="Segoe UI"/>
          <w:sz w:val="24"/>
          <w:szCs w:val="24"/>
          <w:lang w:val="en-IN"/>
        </w:rPr>
        <w:t xml:space="preserve"> C-extension.</w:t>
      </w:r>
    </w:p>
    <w:p w14:paraId="6FBE582B" w14:textId="77777777" w:rsidR="00A50452" w:rsidRPr="00A50452" w:rsidRDefault="00A50452" w:rsidP="00A50452">
      <w:pPr>
        <w:numPr>
          <w:ilvl w:val="0"/>
          <w:numId w:val="13"/>
        </w:numPr>
        <w:rPr>
          <w:rFonts w:ascii="Segoe UI" w:hAnsi="Segoe UI" w:cs="Segoe UI"/>
          <w:sz w:val="24"/>
          <w:szCs w:val="24"/>
          <w:lang w:val="en-IN"/>
        </w:rPr>
      </w:pPr>
      <w:r w:rsidRPr="00A50452">
        <w:rPr>
          <w:rFonts w:ascii="Segoe UI" w:hAnsi="Segoe UI" w:cs="Segoe UI"/>
          <w:b/>
          <w:bCs/>
          <w:sz w:val="24"/>
          <w:szCs w:val="24"/>
          <w:lang w:val="en-IN"/>
        </w:rPr>
        <w:t xml:space="preserve">Feature Enrichment: </w:t>
      </w:r>
      <w:r w:rsidRPr="00A50452">
        <w:rPr>
          <w:rFonts w:ascii="Segoe UI" w:hAnsi="Segoe UI" w:cs="Segoe UI"/>
          <w:sz w:val="24"/>
          <w:szCs w:val="24"/>
          <w:lang w:val="en-IN"/>
        </w:rPr>
        <w:t>The script calculates Implied Volatility (IV), Theoretical Price, Time Value, and the core Option Greeks (Delta, Gamma, Theta, Vega, Rho), appending these institutional metrics to the dataset.</w:t>
      </w:r>
    </w:p>
    <w:p w14:paraId="74496CD1" w14:textId="77777777" w:rsidR="00A50452" w:rsidRPr="00A50452" w:rsidRDefault="00A50452" w:rsidP="00A50452">
      <w:pPr>
        <w:rPr>
          <w:rFonts w:ascii="Segoe UI" w:hAnsi="Segoe UI" w:cs="Segoe UI"/>
          <w:b/>
          <w:bCs/>
          <w:sz w:val="24"/>
          <w:szCs w:val="24"/>
          <w:lang w:val="en-IN"/>
        </w:rPr>
      </w:pPr>
      <w:r w:rsidRPr="00A50452">
        <w:rPr>
          <w:rFonts w:ascii="Segoe UI" w:hAnsi="Segoe UI" w:cs="Segoe UI"/>
          <w:b/>
          <w:bCs/>
          <w:sz w:val="24"/>
          <w:szCs w:val="24"/>
          <w:lang w:val="en-IN"/>
        </w:rPr>
        <w:t>Phase 6: Machine Learning &amp; Prediction (The Future Engine)</w:t>
      </w:r>
    </w:p>
    <w:p w14:paraId="3FE0903A" w14:textId="77777777" w:rsidR="00A50452" w:rsidRPr="00A50452" w:rsidRDefault="00A50452" w:rsidP="00A50452">
      <w:pPr>
        <w:numPr>
          <w:ilvl w:val="0"/>
          <w:numId w:val="14"/>
        </w:numPr>
        <w:rPr>
          <w:rFonts w:ascii="Segoe UI" w:hAnsi="Segoe UI" w:cs="Segoe UI"/>
          <w:b/>
          <w:bCs/>
          <w:sz w:val="24"/>
          <w:szCs w:val="24"/>
          <w:lang w:val="en-IN"/>
        </w:rPr>
      </w:pPr>
      <w:proofErr w:type="spellStart"/>
      <w:r w:rsidRPr="00A50452">
        <w:rPr>
          <w:rFonts w:ascii="Segoe UI" w:hAnsi="Segoe UI" w:cs="Segoe UI"/>
          <w:b/>
          <w:bCs/>
          <w:sz w:val="24"/>
          <w:szCs w:val="24"/>
          <w:lang w:val="en-IN"/>
        </w:rPr>
        <w:t>TFRecord</w:t>
      </w:r>
      <w:proofErr w:type="spellEnd"/>
      <w:r w:rsidRPr="00A50452">
        <w:rPr>
          <w:rFonts w:ascii="Segoe UI" w:hAnsi="Segoe UI" w:cs="Segoe UI"/>
          <w:b/>
          <w:bCs/>
          <w:sz w:val="24"/>
          <w:szCs w:val="24"/>
          <w:lang w:val="en-IN"/>
        </w:rPr>
        <w:t xml:space="preserve"> Conversion: </w:t>
      </w:r>
      <w:r w:rsidRPr="00A50452">
        <w:rPr>
          <w:rFonts w:ascii="Segoe UI" w:hAnsi="Segoe UI" w:cs="Segoe UI"/>
          <w:sz w:val="24"/>
          <w:szCs w:val="24"/>
          <w:lang w:val="en-IN"/>
        </w:rPr>
        <w:t xml:space="preserve">The enriched CSV data is converted into the highly optimized </w:t>
      </w:r>
      <w:proofErr w:type="spellStart"/>
      <w:r w:rsidRPr="00A50452">
        <w:rPr>
          <w:rFonts w:ascii="Segoe UI" w:hAnsi="Segoe UI" w:cs="Segoe UI"/>
          <w:sz w:val="24"/>
          <w:szCs w:val="24"/>
          <w:lang w:val="en-IN"/>
        </w:rPr>
        <w:t>TFRecord</w:t>
      </w:r>
      <w:proofErr w:type="spellEnd"/>
      <w:r w:rsidRPr="00A50452">
        <w:rPr>
          <w:rFonts w:ascii="Segoe UI" w:hAnsi="Segoe UI" w:cs="Segoe UI"/>
          <w:sz w:val="24"/>
          <w:szCs w:val="24"/>
          <w:lang w:val="en-IN"/>
        </w:rPr>
        <w:t xml:space="preserve"> format to maximize GPU training speed.</w:t>
      </w:r>
    </w:p>
    <w:p w14:paraId="2509D61E" w14:textId="6872EDEB" w:rsidR="00A50452" w:rsidRPr="00A50452" w:rsidRDefault="00A50452" w:rsidP="00A50452">
      <w:pPr>
        <w:numPr>
          <w:ilvl w:val="0"/>
          <w:numId w:val="14"/>
        </w:numPr>
        <w:rPr>
          <w:rFonts w:ascii="Segoe UI" w:hAnsi="Segoe UI" w:cs="Segoe UI"/>
          <w:b/>
          <w:bCs/>
          <w:sz w:val="24"/>
          <w:szCs w:val="24"/>
          <w:lang w:val="en-IN"/>
        </w:rPr>
      </w:pPr>
      <w:r w:rsidRPr="00A50452">
        <w:rPr>
          <w:rFonts w:ascii="Segoe UI" w:hAnsi="Segoe UI" w:cs="Segoe UI"/>
          <w:b/>
          <w:bCs/>
          <w:sz w:val="24"/>
          <w:szCs w:val="24"/>
          <w:lang w:val="en-IN"/>
        </w:rPr>
        <w:t xml:space="preserve">Multimodal AI Training: </w:t>
      </w:r>
      <w:r w:rsidRPr="00A50452">
        <w:rPr>
          <w:rFonts w:ascii="Segoe UI" w:hAnsi="Segoe UI" w:cs="Segoe UI"/>
          <w:sz w:val="24"/>
          <w:szCs w:val="24"/>
          <w:lang w:val="en-IN"/>
        </w:rPr>
        <w:t>The data is fed into a multi-branch neural network architecture</w:t>
      </w:r>
    </w:p>
    <w:p w14:paraId="0567F699" w14:textId="517ECF27" w:rsidR="00A50452" w:rsidRPr="00A50452" w:rsidRDefault="00A50452" w:rsidP="00A50452">
      <w:pPr>
        <w:numPr>
          <w:ilvl w:val="1"/>
          <w:numId w:val="14"/>
        </w:numPr>
        <w:rPr>
          <w:rFonts w:ascii="Segoe UI" w:hAnsi="Segoe UI" w:cs="Segoe UI"/>
          <w:sz w:val="24"/>
          <w:szCs w:val="24"/>
          <w:lang w:val="en-IN"/>
        </w:rPr>
      </w:pPr>
      <w:r w:rsidRPr="00A50452">
        <w:rPr>
          <w:rFonts w:ascii="Segoe UI" w:hAnsi="Segoe UI" w:cs="Segoe UI"/>
          <w:b/>
          <w:bCs/>
          <w:sz w:val="24"/>
          <w:szCs w:val="24"/>
          <w:lang w:val="en-IN"/>
        </w:rPr>
        <w:t xml:space="preserve">HCLA (Hybrid CNN-LSTM): </w:t>
      </w:r>
      <w:r w:rsidR="00031950" w:rsidRPr="00031950">
        <w:rPr>
          <w:rFonts w:ascii="Segoe UI" w:hAnsi="Segoe UI" w:cs="Segoe UI"/>
          <w:sz w:val="24"/>
          <w:szCs w:val="24"/>
          <w:lang w:val="en-IN"/>
        </w:rPr>
        <w:t>Analyses</w:t>
      </w:r>
      <w:r w:rsidRPr="00A50452">
        <w:rPr>
          <w:rFonts w:ascii="Segoe UI" w:hAnsi="Segoe UI" w:cs="Segoe UI"/>
          <w:sz w:val="24"/>
          <w:szCs w:val="24"/>
          <w:lang w:val="en-IN"/>
        </w:rPr>
        <w:t xml:space="preserve"> visual and sequential short-term order book patterns.</w:t>
      </w:r>
    </w:p>
    <w:p w14:paraId="006BF9D1" w14:textId="77777777" w:rsidR="00A50452" w:rsidRPr="00A50452" w:rsidRDefault="00A50452" w:rsidP="00A50452">
      <w:pPr>
        <w:numPr>
          <w:ilvl w:val="1"/>
          <w:numId w:val="14"/>
        </w:numPr>
        <w:rPr>
          <w:rFonts w:ascii="Segoe UI" w:hAnsi="Segoe UI" w:cs="Segoe UI"/>
          <w:sz w:val="24"/>
          <w:szCs w:val="24"/>
          <w:lang w:val="en-IN"/>
        </w:rPr>
      </w:pPr>
      <w:r w:rsidRPr="00A50452">
        <w:rPr>
          <w:rFonts w:ascii="Segoe UI" w:hAnsi="Segoe UI" w:cs="Segoe UI"/>
          <w:b/>
          <w:bCs/>
          <w:sz w:val="24"/>
          <w:szCs w:val="24"/>
          <w:lang w:val="en-IN"/>
        </w:rPr>
        <w:t xml:space="preserve">TFT (Temporal Fusion Transformer): </w:t>
      </w:r>
      <w:r w:rsidRPr="00A50452">
        <w:rPr>
          <w:rFonts w:ascii="Segoe UI" w:hAnsi="Segoe UI" w:cs="Segoe UI"/>
          <w:sz w:val="24"/>
          <w:szCs w:val="24"/>
          <w:lang w:val="en-IN"/>
        </w:rPr>
        <w:t>Generates probabilistic price forecasts using Quantile Loss.</w:t>
      </w:r>
    </w:p>
    <w:p w14:paraId="495B7D2C" w14:textId="77777777" w:rsidR="00A50452" w:rsidRPr="00A50452" w:rsidRDefault="00A50452" w:rsidP="00A50452">
      <w:pPr>
        <w:numPr>
          <w:ilvl w:val="1"/>
          <w:numId w:val="14"/>
        </w:numPr>
        <w:rPr>
          <w:rFonts w:ascii="Segoe UI" w:hAnsi="Segoe UI" w:cs="Segoe UI"/>
          <w:b/>
          <w:bCs/>
          <w:sz w:val="24"/>
          <w:szCs w:val="24"/>
          <w:lang w:val="en-IN"/>
        </w:rPr>
      </w:pPr>
      <w:r w:rsidRPr="00A50452">
        <w:rPr>
          <w:rFonts w:ascii="Segoe UI" w:hAnsi="Segoe UI" w:cs="Segoe UI"/>
          <w:b/>
          <w:bCs/>
          <w:sz w:val="24"/>
          <w:szCs w:val="24"/>
          <w:lang w:val="en-IN"/>
        </w:rPr>
        <w:t xml:space="preserve">TRNet (Temporal Relational Network): </w:t>
      </w:r>
      <w:r w:rsidRPr="00A50452">
        <w:rPr>
          <w:rFonts w:ascii="Segoe UI" w:hAnsi="Segoe UI" w:cs="Segoe UI"/>
          <w:sz w:val="24"/>
          <w:szCs w:val="24"/>
          <w:lang w:val="en-IN"/>
        </w:rPr>
        <w:t>Uses the sector mappings established in Phase 1 to predict price movements based on how correlated peer stocks (e.g., HDFC and ICICI) are moving.</w:t>
      </w:r>
    </w:p>
    <w:p w14:paraId="79E71F6C" w14:textId="77777777" w:rsidR="00A50452" w:rsidRDefault="00A50452" w:rsidP="00CA5615">
      <w:pPr>
        <w:rPr>
          <w:rFonts w:ascii="Segoe UI" w:hAnsi="Segoe UI" w:cs="Segoe UI"/>
          <w:b/>
          <w:bCs/>
          <w:sz w:val="24"/>
          <w:szCs w:val="24"/>
        </w:rPr>
      </w:pPr>
    </w:p>
    <w:p w14:paraId="3A9F2F54" w14:textId="77777777" w:rsidR="00A50452" w:rsidRPr="001422D0" w:rsidRDefault="00A50452" w:rsidP="00CA5615">
      <w:pPr>
        <w:rPr>
          <w:rFonts w:ascii="Segoe UI" w:hAnsi="Segoe UI" w:cs="Segoe UI"/>
          <w:b/>
          <w:bCs/>
          <w:sz w:val="24"/>
          <w:szCs w:val="24"/>
        </w:rPr>
      </w:pPr>
    </w:p>
    <w:p w14:paraId="13772441" w14:textId="77777777" w:rsidR="00031950" w:rsidRDefault="00031950" w:rsidP="00CA5615">
      <w:pPr>
        <w:rPr>
          <w:rFonts w:ascii="Segoe UI" w:hAnsi="Segoe UI" w:cs="Segoe UI"/>
          <w:b/>
          <w:bCs/>
          <w:sz w:val="24"/>
          <w:szCs w:val="24"/>
        </w:rPr>
      </w:pPr>
    </w:p>
    <w:p w14:paraId="64A60C4A" w14:textId="77777777" w:rsidR="00031950" w:rsidRDefault="00031950" w:rsidP="00CA5615">
      <w:pPr>
        <w:rPr>
          <w:rFonts w:ascii="Segoe UI" w:hAnsi="Segoe UI" w:cs="Segoe UI"/>
          <w:b/>
          <w:bCs/>
          <w:sz w:val="24"/>
          <w:szCs w:val="24"/>
        </w:rPr>
      </w:pPr>
    </w:p>
    <w:p w14:paraId="12937CED" w14:textId="77777777" w:rsidR="00031950" w:rsidRDefault="00031950" w:rsidP="00CA5615">
      <w:pPr>
        <w:rPr>
          <w:rFonts w:ascii="Segoe UI" w:hAnsi="Segoe UI" w:cs="Segoe UI"/>
          <w:b/>
          <w:bCs/>
          <w:sz w:val="24"/>
          <w:szCs w:val="24"/>
        </w:rPr>
      </w:pPr>
    </w:p>
    <w:p w14:paraId="110D3767" w14:textId="5132527E" w:rsidR="00CA5615" w:rsidRDefault="00526FDB" w:rsidP="00CA5615">
      <w:pPr>
        <w:rPr>
          <w:rFonts w:ascii="Segoe UI" w:hAnsi="Segoe UI" w:cs="Segoe UI"/>
          <w:b/>
          <w:bCs/>
          <w:sz w:val="24"/>
          <w:szCs w:val="24"/>
        </w:rPr>
      </w:pPr>
      <w:r w:rsidRPr="001422D0">
        <w:rPr>
          <w:rFonts w:ascii="Segoe UI" w:hAnsi="Segoe UI" w:cs="Segoe UI"/>
          <w:b/>
          <w:bCs/>
          <w:sz w:val="24"/>
          <w:szCs w:val="24"/>
        </w:rPr>
        <w:lastRenderedPageBreak/>
        <w:t>3</w:t>
      </w:r>
      <w:r w:rsidR="00CA5615" w:rsidRPr="001422D0">
        <w:rPr>
          <w:rFonts w:ascii="Segoe UI" w:hAnsi="Segoe UI" w:cs="Segoe UI"/>
          <w:b/>
          <w:bCs/>
          <w:sz w:val="24"/>
          <w:szCs w:val="24"/>
        </w:rPr>
        <w:t>.4 Technology stack:</w:t>
      </w:r>
    </w:p>
    <w:p w14:paraId="77C81EAE" w14:textId="77777777" w:rsidR="003F2DFE" w:rsidRPr="003F2DFE" w:rsidRDefault="003F2DFE" w:rsidP="003F2DFE">
      <w:pPr>
        <w:rPr>
          <w:rFonts w:ascii="Segoe UI" w:hAnsi="Segoe UI" w:cs="Segoe UI"/>
          <w:b/>
          <w:bCs/>
          <w:sz w:val="24"/>
          <w:szCs w:val="24"/>
          <w:lang w:val="en-IN"/>
        </w:rPr>
      </w:pPr>
      <w:r w:rsidRPr="003F2DFE">
        <w:rPr>
          <w:rFonts w:ascii="Segoe UI" w:hAnsi="Segoe UI" w:cs="Segoe UI"/>
          <w:b/>
          <w:bCs/>
          <w:sz w:val="24"/>
          <w:szCs w:val="24"/>
          <w:lang w:val="en-IN"/>
        </w:rPr>
        <w:t>1. Core Programming Languages</w:t>
      </w:r>
    </w:p>
    <w:p w14:paraId="534DF272" w14:textId="77777777" w:rsidR="003F2DFE" w:rsidRPr="003F2DFE" w:rsidRDefault="003F2DFE" w:rsidP="003F2DFE">
      <w:pPr>
        <w:numPr>
          <w:ilvl w:val="0"/>
          <w:numId w:val="15"/>
        </w:numPr>
        <w:rPr>
          <w:rFonts w:ascii="Segoe UI" w:hAnsi="Segoe UI" w:cs="Segoe UI"/>
          <w:sz w:val="24"/>
          <w:szCs w:val="24"/>
          <w:lang w:val="en-IN"/>
        </w:rPr>
      </w:pPr>
      <w:r w:rsidRPr="003F2DFE">
        <w:rPr>
          <w:rFonts w:ascii="Segoe UI" w:hAnsi="Segoe UI" w:cs="Segoe UI"/>
          <w:b/>
          <w:bCs/>
          <w:sz w:val="24"/>
          <w:szCs w:val="24"/>
          <w:lang w:val="en-IN"/>
        </w:rPr>
        <w:t xml:space="preserve">Python 3.x: </w:t>
      </w:r>
      <w:r w:rsidRPr="003F2DFE">
        <w:rPr>
          <w:rFonts w:ascii="Segoe UI" w:hAnsi="Segoe UI" w:cs="Segoe UI"/>
          <w:sz w:val="24"/>
          <w:szCs w:val="24"/>
          <w:lang w:val="en-IN"/>
        </w:rPr>
        <w:t>The primary language powering the entire backend, from the live WebSocket harvester to the S3 archiver and machine learning models.</w:t>
      </w:r>
    </w:p>
    <w:p w14:paraId="705AD55B" w14:textId="77777777" w:rsidR="003F2DFE" w:rsidRPr="003F2DFE" w:rsidRDefault="003F2DFE" w:rsidP="003F2DFE">
      <w:pPr>
        <w:numPr>
          <w:ilvl w:val="0"/>
          <w:numId w:val="15"/>
        </w:numPr>
        <w:rPr>
          <w:rFonts w:ascii="Segoe UI" w:hAnsi="Segoe UI" w:cs="Segoe UI"/>
          <w:b/>
          <w:bCs/>
          <w:sz w:val="24"/>
          <w:szCs w:val="24"/>
          <w:lang w:val="en-IN"/>
        </w:rPr>
      </w:pPr>
      <w:r w:rsidRPr="003F2DFE">
        <w:rPr>
          <w:rFonts w:ascii="Segoe UI" w:hAnsi="Segoe UI" w:cs="Segoe UI"/>
          <w:b/>
          <w:bCs/>
          <w:sz w:val="24"/>
          <w:szCs w:val="24"/>
          <w:lang w:val="en-IN"/>
        </w:rPr>
        <w:t xml:space="preserve">C / C++: </w:t>
      </w:r>
      <w:r w:rsidRPr="003F2DFE">
        <w:rPr>
          <w:rFonts w:ascii="Segoe UI" w:hAnsi="Segoe UI" w:cs="Segoe UI"/>
          <w:sz w:val="24"/>
          <w:szCs w:val="24"/>
          <w:lang w:val="en-IN"/>
        </w:rPr>
        <w:t xml:space="preserve">Operates under the hood to provide lightning-fast execution speeds for the </w:t>
      </w:r>
      <w:proofErr w:type="spellStart"/>
      <w:r w:rsidRPr="003F2DFE">
        <w:rPr>
          <w:rFonts w:ascii="Segoe UI" w:hAnsi="Segoe UI" w:cs="Segoe UI"/>
          <w:sz w:val="24"/>
          <w:szCs w:val="24"/>
          <w:lang w:val="en-IN"/>
        </w:rPr>
        <w:t>py_vollib</w:t>
      </w:r>
      <w:proofErr w:type="spellEnd"/>
      <w:r w:rsidRPr="003F2DFE">
        <w:rPr>
          <w:rFonts w:ascii="Segoe UI" w:hAnsi="Segoe UI" w:cs="Segoe UI"/>
          <w:sz w:val="24"/>
          <w:szCs w:val="24"/>
          <w:lang w:val="en-IN"/>
        </w:rPr>
        <w:t xml:space="preserve"> Black-Scholes solver and TensorFlow data processing.</w:t>
      </w:r>
    </w:p>
    <w:p w14:paraId="67B7EB02" w14:textId="77777777" w:rsidR="003F2DFE" w:rsidRPr="003F2DFE" w:rsidRDefault="003F2DFE" w:rsidP="003F2DFE">
      <w:pPr>
        <w:rPr>
          <w:rFonts w:ascii="Segoe UI" w:hAnsi="Segoe UI" w:cs="Segoe UI"/>
          <w:b/>
          <w:bCs/>
          <w:sz w:val="24"/>
          <w:szCs w:val="24"/>
          <w:lang w:val="en-IN"/>
        </w:rPr>
      </w:pPr>
      <w:r w:rsidRPr="003F2DFE">
        <w:rPr>
          <w:rFonts w:ascii="Segoe UI" w:hAnsi="Segoe UI" w:cs="Segoe UI"/>
          <w:b/>
          <w:bCs/>
          <w:sz w:val="24"/>
          <w:szCs w:val="24"/>
          <w:lang w:val="en-IN"/>
        </w:rPr>
        <w:t>2. Cloud Infrastructure &amp; DevOps (AWS)</w:t>
      </w:r>
    </w:p>
    <w:p w14:paraId="15BF9BBF" w14:textId="77777777" w:rsidR="003F2DFE" w:rsidRPr="003F2DFE" w:rsidRDefault="003F2DFE" w:rsidP="003F2DFE">
      <w:pPr>
        <w:numPr>
          <w:ilvl w:val="0"/>
          <w:numId w:val="16"/>
        </w:numPr>
        <w:rPr>
          <w:rFonts w:ascii="Segoe UI" w:hAnsi="Segoe UI" w:cs="Segoe UI"/>
          <w:sz w:val="24"/>
          <w:szCs w:val="24"/>
          <w:lang w:val="en-IN"/>
        </w:rPr>
      </w:pPr>
      <w:r w:rsidRPr="003F2DFE">
        <w:rPr>
          <w:rFonts w:ascii="Segoe UI" w:hAnsi="Segoe UI" w:cs="Segoe UI"/>
          <w:b/>
          <w:bCs/>
          <w:sz w:val="24"/>
          <w:szCs w:val="24"/>
          <w:lang w:val="en-IN"/>
        </w:rPr>
        <w:t xml:space="preserve">Amazon EC2 (Ubuntu Linux): </w:t>
      </w:r>
      <w:r w:rsidRPr="003F2DFE">
        <w:rPr>
          <w:rFonts w:ascii="Segoe UI" w:hAnsi="Segoe UI" w:cs="Segoe UI"/>
          <w:sz w:val="24"/>
          <w:szCs w:val="24"/>
          <w:lang w:val="en-IN"/>
        </w:rPr>
        <w:t>A t3.small (2GB RAM) instance acting as the live extraction server.</w:t>
      </w:r>
    </w:p>
    <w:p w14:paraId="72C6B710" w14:textId="77777777" w:rsidR="003F2DFE" w:rsidRPr="003F2DFE" w:rsidRDefault="003F2DFE" w:rsidP="003F2DFE">
      <w:pPr>
        <w:numPr>
          <w:ilvl w:val="0"/>
          <w:numId w:val="16"/>
        </w:numPr>
        <w:rPr>
          <w:rFonts w:ascii="Segoe UI" w:hAnsi="Segoe UI" w:cs="Segoe UI"/>
          <w:b/>
          <w:bCs/>
          <w:sz w:val="24"/>
          <w:szCs w:val="24"/>
          <w:lang w:val="en-IN"/>
        </w:rPr>
      </w:pPr>
      <w:r w:rsidRPr="003F2DFE">
        <w:rPr>
          <w:rFonts w:ascii="Segoe UI" w:hAnsi="Segoe UI" w:cs="Segoe UI"/>
          <w:b/>
          <w:bCs/>
          <w:sz w:val="24"/>
          <w:szCs w:val="24"/>
          <w:lang w:val="en-IN"/>
        </w:rPr>
        <w:t xml:space="preserve">Amazon S3: </w:t>
      </w:r>
      <w:r w:rsidRPr="003F2DFE">
        <w:rPr>
          <w:rFonts w:ascii="Segoe UI" w:hAnsi="Segoe UI" w:cs="Segoe UI"/>
          <w:sz w:val="24"/>
          <w:szCs w:val="24"/>
          <w:lang w:val="en-IN"/>
        </w:rPr>
        <w:t>Used as the infinite cloud data lake for storing compressed high-frequency tick data.</w:t>
      </w:r>
    </w:p>
    <w:p w14:paraId="4C69E85B" w14:textId="0C5A34BA" w:rsidR="003F2DFE" w:rsidRPr="003F2DFE" w:rsidRDefault="003F2DFE" w:rsidP="003F2DFE">
      <w:pPr>
        <w:numPr>
          <w:ilvl w:val="0"/>
          <w:numId w:val="16"/>
        </w:numPr>
        <w:rPr>
          <w:rFonts w:ascii="Segoe UI" w:hAnsi="Segoe UI" w:cs="Segoe UI"/>
          <w:b/>
          <w:bCs/>
          <w:sz w:val="24"/>
          <w:szCs w:val="24"/>
          <w:lang w:val="en-IN"/>
        </w:rPr>
      </w:pPr>
      <w:r w:rsidRPr="003F2DFE">
        <w:rPr>
          <w:rFonts w:ascii="Segoe UI" w:hAnsi="Segoe UI" w:cs="Segoe UI"/>
          <w:b/>
          <w:bCs/>
          <w:sz w:val="24"/>
          <w:szCs w:val="24"/>
          <w:lang w:val="en-IN"/>
        </w:rPr>
        <w:t xml:space="preserve">AWS </w:t>
      </w:r>
      <w:r w:rsidRPr="003F2DFE">
        <w:rPr>
          <w:rFonts w:ascii="Segoe UI" w:hAnsi="Segoe UI" w:cs="Segoe UI"/>
          <w:b/>
          <w:bCs/>
          <w:sz w:val="24"/>
          <w:szCs w:val="24"/>
          <w:lang w:val="en-IN"/>
        </w:rPr>
        <w:t>Event Bridge</w:t>
      </w:r>
      <w:r w:rsidRPr="003F2DFE">
        <w:rPr>
          <w:rFonts w:ascii="Segoe UI" w:hAnsi="Segoe UI" w:cs="Segoe UI"/>
          <w:b/>
          <w:bCs/>
          <w:sz w:val="24"/>
          <w:szCs w:val="24"/>
          <w:lang w:val="en-IN"/>
        </w:rPr>
        <w:t>:</w:t>
      </w:r>
      <w:r w:rsidRPr="003F2DFE">
        <w:rPr>
          <w:rFonts w:ascii="Segoe UI" w:hAnsi="Segoe UI" w:cs="Segoe UI"/>
          <w:sz w:val="24"/>
          <w:szCs w:val="24"/>
          <w:lang w:val="en-IN"/>
        </w:rPr>
        <w:t xml:space="preserve"> The automated serverless scheduler that boots the EC2 instance at 8:45 AM daily.</w:t>
      </w:r>
    </w:p>
    <w:p w14:paraId="1603DB87" w14:textId="07C54695" w:rsidR="003F2DFE" w:rsidRPr="003F2DFE" w:rsidRDefault="003F2DFE" w:rsidP="003F2DFE">
      <w:pPr>
        <w:numPr>
          <w:ilvl w:val="0"/>
          <w:numId w:val="16"/>
        </w:numPr>
        <w:rPr>
          <w:rFonts w:ascii="Segoe UI" w:hAnsi="Segoe UI" w:cs="Segoe UI"/>
          <w:sz w:val="24"/>
          <w:szCs w:val="24"/>
          <w:lang w:val="en-IN"/>
        </w:rPr>
      </w:pPr>
      <w:r w:rsidRPr="003F2DFE">
        <w:rPr>
          <w:rFonts w:ascii="Segoe UI" w:hAnsi="Segoe UI" w:cs="Segoe UI"/>
          <w:b/>
          <w:bCs/>
          <w:sz w:val="24"/>
          <w:szCs w:val="24"/>
          <w:lang w:val="en-IN"/>
        </w:rPr>
        <w:t xml:space="preserve">AWS IAM: </w:t>
      </w:r>
      <w:r w:rsidRPr="003F2DFE">
        <w:rPr>
          <w:rFonts w:ascii="Segoe UI" w:hAnsi="Segoe UI" w:cs="Segoe UI"/>
          <w:sz w:val="24"/>
          <w:szCs w:val="24"/>
          <w:lang w:val="en-IN"/>
        </w:rPr>
        <w:t xml:space="preserve">Handles secure, </w:t>
      </w:r>
      <w:r w:rsidRPr="003F2DFE">
        <w:rPr>
          <w:rFonts w:ascii="Segoe UI" w:hAnsi="Segoe UI" w:cs="Segoe UI"/>
          <w:sz w:val="24"/>
          <w:szCs w:val="24"/>
          <w:lang w:val="en-IN"/>
        </w:rPr>
        <w:t>password less</w:t>
      </w:r>
      <w:r w:rsidRPr="003F2DFE">
        <w:rPr>
          <w:rFonts w:ascii="Segoe UI" w:hAnsi="Segoe UI" w:cs="Segoe UI"/>
          <w:sz w:val="24"/>
          <w:szCs w:val="24"/>
          <w:lang w:val="en-IN"/>
        </w:rPr>
        <w:t xml:space="preserve"> authentication between the EC2 server and the S3 bucket.</w:t>
      </w:r>
    </w:p>
    <w:p w14:paraId="2D09962C" w14:textId="130778F9" w:rsidR="003F2DFE" w:rsidRPr="003F2DFE" w:rsidRDefault="003F2DFE" w:rsidP="003F2DFE">
      <w:pPr>
        <w:numPr>
          <w:ilvl w:val="0"/>
          <w:numId w:val="16"/>
        </w:numPr>
        <w:rPr>
          <w:rFonts w:ascii="Segoe UI" w:hAnsi="Segoe UI" w:cs="Segoe UI"/>
          <w:b/>
          <w:bCs/>
          <w:sz w:val="24"/>
          <w:szCs w:val="24"/>
          <w:lang w:val="en-IN"/>
        </w:rPr>
      </w:pPr>
      <w:r w:rsidRPr="003F2DFE">
        <w:rPr>
          <w:rFonts w:ascii="Segoe UI" w:hAnsi="Segoe UI" w:cs="Segoe UI"/>
          <w:b/>
          <w:bCs/>
          <w:sz w:val="24"/>
          <w:szCs w:val="24"/>
          <w:lang w:val="en-IN"/>
        </w:rPr>
        <w:t xml:space="preserve">Linux native tools: </w:t>
      </w:r>
      <w:r w:rsidRPr="003F2DFE">
        <w:rPr>
          <w:rFonts w:ascii="Segoe UI" w:hAnsi="Segoe UI" w:cs="Segoe UI"/>
          <w:sz w:val="24"/>
          <w:szCs w:val="24"/>
          <w:lang w:val="en-IN"/>
        </w:rPr>
        <w:t>system</w:t>
      </w:r>
      <w:r w:rsidRPr="003F2DFE">
        <w:rPr>
          <w:rFonts w:ascii="Segoe UI" w:hAnsi="Segoe UI" w:cs="Segoe UI"/>
          <w:sz w:val="24"/>
          <w:szCs w:val="24"/>
          <w:lang w:val="en-IN"/>
        </w:rPr>
        <w:t xml:space="preserve"> (for running the harvester as a background service) and </w:t>
      </w:r>
      <w:r w:rsidRPr="003F2DFE">
        <w:rPr>
          <w:rFonts w:ascii="Segoe UI" w:hAnsi="Segoe UI" w:cs="Segoe UI"/>
          <w:sz w:val="24"/>
          <w:szCs w:val="24"/>
          <w:lang w:val="en-IN"/>
        </w:rPr>
        <w:t>corn</w:t>
      </w:r>
      <w:r w:rsidRPr="003F2DFE">
        <w:rPr>
          <w:rFonts w:ascii="Segoe UI" w:hAnsi="Segoe UI" w:cs="Segoe UI"/>
          <w:sz w:val="24"/>
          <w:szCs w:val="24"/>
          <w:lang w:val="en-IN"/>
        </w:rPr>
        <w:t xml:space="preserve"> (for scheduling the S3 archiver script).</w:t>
      </w:r>
    </w:p>
    <w:p w14:paraId="63D2DE70" w14:textId="77777777" w:rsidR="003F2DFE" w:rsidRPr="003F2DFE" w:rsidRDefault="003F2DFE" w:rsidP="003F2DFE">
      <w:pPr>
        <w:rPr>
          <w:rFonts w:ascii="Segoe UI" w:hAnsi="Segoe UI" w:cs="Segoe UI"/>
          <w:b/>
          <w:bCs/>
          <w:sz w:val="24"/>
          <w:szCs w:val="24"/>
          <w:lang w:val="en-IN"/>
        </w:rPr>
      </w:pPr>
      <w:r w:rsidRPr="003F2DFE">
        <w:rPr>
          <w:rFonts w:ascii="Segoe UI" w:hAnsi="Segoe UI" w:cs="Segoe UI"/>
          <w:b/>
          <w:bCs/>
          <w:sz w:val="24"/>
          <w:szCs w:val="24"/>
          <w:lang w:val="en-IN"/>
        </w:rPr>
        <w:t>3. Brokerage &amp; Communications APIs</w:t>
      </w:r>
    </w:p>
    <w:p w14:paraId="2BAC6154" w14:textId="77777777" w:rsidR="003F2DFE" w:rsidRPr="003F2DFE" w:rsidRDefault="003F2DFE" w:rsidP="003F2DFE">
      <w:pPr>
        <w:numPr>
          <w:ilvl w:val="0"/>
          <w:numId w:val="17"/>
        </w:numPr>
        <w:rPr>
          <w:rFonts w:ascii="Segoe UI" w:hAnsi="Segoe UI" w:cs="Segoe UI"/>
          <w:b/>
          <w:bCs/>
          <w:sz w:val="24"/>
          <w:szCs w:val="24"/>
          <w:lang w:val="en-IN"/>
        </w:rPr>
      </w:pPr>
      <w:r w:rsidRPr="003F2DFE">
        <w:rPr>
          <w:rFonts w:ascii="Segoe UI" w:hAnsi="Segoe UI" w:cs="Segoe UI"/>
          <w:b/>
          <w:bCs/>
          <w:sz w:val="24"/>
          <w:szCs w:val="24"/>
          <w:lang w:val="en-IN"/>
        </w:rPr>
        <w:t xml:space="preserve">Sharekhan API: </w:t>
      </w:r>
      <w:r w:rsidRPr="003F2DFE">
        <w:rPr>
          <w:rFonts w:ascii="Segoe UI" w:hAnsi="Segoe UI" w:cs="Segoe UI"/>
          <w:sz w:val="24"/>
          <w:szCs w:val="24"/>
          <w:lang w:val="en-IN"/>
        </w:rPr>
        <w:t xml:space="preserve">The primary data source, utilizing </w:t>
      </w:r>
      <w:proofErr w:type="spellStart"/>
      <w:r w:rsidRPr="003F2DFE">
        <w:rPr>
          <w:rFonts w:ascii="Segoe UI" w:hAnsi="Segoe UI" w:cs="Segoe UI"/>
          <w:sz w:val="24"/>
          <w:szCs w:val="24"/>
          <w:lang w:val="en-IN"/>
        </w:rPr>
        <w:t>WebSockets</w:t>
      </w:r>
      <w:proofErr w:type="spellEnd"/>
      <w:r w:rsidRPr="003F2DFE">
        <w:rPr>
          <w:rFonts w:ascii="Segoe UI" w:hAnsi="Segoe UI" w:cs="Segoe UI"/>
          <w:sz w:val="24"/>
          <w:szCs w:val="24"/>
          <w:lang w:val="en-IN"/>
        </w:rPr>
        <w:t xml:space="preserve"> for live, millisecond-level tick streaming and REST endpoints for authentication and order routing.</w:t>
      </w:r>
    </w:p>
    <w:p w14:paraId="0F1EA9E9" w14:textId="77777777" w:rsidR="003F2DFE" w:rsidRPr="003F2DFE" w:rsidRDefault="003F2DFE" w:rsidP="003F2DFE">
      <w:pPr>
        <w:numPr>
          <w:ilvl w:val="0"/>
          <w:numId w:val="17"/>
        </w:numPr>
        <w:rPr>
          <w:rFonts w:ascii="Segoe UI" w:hAnsi="Segoe UI" w:cs="Segoe UI"/>
          <w:sz w:val="24"/>
          <w:szCs w:val="24"/>
          <w:lang w:val="en-IN"/>
        </w:rPr>
      </w:pPr>
      <w:r w:rsidRPr="003F2DFE">
        <w:rPr>
          <w:rFonts w:ascii="Segoe UI" w:hAnsi="Segoe UI" w:cs="Segoe UI"/>
          <w:b/>
          <w:bCs/>
          <w:sz w:val="24"/>
          <w:szCs w:val="24"/>
          <w:lang w:val="en-IN"/>
        </w:rPr>
        <w:t>SMTP (</w:t>
      </w:r>
      <w:proofErr w:type="spellStart"/>
      <w:r w:rsidRPr="003F2DFE">
        <w:rPr>
          <w:rFonts w:ascii="Segoe UI" w:hAnsi="Segoe UI" w:cs="Segoe UI"/>
          <w:b/>
          <w:bCs/>
          <w:sz w:val="24"/>
          <w:szCs w:val="24"/>
          <w:lang w:val="en-IN"/>
        </w:rPr>
        <w:t>smtplib</w:t>
      </w:r>
      <w:proofErr w:type="spellEnd"/>
      <w:r w:rsidRPr="003F2DFE">
        <w:rPr>
          <w:rFonts w:ascii="Segoe UI" w:hAnsi="Segoe UI" w:cs="Segoe UI"/>
          <w:b/>
          <w:bCs/>
          <w:sz w:val="24"/>
          <w:szCs w:val="24"/>
          <w:lang w:val="en-IN"/>
        </w:rPr>
        <w:t>):</w:t>
      </w:r>
      <w:r w:rsidRPr="003F2DFE">
        <w:rPr>
          <w:rFonts w:ascii="Segoe UI" w:hAnsi="Segoe UI" w:cs="Segoe UI"/>
          <w:sz w:val="24"/>
          <w:szCs w:val="24"/>
          <w:lang w:val="en-IN"/>
        </w:rPr>
        <w:t xml:space="preserve"> Configured for the boot-sequence failsafe to instantly send email alerts if the script fails to resolve market symbols.</w:t>
      </w:r>
    </w:p>
    <w:p w14:paraId="266913AE" w14:textId="77777777" w:rsidR="003F2DFE" w:rsidRPr="003F2DFE" w:rsidRDefault="003F2DFE" w:rsidP="003F2DFE">
      <w:pPr>
        <w:rPr>
          <w:rFonts w:ascii="Segoe UI" w:hAnsi="Segoe UI" w:cs="Segoe UI"/>
          <w:b/>
          <w:bCs/>
          <w:sz w:val="24"/>
          <w:szCs w:val="24"/>
          <w:lang w:val="en-IN"/>
        </w:rPr>
      </w:pPr>
      <w:r w:rsidRPr="003F2DFE">
        <w:rPr>
          <w:rFonts w:ascii="Segoe UI" w:hAnsi="Segoe UI" w:cs="Segoe UI"/>
          <w:b/>
          <w:bCs/>
          <w:sz w:val="24"/>
          <w:szCs w:val="24"/>
          <w:lang w:val="en-IN"/>
        </w:rPr>
        <w:t>4. Data Engineering &amp; Storage</w:t>
      </w:r>
    </w:p>
    <w:p w14:paraId="2824D15B" w14:textId="77777777" w:rsidR="003F2DFE" w:rsidRPr="003F2DFE" w:rsidRDefault="003F2DFE" w:rsidP="003F2DFE">
      <w:pPr>
        <w:numPr>
          <w:ilvl w:val="0"/>
          <w:numId w:val="18"/>
        </w:numPr>
        <w:rPr>
          <w:rFonts w:ascii="Segoe UI" w:hAnsi="Segoe UI" w:cs="Segoe UI"/>
          <w:b/>
          <w:bCs/>
          <w:sz w:val="24"/>
          <w:szCs w:val="24"/>
          <w:lang w:val="en-IN"/>
        </w:rPr>
      </w:pPr>
      <w:r w:rsidRPr="003F2DFE">
        <w:rPr>
          <w:rFonts w:ascii="Segoe UI" w:hAnsi="Segoe UI" w:cs="Segoe UI"/>
          <w:b/>
          <w:bCs/>
          <w:sz w:val="24"/>
          <w:szCs w:val="24"/>
          <w:lang w:val="en-IN"/>
        </w:rPr>
        <w:t xml:space="preserve">Zero-Pandas Standard Library: </w:t>
      </w:r>
      <w:proofErr w:type="spellStart"/>
      <w:r w:rsidRPr="003F2DFE">
        <w:rPr>
          <w:rFonts w:ascii="Segoe UI" w:hAnsi="Segoe UI" w:cs="Segoe UI"/>
          <w:sz w:val="24"/>
          <w:szCs w:val="24"/>
          <w:lang w:val="en-IN"/>
        </w:rPr>
        <w:t>json</w:t>
      </w:r>
      <w:proofErr w:type="spellEnd"/>
      <w:r w:rsidRPr="003F2DFE">
        <w:rPr>
          <w:rFonts w:ascii="Segoe UI" w:hAnsi="Segoe UI" w:cs="Segoe UI"/>
          <w:sz w:val="24"/>
          <w:szCs w:val="24"/>
          <w:lang w:val="en-IN"/>
        </w:rPr>
        <w:t xml:space="preserve"> and csv modules are strictly used on the EC2 server to prevent memory crashes during live extraction.</w:t>
      </w:r>
    </w:p>
    <w:p w14:paraId="27804D0D" w14:textId="77777777" w:rsidR="003F2DFE" w:rsidRPr="003F2DFE" w:rsidRDefault="003F2DFE" w:rsidP="003F2DFE">
      <w:pPr>
        <w:numPr>
          <w:ilvl w:val="0"/>
          <w:numId w:val="18"/>
        </w:numPr>
        <w:rPr>
          <w:rFonts w:ascii="Segoe UI" w:hAnsi="Segoe UI" w:cs="Segoe UI"/>
          <w:b/>
          <w:bCs/>
          <w:sz w:val="24"/>
          <w:szCs w:val="24"/>
          <w:lang w:val="en-IN"/>
        </w:rPr>
      </w:pPr>
      <w:r w:rsidRPr="003F2DFE">
        <w:rPr>
          <w:rFonts w:ascii="Segoe UI" w:hAnsi="Segoe UI" w:cs="Segoe UI"/>
          <w:b/>
          <w:bCs/>
          <w:sz w:val="24"/>
          <w:szCs w:val="24"/>
          <w:lang w:val="en-IN"/>
        </w:rPr>
        <w:t xml:space="preserve">Boto3: </w:t>
      </w:r>
      <w:r w:rsidRPr="003F2DFE">
        <w:rPr>
          <w:rFonts w:ascii="Segoe UI" w:hAnsi="Segoe UI" w:cs="Segoe UI"/>
          <w:sz w:val="24"/>
          <w:szCs w:val="24"/>
          <w:lang w:val="en-IN"/>
        </w:rPr>
        <w:t>The official AWS SDK for Python, used by the archiver to transfer files to S3.</w:t>
      </w:r>
    </w:p>
    <w:p w14:paraId="0018C005" w14:textId="77777777" w:rsidR="003F2DFE" w:rsidRPr="003F2DFE" w:rsidRDefault="003F2DFE" w:rsidP="003F2DFE">
      <w:pPr>
        <w:numPr>
          <w:ilvl w:val="0"/>
          <w:numId w:val="18"/>
        </w:numPr>
        <w:rPr>
          <w:rFonts w:ascii="Segoe UI" w:hAnsi="Segoe UI" w:cs="Segoe UI"/>
          <w:b/>
          <w:bCs/>
          <w:sz w:val="24"/>
          <w:szCs w:val="24"/>
          <w:lang w:val="en-IN"/>
        </w:rPr>
      </w:pPr>
      <w:proofErr w:type="spellStart"/>
      <w:r w:rsidRPr="003F2DFE">
        <w:rPr>
          <w:rFonts w:ascii="Segoe UI" w:hAnsi="Segoe UI" w:cs="Segoe UI"/>
          <w:b/>
          <w:bCs/>
          <w:sz w:val="24"/>
          <w:szCs w:val="24"/>
          <w:lang w:val="en-IN"/>
        </w:rPr>
        <w:t>Gzip</w:t>
      </w:r>
      <w:proofErr w:type="spellEnd"/>
      <w:r w:rsidRPr="003F2DFE">
        <w:rPr>
          <w:rFonts w:ascii="Segoe UI" w:hAnsi="Segoe UI" w:cs="Segoe UI"/>
          <w:b/>
          <w:bCs/>
          <w:sz w:val="24"/>
          <w:szCs w:val="24"/>
          <w:lang w:val="en-IN"/>
        </w:rPr>
        <w:t xml:space="preserve">: </w:t>
      </w:r>
      <w:r w:rsidRPr="003F2DFE">
        <w:rPr>
          <w:rFonts w:ascii="Segoe UI" w:hAnsi="Segoe UI" w:cs="Segoe UI"/>
          <w:sz w:val="24"/>
          <w:szCs w:val="24"/>
          <w:lang w:val="en-IN"/>
        </w:rPr>
        <w:t>Used for high-ratio data compression (.</w:t>
      </w:r>
      <w:proofErr w:type="spellStart"/>
      <w:r w:rsidRPr="003F2DFE">
        <w:rPr>
          <w:rFonts w:ascii="Segoe UI" w:hAnsi="Segoe UI" w:cs="Segoe UI"/>
          <w:sz w:val="24"/>
          <w:szCs w:val="24"/>
          <w:lang w:val="en-IN"/>
        </w:rPr>
        <w:t>gz</w:t>
      </w:r>
      <w:proofErr w:type="spellEnd"/>
      <w:r w:rsidRPr="003F2DFE">
        <w:rPr>
          <w:rFonts w:ascii="Segoe UI" w:hAnsi="Segoe UI" w:cs="Segoe UI"/>
          <w:sz w:val="24"/>
          <w:szCs w:val="24"/>
          <w:lang w:val="en-IN"/>
        </w:rPr>
        <w:t>) to minimize network bandwidth and cloud storage costs.</w:t>
      </w:r>
    </w:p>
    <w:p w14:paraId="508B408E" w14:textId="77777777" w:rsidR="003F2DFE" w:rsidRPr="003F2DFE" w:rsidRDefault="003F2DFE" w:rsidP="003F2DFE">
      <w:pPr>
        <w:numPr>
          <w:ilvl w:val="0"/>
          <w:numId w:val="18"/>
        </w:numPr>
        <w:rPr>
          <w:rFonts w:ascii="Segoe UI" w:hAnsi="Segoe UI" w:cs="Segoe UI"/>
          <w:sz w:val="24"/>
          <w:szCs w:val="24"/>
          <w:lang w:val="en-IN"/>
        </w:rPr>
      </w:pPr>
      <w:r w:rsidRPr="003F2DFE">
        <w:rPr>
          <w:rFonts w:ascii="Segoe UI" w:hAnsi="Segoe UI" w:cs="Segoe UI"/>
          <w:b/>
          <w:bCs/>
          <w:sz w:val="24"/>
          <w:szCs w:val="24"/>
          <w:lang w:val="en-IN"/>
        </w:rPr>
        <w:t>Pandas Market Calendars (</w:t>
      </w:r>
      <w:proofErr w:type="spellStart"/>
      <w:r w:rsidRPr="003F2DFE">
        <w:rPr>
          <w:rFonts w:ascii="Segoe UI" w:hAnsi="Segoe UI" w:cs="Segoe UI"/>
          <w:b/>
          <w:bCs/>
          <w:sz w:val="24"/>
          <w:szCs w:val="24"/>
          <w:lang w:val="en-IN"/>
        </w:rPr>
        <w:t>pandas_market_calendars</w:t>
      </w:r>
      <w:proofErr w:type="spellEnd"/>
      <w:r w:rsidRPr="003F2DFE">
        <w:rPr>
          <w:rFonts w:ascii="Segoe UI" w:hAnsi="Segoe UI" w:cs="Segoe UI"/>
          <w:b/>
          <w:bCs/>
          <w:sz w:val="24"/>
          <w:szCs w:val="24"/>
          <w:lang w:val="en-IN"/>
        </w:rPr>
        <w:t xml:space="preserve">): </w:t>
      </w:r>
      <w:r w:rsidRPr="003F2DFE">
        <w:rPr>
          <w:rFonts w:ascii="Segoe UI" w:hAnsi="Segoe UI" w:cs="Segoe UI"/>
          <w:sz w:val="24"/>
          <w:szCs w:val="24"/>
          <w:lang w:val="en-IN"/>
        </w:rPr>
        <w:t>Provides institutional-grade awareness of NSE/BSE holidays without triggering anti-scraping firewalls.</w:t>
      </w:r>
    </w:p>
    <w:p w14:paraId="09385F08" w14:textId="77777777" w:rsidR="003F2DFE" w:rsidRPr="003F2DFE" w:rsidRDefault="003F2DFE" w:rsidP="003F2DFE">
      <w:pPr>
        <w:rPr>
          <w:rFonts w:ascii="Segoe UI" w:hAnsi="Segoe UI" w:cs="Segoe UI"/>
          <w:b/>
          <w:bCs/>
          <w:sz w:val="24"/>
          <w:szCs w:val="24"/>
          <w:lang w:val="en-IN"/>
        </w:rPr>
      </w:pPr>
      <w:r w:rsidRPr="003F2DFE">
        <w:rPr>
          <w:rFonts w:ascii="Segoe UI" w:hAnsi="Segoe UI" w:cs="Segoe UI"/>
          <w:b/>
          <w:bCs/>
          <w:sz w:val="24"/>
          <w:szCs w:val="24"/>
          <w:lang w:val="en-IN"/>
        </w:rPr>
        <w:t>5. Quantitative Finance &amp; Mathematical Libraries</w:t>
      </w:r>
    </w:p>
    <w:p w14:paraId="52A2760B" w14:textId="77777777" w:rsidR="003F2DFE" w:rsidRPr="003F2DFE" w:rsidRDefault="003F2DFE" w:rsidP="003F2DFE">
      <w:pPr>
        <w:numPr>
          <w:ilvl w:val="0"/>
          <w:numId w:val="19"/>
        </w:numPr>
        <w:rPr>
          <w:rFonts w:ascii="Segoe UI" w:hAnsi="Segoe UI" w:cs="Segoe UI"/>
          <w:b/>
          <w:bCs/>
          <w:sz w:val="24"/>
          <w:szCs w:val="24"/>
          <w:lang w:val="en-IN"/>
        </w:rPr>
      </w:pPr>
      <w:proofErr w:type="spellStart"/>
      <w:r w:rsidRPr="003F2DFE">
        <w:rPr>
          <w:rFonts w:ascii="Segoe UI" w:hAnsi="Segoe UI" w:cs="Segoe UI"/>
          <w:b/>
          <w:bCs/>
          <w:sz w:val="24"/>
          <w:szCs w:val="24"/>
          <w:lang w:val="en-IN"/>
        </w:rPr>
        <w:t>Py_vollib</w:t>
      </w:r>
      <w:proofErr w:type="spellEnd"/>
      <w:r w:rsidRPr="003F2DFE">
        <w:rPr>
          <w:rFonts w:ascii="Segoe UI" w:hAnsi="Segoe UI" w:cs="Segoe UI"/>
          <w:b/>
          <w:bCs/>
          <w:sz w:val="24"/>
          <w:szCs w:val="24"/>
          <w:lang w:val="en-IN"/>
        </w:rPr>
        <w:t xml:space="preserve">: </w:t>
      </w:r>
      <w:r w:rsidRPr="003F2DFE">
        <w:rPr>
          <w:rFonts w:ascii="Segoe UI" w:hAnsi="Segoe UI" w:cs="Segoe UI"/>
          <w:sz w:val="24"/>
          <w:szCs w:val="24"/>
          <w:lang w:val="en-IN"/>
        </w:rPr>
        <w:t>A highly optimized C-extension library used on the local machine to calculate Implied Volatility (IV) and Option Greeks (Delta, Gamma, Theta, Vega, Rho) via the Black-Scholes-Merton model.</w:t>
      </w:r>
    </w:p>
    <w:p w14:paraId="3D97706B" w14:textId="77777777" w:rsidR="003F2DFE" w:rsidRPr="003F2DFE" w:rsidRDefault="003F2DFE" w:rsidP="003F2DFE">
      <w:pPr>
        <w:numPr>
          <w:ilvl w:val="0"/>
          <w:numId w:val="19"/>
        </w:numPr>
        <w:rPr>
          <w:rFonts w:ascii="Segoe UI" w:hAnsi="Segoe UI" w:cs="Segoe UI"/>
          <w:b/>
          <w:bCs/>
          <w:sz w:val="24"/>
          <w:szCs w:val="24"/>
          <w:lang w:val="en-IN"/>
        </w:rPr>
      </w:pPr>
      <w:r w:rsidRPr="003F2DFE">
        <w:rPr>
          <w:rFonts w:ascii="Segoe UI" w:hAnsi="Segoe UI" w:cs="Segoe UI"/>
          <w:b/>
          <w:bCs/>
          <w:sz w:val="24"/>
          <w:szCs w:val="24"/>
          <w:lang w:val="en-IN"/>
        </w:rPr>
        <w:t xml:space="preserve">Pandas: </w:t>
      </w:r>
      <w:r w:rsidRPr="003F2DFE">
        <w:rPr>
          <w:rFonts w:ascii="Segoe UI" w:hAnsi="Segoe UI" w:cs="Segoe UI"/>
          <w:sz w:val="24"/>
          <w:szCs w:val="24"/>
          <w:lang w:val="en-IN"/>
        </w:rPr>
        <w:t>Used strictly post-market in the local environment for heavy data transformation, grouping, and feature engineering.</w:t>
      </w:r>
    </w:p>
    <w:p w14:paraId="75C08C57" w14:textId="77777777" w:rsidR="003F2DFE" w:rsidRPr="003F2DFE" w:rsidRDefault="003F2DFE" w:rsidP="003F2DFE">
      <w:pPr>
        <w:rPr>
          <w:rFonts w:ascii="Segoe UI" w:hAnsi="Segoe UI" w:cs="Segoe UI"/>
          <w:b/>
          <w:bCs/>
          <w:sz w:val="24"/>
          <w:szCs w:val="24"/>
          <w:lang w:val="en-IN"/>
        </w:rPr>
      </w:pPr>
      <w:r w:rsidRPr="003F2DFE">
        <w:rPr>
          <w:rFonts w:ascii="Segoe UI" w:hAnsi="Segoe UI" w:cs="Segoe UI"/>
          <w:b/>
          <w:bCs/>
          <w:sz w:val="24"/>
          <w:szCs w:val="24"/>
          <w:lang w:val="en-IN"/>
        </w:rPr>
        <w:t>6. Machine Learning &amp; Deep Learning Frameworks</w:t>
      </w:r>
    </w:p>
    <w:p w14:paraId="76D4CCC7" w14:textId="77777777" w:rsidR="003F2DFE" w:rsidRPr="003F2DFE" w:rsidRDefault="003F2DFE" w:rsidP="003F2DFE">
      <w:pPr>
        <w:numPr>
          <w:ilvl w:val="0"/>
          <w:numId w:val="20"/>
        </w:numPr>
        <w:rPr>
          <w:rFonts w:ascii="Segoe UI" w:hAnsi="Segoe UI" w:cs="Segoe UI"/>
          <w:b/>
          <w:bCs/>
          <w:sz w:val="24"/>
          <w:szCs w:val="24"/>
          <w:lang w:val="en-IN"/>
        </w:rPr>
      </w:pPr>
      <w:r w:rsidRPr="003F2DFE">
        <w:rPr>
          <w:rFonts w:ascii="Segoe UI" w:hAnsi="Segoe UI" w:cs="Segoe UI"/>
          <w:b/>
          <w:bCs/>
          <w:sz w:val="24"/>
          <w:szCs w:val="24"/>
          <w:lang w:val="en-IN"/>
        </w:rPr>
        <w:t xml:space="preserve">TensorFlow: </w:t>
      </w:r>
      <w:r w:rsidRPr="003F2DFE">
        <w:rPr>
          <w:rFonts w:ascii="Segoe UI" w:hAnsi="Segoe UI" w:cs="Segoe UI"/>
          <w:sz w:val="24"/>
          <w:szCs w:val="24"/>
          <w:lang w:val="en-IN"/>
        </w:rPr>
        <w:t xml:space="preserve">Specifically utilized for the </w:t>
      </w:r>
      <w:proofErr w:type="spellStart"/>
      <w:r w:rsidRPr="003F2DFE">
        <w:rPr>
          <w:rFonts w:ascii="Segoe UI" w:hAnsi="Segoe UI" w:cs="Segoe UI"/>
          <w:sz w:val="24"/>
          <w:szCs w:val="24"/>
          <w:lang w:val="en-IN"/>
        </w:rPr>
        <w:t>TFRecord</w:t>
      </w:r>
      <w:proofErr w:type="spellEnd"/>
      <w:r w:rsidRPr="003F2DFE">
        <w:rPr>
          <w:rFonts w:ascii="Segoe UI" w:hAnsi="Segoe UI" w:cs="Segoe UI"/>
          <w:sz w:val="24"/>
          <w:szCs w:val="24"/>
          <w:lang w:val="en-IN"/>
        </w:rPr>
        <w:t xml:space="preserve"> data format, which drastically optimizes memory consumption and data loading speeds during model training.</w:t>
      </w:r>
    </w:p>
    <w:p w14:paraId="5CC0F324" w14:textId="77777777" w:rsidR="003F2DFE" w:rsidRPr="003F2DFE" w:rsidRDefault="003F2DFE" w:rsidP="003F2DFE">
      <w:pPr>
        <w:numPr>
          <w:ilvl w:val="0"/>
          <w:numId w:val="20"/>
        </w:numPr>
        <w:rPr>
          <w:rFonts w:ascii="Segoe UI" w:hAnsi="Segoe UI" w:cs="Segoe UI"/>
          <w:b/>
          <w:bCs/>
          <w:sz w:val="24"/>
          <w:szCs w:val="24"/>
          <w:lang w:val="en-IN"/>
        </w:rPr>
      </w:pPr>
      <w:r w:rsidRPr="003F2DFE">
        <w:rPr>
          <w:rFonts w:ascii="Segoe UI" w:hAnsi="Segoe UI" w:cs="Segoe UI"/>
          <w:b/>
          <w:bCs/>
          <w:sz w:val="24"/>
          <w:szCs w:val="24"/>
          <w:lang w:val="en-IN"/>
        </w:rPr>
        <w:lastRenderedPageBreak/>
        <w:t>Deep Learning Libraries (TensorFlow/</w:t>
      </w:r>
      <w:proofErr w:type="spellStart"/>
      <w:r w:rsidRPr="003F2DFE">
        <w:rPr>
          <w:rFonts w:ascii="Segoe UI" w:hAnsi="Segoe UI" w:cs="Segoe UI"/>
          <w:b/>
          <w:bCs/>
          <w:sz w:val="24"/>
          <w:szCs w:val="24"/>
          <w:lang w:val="en-IN"/>
        </w:rPr>
        <w:t>Keras</w:t>
      </w:r>
      <w:proofErr w:type="spellEnd"/>
      <w:r w:rsidRPr="003F2DFE">
        <w:rPr>
          <w:rFonts w:ascii="Segoe UI" w:hAnsi="Segoe UI" w:cs="Segoe UI"/>
          <w:b/>
          <w:bCs/>
          <w:sz w:val="24"/>
          <w:szCs w:val="24"/>
          <w:lang w:val="en-IN"/>
        </w:rPr>
        <w:t xml:space="preserve"> &amp; </w:t>
      </w:r>
      <w:proofErr w:type="spellStart"/>
      <w:r w:rsidRPr="003F2DFE">
        <w:rPr>
          <w:rFonts w:ascii="Segoe UI" w:hAnsi="Segoe UI" w:cs="Segoe UI"/>
          <w:b/>
          <w:bCs/>
          <w:sz w:val="24"/>
          <w:szCs w:val="24"/>
          <w:lang w:val="en-IN"/>
        </w:rPr>
        <w:t>PyTorch</w:t>
      </w:r>
      <w:proofErr w:type="spellEnd"/>
      <w:r w:rsidRPr="003F2DFE">
        <w:rPr>
          <w:rFonts w:ascii="Segoe UI" w:hAnsi="Segoe UI" w:cs="Segoe UI"/>
          <w:b/>
          <w:bCs/>
          <w:sz w:val="24"/>
          <w:szCs w:val="24"/>
          <w:lang w:val="en-IN"/>
        </w:rPr>
        <w:t xml:space="preserve">): </w:t>
      </w:r>
      <w:r w:rsidRPr="003F2DFE">
        <w:rPr>
          <w:rFonts w:ascii="Segoe UI" w:hAnsi="Segoe UI" w:cs="Segoe UI"/>
          <w:sz w:val="24"/>
          <w:szCs w:val="24"/>
          <w:lang w:val="en-IN"/>
        </w:rPr>
        <w:t>Powering the multi-branch neural architectures, including the Hybrid CNN-LSTM with Attention (HCLA), the Temporal Fusion Transformer (TFT), and the Temporal Relational Network (TRNet).</w:t>
      </w:r>
    </w:p>
    <w:p w14:paraId="713C87DD" w14:textId="77777777" w:rsidR="003F2DFE" w:rsidRPr="003F2DFE" w:rsidRDefault="003F2DFE" w:rsidP="003F2DFE">
      <w:pPr>
        <w:numPr>
          <w:ilvl w:val="0"/>
          <w:numId w:val="20"/>
        </w:numPr>
        <w:rPr>
          <w:rFonts w:ascii="Segoe UI" w:hAnsi="Segoe UI" w:cs="Segoe UI"/>
          <w:b/>
          <w:bCs/>
          <w:sz w:val="24"/>
          <w:szCs w:val="24"/>
          <w:lang w:val="en-IN"/>
        </w:rPr>
      </w:pPr>
      <w:r w:rsidRPr="003F2DFE">
        <w:rPr>
          <w:rFonts w:ascii="Segoe UI" w:hAnsi="Segoe UI" w:cs="Segoe UI"/>
          <w:b/>
          <w:bCs/>
          <w:sz w:val="24"/>
          <w:szCs w:val="24"/>
          <w:lang w:val="en-IN"/>
        </w:rPr>
        <w:t xml:space="preserve">Hugging Face (Transformers): </w:t>
      </w:r>
      <w:r w:rsidRPr="003F2DFE">
        <w:rPr>
          <w:rFonts w:ascii="Segoe UI" w:hAnsi="Segoe UI" w:cs="Segoe UI"/>
          <w:sz w:val="24"/>
          <w:szCs w:val="24"/>
          <w:lang w:val="en-IN"/>
        </w:rPr>
        <w:t xml:space="preserve">Utilized for deploying </w:t>
      </w:r>
      <w:proofErr w:type="spellStart"/>
      <w:r w:rsidRPr="003F2DFE">
        <w:rPr>
          <w:rFonts w:ascii="Segoe UI" w:hAnsi="Segoe UI" w:cs="Segoe UI"/>
          <w:sz w:val="24"/>
          <w:szCs w:val="24"/>
          <w:lang w:val="en-IN"/>
        </w:rPr>
        <w:t>FinBERT</w:t>
      </w:r>
      <w:proofErr w:type="spellEnd"/>
      <w:r w:rsidRPr="003F2DFE">
        <w:rPr>
          <w:rFonts w:ascii="Segoe UI" w:hAnsi="Segoe UI" w:cs="Segoe UI"/>
          <w:sz w:val="24"/>
          <w:szCs w:val="24"/>
          <w:lang w:val="en-IN"/>
        </w:rPr>
        <w:t>, an LLM trained strictly on financial text for sentiment and risk analysis.</w:t>
      </w:r>
    </w:p>
    <w:p w14:paraId="7B022803" w14:textId="4165C504" w:rsidR="003F2DFE" w:rsidRDefault="003F2DFE" w:rsidP="00B325E6">
      <w:pPr>
        <w:numPr>
          <w:ilvl w:val="0"/>
          <w:numId w:val="20"/>
        </w:numPr>
        <w:rPr>
          <w:rFonts w:ascii="Segoe UI" w:hAnsi="Segoe UI" w:cs="Segoe UI"/>
          <w:sz w:val="24"/>
          <w:szCs w:val="24"/>
          <w:lang w:val="en-IN"/>
        </w:rPr>
      </w:pPr>
      <w:r w:rsidRPr="003F2DFE">
        <w:rPr>
          <w:rFonts w:ascii="Segoe UI" w:hAnsi="Segoe UI" w:cs="Segoe UI"/>
          <w:b/>
          <w:bCs/>
          <w:sz w:val="24"/>
          <w:szCs w:val="24"/>
          <w:lang w:val="en-IN"/>
        </w:rPr>
        <w:t xml:space="preserve">Reinforcement Learning: </w:t>
      </w:r>
      <w:r w:rsidRPr="003F2DFE">
        <w:rPr>
          <w:rFonts w:ascii="Segoe UI" w:hAnsi="Segoe UI" w:cs="Segoe UI"/>
          <w:sz w:val="24"/>
          <w:szCs w:val="24"/>
          <w:lang w:val="en-IN"/>
        </w:rPr>
        <w:t>Off-Policy PPO (Proximal Policy Optimization) algorithms for dynamic reward adjustments during imbalanced classification training.</w:t>
      </w:r>
    </w:p>
    <w:p w14:paraId="62577A95" w14:textId="77777777" w:rsidR="00B325E6" w:rsidRPr="00B325E6" w:rsidRDefault="00B325E6" w:rsidP="00B325E6">
      <w:pPr>
        <w:ind w:left="720"/>
        <w:rPr>
          <w:rFonts w:ascii="Segoe UI" w:hAnsi="Segoe UI" w:cs="Segoe UI"/>
          <w:sz w:val="24"/>
          <w:szCs w:val="24"/>
          <w:lang w:val="en-IN"/>
        </w:rPr>
      </w:pPr>
    </w:p>
    <w:p w14:paraId="7D5FFD55" w14:textId="02406E25" w:rsidR="00CA5615" w:rsidRDefault="00526FDB" w:rsidP="00CA5615">
      <w:pPr>
        <w:rPr>
          <w:rFonts w:ascii="Segoe UI" w:hAnsi="Segoe UI" w:cs="Segoe UI"/>
          <w:b/>
          <w:bCs/>
          <w:sz w:val="24"/>
          <w:szCs w:val="24"/>
        </w:rPr>
      </w:pPr>
      <w:r w:rsidRPr="001422D0">
        <w:rPr>
          <w:rFonts w:ascii="Segoe UI" w:hAnsi="Segoe UI" w:cs="Segoe UI"/>
          <w:b/>
          <w:bCs/>
          <w:sz w:val="24"/>
          <w:szCs w:val="24"/>
        </w:rPr>
        <w:t>3</w:t>
      </w:r>
      <w:r w:rsidR="00CA5615" w:rsidRPr="001422D0">
        <w:rPr>
          <w:rFonts w:ascii="Segoe UI" w:hAnsi="Segoe UI" w:cs="Segoe UI"/>
          <w:b/>
          <w:bCs/>
          <w:sz w:val="24"/>
          <w:szCs w:val="24"/>
        </w:rPr>
        <w:t xml:space="preserve">.5 References: </w:t>
      </w:r>
    </w:p>
    <w:p w14:paraId="6FA730B9"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proofErr w:type="spellStart"/>
      <w:r w:rsidRPr="00B325E6">
        <w:rPr>
          <w:rFonts w:asciiTheme="majorHAnsi" w:hAnsiTheme="majorHAnsi" w:cstheme="majorHAnsi"/>
          <w:i/>
          <w:iCs/>
          <w:sz w:val="24"/>
          <w:szCs w:val="24"/>
          <w:lang w:val="en-IN"/>
        </w:rPr>
        <w:t>Bhanujyothi</w:t>
      </w:r>
      <w:proofErr w:type="spellEnd"/>
      <w:r w:rsidRPr="00B325E6">
        <w:rPr>
          <w:rFonts w:asciiTheme="majorHAnsi" w:hAnsiTheme="majorHAnsi" w:cstheme="majorHAnsi"/>
          <w:i/>
          <w:iCs/>
          <w:sz w:val="24"/>
          <w:szCs w:val="24"/>
          <w:lang w:val="en-IN"/>
        </w:rPr>
        <w:t>, H. C., &amp; Jacob, I. J. (2025). A Hybrid CNN-LSTM Attention-Based Deep Learning Model for Stock Price Prediction Using Technical Indicators. Engineering, Technology &amp; Applied Science Research, 15(5): 28012-28017.</w:t>
      </w:r>
    </w:p>
    <w:p w14:paraId="39BDAF99" w14:textId="77777777" w:rsidR="00B325E6" w:rsidRPr="00B325E6" w:rsidRDefault="00B325E6" w:rsidP="00B325E6">
      <w:pPr>
        <w:rPr>
          <w:rFonts w:asciiTheme="majorHAnsi" w:hAnsiTheme="majorHAnsi" w:cstheme="majorHAnsi"/>
          <w:i/>
          <w:iCs/>
          <w:sz w:val="24"/>
          <w:szCs w:val="24"/>
          <w:lang w:val="en-IN"/>
        </w:rPr>
      </w:pPr>
    </w:p>
    <w:p w14:paraId="7C0510FB"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Patel, M., Jariwala, K., &amp; Chattopadhyay, C. (n.d.). Advancing Indian Stock Market Prediction with TRNet: A Graph Neural Network Model.</w:t>
      </w:r>
    </w:p>
    <w:p w14:paraId="373239A2" w14:textId="77777777" w:rsidR="00B325E6" w:rsidRPr="00B325E6" w:rsidRDefault="00B325E6" w:rsidP="00B325E6">
      <w:pPr>
        <w:rPr>
          <w:rFonts w:asciiTheme="majorHAnsi" w:hAnsiTheme="majorHAnsi" w:cstheme="majorHAnsi"/>
          <w:i/>
          <w:iCs/>
          <w:sz w:val="24"/>
          <w:szCs w:val="24"/>
          <w:lang w:val="en-IN"/>
        </w:rPr>
      </w:pPr>
    </w:p>
    <w:p w14:paraId="69695D0D"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 xml:space="preserve">Aarthi, K. C., &amp; </w:t>
      </w:r>
      <w:proofErr w:type="spellStart"/>
      <w:r w:rsidRPr="00B325E6">
        <w:rPr>
          <w:rFonts w:asciiTheme="majorHAnsi" w:hAnsiTheme="majorHAnsi" w:cstheme="majorHAnsi"/>
          <w:i/>
          <w:iCs/>
          <w:sz w:val="24"/>
          <w:szCs w:val="24"/>
          <w:lang w:val="en-IN"/>
        </w:rPr>
        <w:t>Katiravan</w:t>
      </w:r>
      <w:proofErr w:type="spellEnd"/>
      <w:r w:rsidRPr="00B325E6">
        <w:rPr>
          <w:rFonts w:asciiTheme="majorHAnsi" w:hAnsiTheme="majorHAnsi" w:cstheme="majorHAnsi"/>
          <w:i/>
          <w:iCs/>
          <w:sz w:val="24"/>
          <w:szCs w:val="24"/>
          <w:lang w:val="en-IN"/>
        </w:rPr>
        <w:t>, J. (n.d.). Comprehensive Review on Predictive Analytics in Indian Stock Market with Hybrid Deep Learning Model.</w:t>
      </w:r>
    </w:p>
    <w:p w14:paraId="6975152A" w14:textId="77777777" w:rsidR="00B325E6" w:rsidRPr="00B325E6" w:rsidRDefault="00B325E6" w:rsidP="00B325E6">
      <w:pPr>
        <w:rPr>
          <w:rFonts w:asciiTheme="majorHAnsi" w:hAnsiTheme="majorHAnsi" w:cstheme="majorHAnsi"/>
          <w:i/>
          <w:iCs/>
          <w:sz w:val="24"/>
          <w:szCs w:val="24"/>
          <w:lang w:val="en-IN"/>
        </w:rPr>
      </w:pPr>
    </w:p>
    <w:p w14:paraId="0A239CE9"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 xml:space="preserve">Gona, N. S. R., </w:t>
      </w:r>
      <w:proofErr w:type="spellStart"/>
      <w:r w:rsidRPr="00B325E6">
        <w:rPr>
          <w:rFonts w:asciiTheme="majorHAnsi" w:hAnsiTheme="majorHAnsi" w:cstheme="majorHAnsi"/>
          <w:i/>
          <w:iCs/>
          <w:sz w:val="24"/>
          <w:szCs w:val="24"/>
          <w:lang w:val="en-IN"/>
        </w:rPr>
        <w:t>Aunugu</w:t>
      </w:r>
      <w:proofErr w:type="spellEnd"/>
      <w:r w:rsidRPr="00B325E6">
        <w:rPr>
          <w:rFonts w:asciiTheme="majorHAnsi" w:hAnsiTheme="majorHAnsi" w:cstheme="majorHAnsi"/>
          <w:i/>
          <w:iCs/>
          <w:sz w:val="24"/>
          <w:szCs w:val="24"/>
          <w:lang w:val="en-IN"/>
        </w:rPr>
        <w:t xml:space="preserve">, D. R., </w:t>
      </w:r>
      <w:proofErr w:type="spellStart"/>
      <w:r w:rsidRPr="00B325E6">
        <w:rPr>
          <w:rFonts w:asciiTheme="majorHAnsi" w:hAnsiTheme="majorHAnsi" w:cstheme="majorHAnsi"/>
          <w:i/>
          <w:iCs/>
          <w:sz w:val="24"/>
          <w:szCs w:val="24"/>
          <w:lang w:val="en-IN"/>
        </w:rPr>
        <w:t>Methuku</w:t>
      </w:r>
      <w:proofErr w:type="spellEnd"/>
      <w:r w:rsidRPr="00B325E6">
        <w:rPr>
          <w:rFonts w:asciiTheme="majorHAnsi" w:hAnsiTheme="majorHAnsi" w:cstheme="majorHAnsi"/>
          <w:i/>
          <w:iCs/>
          <w:sz w:val="24"/>
          <w:szCs w:val="24"/>
          <w:lang w:val="en-IN"/>
        </w:rPr>
        <w:t xml:space="preserve">, V., Agrawal, M., &amp; </w:t>
      </w:r>
      <w:proofErr w:type="spellStart"/>
      <w:r w:rsidRPr="00B325E6">
        <w:rPr>
          <w:rFonts w:asciiTheme="majorHAnsi" w:hAnsiTheme="majorHAnsi" w:cstheme="majorHAnsi"/>
          <w:i/>
          <w:iCs/>
          <w:sz w:val="24"/>
          <w:szCs w:val="24"/>
          <w:lang w:val="en-IN"/>
        </w:rPr>
        <w:t>Myakala</w:t>
      </w:r>
      <w:proofErr w:type="spellEnd"/>
      <w:r w:rsidRPr="00B325E6">
        <w:rPr>
          <w:rFonts w:asciiTheme="majorHAnsi" w:hAnsiTheme="majorHAnsi" w:cstheme="majorHAnsi"/>
          <w:i/>
          <w:iCs/>
          <w:sz w:val="24"/>
          <w:szCs w:val="24"/>
          <w:lang w:val="en-IN"/>
        </w:rPr>
        <w:t>, P. K. (2025). Hybrid LSTM-Transformer Model for Stock Market Prediction: A Deep Learning Approach. IEEE.</w:t>
      </w:r>
    </w:p>
    <w:p w14:paraId="6E8BA476" w14:textId="77777777" w:rsidR="00B325E6" w:rsidRPr="00B325E6" w:rsidRDefault="00B325E6" w:rsidP="00B325E6">
      <w:pPr>
        <w:rPr>
          <w:rFonts w:asciiTheme="majorHAnsi" w:hAnsiTheme="majorHAnsi" w:cstheme="majorHAnsi"/>
          <w:i/>
          <w:iCs/>
          <w:sz w:val="24"/>
          <w:szCs w:val="24"/>
          <w:lang w:val="en-IN"/>
        </w:rPr>
      </w:pPr>
    </w:p>
    <w:p w14:paraId="13473A50"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Pavithra, K., Varshini, P., Anu, P., Mohanapriya, D., &amp; Soundharya, S. (2024). Machine Learning Based Indian Stock Market Forecasting. First International Conference on Data, Computation and Communication.</w:t>
      </w:r>
    </w:p>
    <w:p w14:paraId="334763DB" w14:textId="77777777" w:rsidR="00B325E6" w:rsidRPr="00B325E6" w:rsidRDefault="00B325E6" w:rsidP="00B325E6">
      <w:pPr>
        <w:rPr>
          <w:rFonts w:asciiTheme="majorHAnsi" w:hAnsiTheme="majorHAnsi" w:cstheme="majorHAnsi"/>
          <w:i/>
          <w:iCs/>
          <w:sz w:val="24"/>
          <w:szCs w:val="24"/>
          <w:lang w:val="en-IN"/>
        </w:rPr>
      </w:pPr>
    </w:p>
    <w:p w14:paraId="2E94D439"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Patel, M., Jariwala, K., &amp; Chattopadhyay, C. (n.d.). SM2PNet: A Deep Learning Approach Towards Indian Stock Market Movement Prediction.</w:t>
      </w:r>
    </w:p>
    <w:p w14:paraId="36E712B1" w14:textId="77777777" w:rsidR="00B325E6" w:rsidRPr="00B325E6" w:rsidRDefault="00B325E6" w:rsidP="00B325E6">
      <w:pPr>
        <w:rPr>
          <w:rFonts w:asciiTheme="majorHAnsi" w:hAnsiTheme="majorHAnsi" w:cstheme="majorHAnsi"/>
          <w:i/>
          <w:iCs/>
          <w:sz w:val="24"/>
          <w:szCs w:val="24"/>
          <w:lang w:val="en-IN"/>
        </w:rPr>
      </w:pPr>
    </w:p>
    <w:p w14:paraId="1E9E5B49"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Ismail, S., Pattani, R. V., &amp; Chacko, S. C. (2025). SMP-TFT: A Transformer-Based AI Framework for Stock Market Prediction. IEEE.</w:t>
      </w:r>
    </w:p>
    <w:p w14:paraId="142DCC44" w14:textId="77777777" w:rsidR="00B325E6" w:rsidRPr="00B325E6" w:rsidRDefault="00B325E6" w:rsidP="00B325E6">
      <w:pPr>
        <w:rPr>
          <w:rFonts w:asciiTheme="majorHAnsi" w:hAnsiTheme="majorHAnsi" w:cstheme="majorHAnsi"/>
          <w:i/>
          <w:iCs/>
          <w:sz w:val="24"/>
          <w:szCs w:val="24"/>
          <w:lang w:val="en-IN"/>
        </w:rPr>
      </w:pPr>
    </w:p>
    <w:p w14:paraId="3C20CB6C" w14:textId="77777777" w:rsidR="00B325E6" w:rsidRPr="00B325E6" w:rsidRDefault="00B325E6" w:rsidP="00B325E6">
      <w:pPr>
        <w:pStyle w:val="ListParagraph"/>
        <w:numPr>
          <w:ilvl w:val="0"/>
          <w:numId w:val="21"/>
        </w:numPr>
        <w:rPr>
          <w:rFonts w:asciiTheme="majorHAnsi" w:hAnsiTheme="majorHAnsi" w:cstheme="majorHAnsi"/>
          <w:i/>
          <w:iCs/>
          <w:sz w:val="24"/>
          <w:szCs w:val="24"/>
          <w:lang w:val="en-IN"/>
        </w:rPr>
      </w:pPr>
      <w:r w:rsidRPr="00B325E6">
        <w:rPr>
          <w:rFonts w:asciiTheme="majorHAnsi" w:hAnsiTheme="majorHAnsi" w:cstheme="majorHAnsi"/>
          <w:i/>
          <w:iCs/>
          <w:sz w:val="24"/>
          <w:szCs w:val="24"/>
          <w:lang w:val="en-IN"/>
        </w:rPr>
        <w:t xml:space="preserve">Peivandizadeh, A., Hatami, S., </w:t>
      </w:r>
      <w:proofErr w:type="spellStart"/>
      <w:r w:rsidRPr="00B325E6">
        <w:rPr>
          <w:rFonts w:asciiTheme="majorHAnsi" w:hAnsiTheme="majorHAnsi" w:cstheme="majorHAnsi"/>
          <w:i/>
          <w:iCs/>
          <w:sz w:val="24"/>
          <w:szCs w:val="24"/>
          <w:lang w:val="en-IN"/>
        </w:rPr>
        <w:t>Nakhjavani</w:t>
      </w:r>
      <w:proofErr w:type="spellEnd"/>
      <w:r w:rsidRPr="00B325E6">
        <w:rPr>
          <w:rFonts w:asciiTheme="majorHAnsi" w:hAnsiTheme="majorHAnsi" w:cstheme="majorHAnsi"/>
          <w:i/>
          <w:iCs/>
          <w:sz w:val="24"/>
          <w:szCs w:val="24"/>
          <w:lang w:val="en-IN"/>
        </w:rPr>
        <w:t xml:space="preserve">, A., </w:t>
      </w:r>
      <w:proofErr w:type="spellStart"/>
      <w:r w:rsidRPr="00B325E6">
        <w:rPr>
          <w:rFonts w:asciiTheme="majorHAnsi" w:hAnsiTheme="majorHAnsi" w:cstheme="majorHAnsi"/>
          <w:i/>
          <w:iCs/>
          <w:sz w:val="24"/>
          <w:szCs w:val="24"/>
          <w:lang w:val="en-IN"/>
        </w:rPr>
        <w:t>Khoshsima</w:t>
      </w:r>
      <w:proofErr w:type="spellEnd"/>
      <w:r w:rsidRPr="00B325E6">
        <w:rPr>
          <w:rFonts w:asciiTheme="majorHAnsi" w:hAnsiTheme="majorHAnsi" w:cstheme="majorHAnsi"/>
          <w:i/>
          <w:iCs/>
          <w:sz w:val="24"/>
          <w:szCs w:val="24"/>
          <w:lang w:val="en-IN"/>
        </w:rPr>
        <w:t xml:space="preserve">, L., </w:t>
      </w:r>
      <w:proofErr w:type="spellStart"/>
      <w:r w:rsidRPr="00B325E6">
        <w:rPr>
          <w:rFonts w:asciiTheme="majorHAnsi" w:hAnsiTheme="majorHAnsi" w:cstheme="majorHAnsi"/>
          <w:i/>
          <w:iCs/>
          <w:sz w:val="24"/>
          <w:szCs w:val="24"/>
          <w:lang w:val="en-IN"/>
        </w:rPr>
        <w:t>Qazani</w:t>
      </w:r>
      <w:proofErr w:type="spellEnd"/>
      <w:r w:rsidRPr="00B325E6">
        <w:rPr>
          <w:rFonts w:asciiTheme="majorHAnsi" w:hAnsiTheme="majorHAnsi" w:cstheme="majorHAnsi"/>
          <w:i/>
          <w:iCs/>
          <w:sz w:val="24"/>
          <w:szCs w:val="24"/>
          <w:lang w:val="en-IN"/>
        </w:rPr>
        <w:t xml:space="preserve">, M. R. C., Haleem, M., &amp; </w:t>
      </w:r>
      <w:proofErr w:type="spellStart"/>
      <w:r w:rsidRPr="00B325E6">
        <w:rPr>
          <w:rFonts w:asciiTheme="majorHAnsi" w:hAnsiTheme="majorHAnsi" w:cstheme="majorHAnsi"/>
          <w:i/>
          <w:iCs/>
          <w:sz w:val="24"/>
          <w:szCs w:val="24"/>
          <w:lang w:val="en-IN"/>
        </w:rPr>
        <w:t>Alizadehsani</w:t>
      </w:r>
      <w:proofErr w:type="spellEnd"/>
      <w:r w:rsidRPr="00B325E6">
        <w:rPr>
          <w:rFonts w:asciiTheme="majorHAnsi" w:hAnsiTheme="majorHAnsi" w:cstheme="majorHAnsi"/>
          <w:i/>
          <w:iCs/>
          <w:sz w:val="24"/>
          <w:szCs w:val="24"/>
          <w:lang w:val="en-IN"/>
        </w:rPr>
        <w:t xml:space="preserve">, R. (2022). Stock market prediction with </w:t>
      </w:r>
      <w:proofErr w:type="spellStart"/>
      <w:r w:rsidRPr="00B325E6">
        <w:rPr>
          <w:rFonts w:asciiTheme="majorHAnsi" w:hAnsiTheme="majorHAnsi" w:cstheme="majorHAnsi"/>
          <w:i/>
          <w:iCs/>
          <w:sz w:val="24"/>
          <w:szCs w:val="24"/>
          <w:lang w:val="en-IN"/>
        </w:rPr>
        <w:t>transductive</w:t>
      </w:r>
      <w:proofErr w:type="spellEnd"/>
      <w:r w:rsidRPr="00B325E6">
        <w:rPr>
          <w:rFonts w:asciiTheme="majorHAnsi" w:hAnsiTheme="majorHAnsi" w:cstheme="majorHAnsi"/>
          <w:i/>
          <w:iCs/>
          <w:sz w:val="24"/>
          <w:szCs w:val="24"/>
          <w:lang w:val="en-IN"/>
        </w:rPr>
        <w:t xml:space="preserve"> long short-term memory and social media sentiment analysis. IEEE Access.</w:t>
      </w:r>
    </w:p>
    <w:p w14:paraId="729F5A0E" w14:textId="77777777" w:rsidR="003F2DFE" w:rsidRPr="001422D0" w:rsidRDefault="003F2DFE" w:rsidP="00CA5615">
      <w:pPr>
        <w:rPr>
          <w:rFonts w:ascii="Segoe UI" w:hAnsi="Segoe UI" w:cs="Segoe UI"/>
          <w:b/>
          <w:bCs/>
          <w:sz w:val="24"/>
          <w:szCs w:val="24"/>
        </w:rPr>
      </w:pPr>
    </w:p>
    <w:p w14:paraId="246848F5" w14:textId="77777777" w:rsidR="00B325E6" w:rsidRDefault="00B325E6" w:rsidP="00CA5615">
      <w:pPr>
        <w:rPr>
          <w:rFonts w:ascii="Segoe UI" w:hAnsi="Segoe UI" w:cs="Segoe UI"/>
          <w:b/>
          <w:bCs/>
          <w:sz w:val="24"/>
          <w:szCs w:val="24"/>
        </w:rPr>
      </w:pPr>
    </w:p>
    <w:p w14:paraId="1F248FD9" w14:textId="77777777" w:rsidR="00B325E6" w:rsidRDefault="00B325E6" w:rsidP="00CA5615">
      <w:pPr>
        <w:rPr>
          <w:rFonts w:ascii="Segoe UI" w:hAnsi="Segoe UI" w:cs="Segoe UI"/>
          <w:b/>
          <w:bCs/>
          <w:sz w:val="24"/>
          <w:szCs w:val="24"/>
        </w:rPr>
      </w:pPr>
    </w:p>
    <w:p w14:paraId="52EC6992" w14:textId="77777777" w:rsidR="00B325E6" w:rsidRDefault="00B325E6" w:rsidP="00CA5615">
      <w:pPr>
        <w:rPr>
          <w:rFonts w:ascii="Segoe UI" w:hAnsi="Segoe UI" w:cs="Segoe UI"/>
          <w:b/>
          <w:bCs/>
          <w:sz w:val="24"/>
          <w:szCs w:val="24"/>
        </w:rPr>
      </w:pPr>
    </w:p>
    <w:p w14:paraId="197A78B3" w14:textId="77777777" w:rsidR="00B325E6" w:rsidRDefault="00B325E6" w:rsidP="00CA5615">
      <w:pPr>
        <w:rPr>
          <w:rFonts w:ascii="Segoe UI" w:hAnsi="Segoe UI" w:cs="Segoe UI"/>
          <w:b/>
          <w:bCs/>
          <w:sz w:val="24"/>
          <w:szCs w:val="24"/>
        </w:rPr>
      </w:pPr>
    </w:p>
    <w:p w14:paraId="4B3C9FBB" w14:textId="77777777" w:rsidR="00B325E6" w:rsidRDefault="00B325E6" w:rsidP="00CA5615">
      <w:pPr>
        <w:rPr>
          <w:rFonts w:ascii="Segoe UI" w:hAnsi="Segoe UI" w:cs="Segoe UI"/>
          <w:b/>
          <w:bCs/>
          <w:sz w:val="24"/>
          <w:szCs w:val="24"/>
        </w:rPr>
      </w:pPr>
    </w:p>
    <w:p w14:paraId="4F8AD1BB" w14:textId="77777777" w:rsidR="00B325E6" w:rsidRDefault="00B325E6" w:rsidP="00CA5615">
      <w:pPr>
        <w:rPr>
          <w:rFonts w:ascii="Segoe UI" w:hAnsi="Segoe UI" w:cs="Segoe UI"/>
          <w:b/>
          <w:bCs/>
          <w:sz w:val="24"/>
          <w:szCs w:val="24"/>
        </w:rPr>
      </w:pPr>
    </w:p>
    <w:p w14:paraId="72B3872D" w14:textId="065D9787" w:rsidR="00CA5615" w:rsidRPr="001422D0" w:rsidRDefault="00526FDB" w:rsidP="00CA5615">
      <w:pPr>
        <w:rPr>
          <w:rFonts w:ascii="Segoe UI" w:hAnsi="Segoe UI" w:cs="Segoe UI"/>
          <w:b/>
          <w:bCs/>
          <w:color w:val="000000" w:themeColor="text1"/>
          <w:w w:val="105"/>
          <w:sz w:val="24"/>
          <w:szCs w:val="24"/>
        </w:rPr>
      </w:pPr>
      <w:r w:rsidRPr="001422D0">
        <w:rPr>
          <w:rFonts w:ascii="Segoe UI" w:hAnsi="Segoe UI" w:cs="Segoe UI"/>
          <w:b/>
          <w:bCs/>
          <w:sz w:val="24"/>
          <w:szCs w:val="24"/>
        </w:rPr>
        <w:lastRenderedPageBreak/>
        <w:t>3</w:t>
      </w:r>
      <w:r w:rsidR="00CA5615" w:rsidRPr="001422D0">
        <w:rPr>
          <w:rFonts w:ascii="Segoe UI" w:hAnsi="Segoe UI" w:cs="Segoe UI"/>
          <w:b/>
          <w:bCs/>
          <w:sz w:val="24"/>
          <w:szCs w:val="24"/>
        </w:rPr>
        <w:t xml:space="preserve">.6 Timeline of project action plan: </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2265"/>
        <w:gridCol w:w="1038"/>
        <w:gridCol w:w="5707"/>
      </w:tblGrid>
      <w:tr w:rsidR="007B4202" w:rsidRPr="007B4202" w14:paraId="1280ADA1" w14:textId="77777777" w:rsidTr="007B42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20233"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B4DA6"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Month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AE9B18"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Key Activities &amp; Milestones</w:t>
            </w:r>
          </w:p>
        </w:tc>
      </w:tr>
      <w:tr w:rsidR="007B4202" w:rsidRPr="007B4202" w14:paraId="47EBA40B"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91BF05"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Phase 1:</w:t>
            </w:r>
          </w:p>
          <w:p w14:paraId="0B5A123D"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197A6589"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Data Engineering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5F52A"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1EEB0F2C"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3AB1C654"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1258F6"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Data Formatting &amp; Encoding</w:t>
            </w:r>
            <w:r w:rsidRPr="007B4202">
              <w:rPr>
                <w:rFonts w:ascii="Segoe UI" w:hAnsi="Segoe UI" w:cs="Segoe UI"/>
                <w:w w:val="105"/>
                <w:sz w:val="24"/>
                <w:szCs w:val="24"/>
                <w:lang w:val="en-IN"/>
              </w:rPr>
              <w:t xml:space="preserve">: Transition all historical data into </w:t>
            </w:r>
            <w:proofErr w:type="spellStart"/>
            <w:r w:rsidRPr="007B4202">
              <w:rPr>
                <w:rFonts w:ascii="Segoe UI" w:hAnsi="Segoe UI" w:cs="Segoe UI"/>
                <w:w w:val="105"/>
                <w:sz w:val="24"/>
                <w:szCs w:val="24"/>
                <w:lang w:val="en-IN"/>
              </w:rPr>
              <w:t>TFRecords</w:t>
            </w:r>
            <w:proofErr w:type="spellEnd"/>
            <w:r w:rsidRPr="007B4202">
              <w:rPr>
                <w:rFonts w:ascii="Segoe UI" w:hAnsi="Segoe UI" w:cs="Segoe UI"/>
                <w:w w:val="105"/>
                <w:sz w:val="24"/>
                <w:szCs w:val="24"/>
                <w:lang w:val="en-IN"/>
              </w:rPr>
              <w:t xml:space="preserve"> to maximize GPU utilization. Encode time-series data into 2D images using GAF and use CULR feature selection to push CNN pattern recognition accuracy above 92%.</w:t>
            </w:r>
          </w:p>
        </w:tc>
      </w:tr>
      <w:tr w:rsidR="007B4202" w:rsidRPr="007B4202" w14:paraId="2B73ECE2"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10932"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Phase 2:</w:t>
            </w:r>
          </w:p>
          <w:p w14:paraId="60CA9CC7"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57ED616C"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Tactical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F51FD"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6EB92402"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4FA75D68"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74236"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Short-Term Execution Engine</w:t>
            </w:r>
            <w:r w:rsidRPr="007B4202">
              <w:rPr>
                <w:rFonts w:ascii="Segoe UI" w:hAnsi="Segoe UI" w:cs="Segoe UI"/>
                <w:w w:val="105"/>
                <w:sz w:val="24"/>
                <w:szCs w:val="24"/>
                <w:lang w:val="en-IN"/>
              </w:rPr>
              <w:t>: Implement the HCLA (Hybrid CNN-LSTM with Attention) architecture. Integrate Attention-weighted Hybrid Feature Extraction (AHFE) and Dynamic Error Feedback Adjustment (DEFA) to actively refine live predictions.</w:t>
            </w:r>
          </w:p>
        </w:tc>
      </w:tr>
      <w:tr w:rsidR="007B4202" w:rsidRPr="007B4202" w14:paraId="662E9F2A"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356B9"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Phase 3:</w:t>
            </w:r>
          </w:p>
          <w:p w14:paraId="2D32A8A9"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0B7D30BE"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Strategic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C3983A"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56B3D38B"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4BC7599B"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56E8B"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Context &amp; Forecasting Logic</w:t>
            </w:r>
            <w:r w:rsidRPr="007B4202">
              <w:rPr>
                <w:rFonts w:ascii="Segoe UI" w:hAnsi="Segoe UI" w:cs="Segoe UI"/>
                <w:w w:val="105"/>
                <w:sz w:val="24"/>
                <w:szCs w:val="24"/>
                <w:lang w:val="en-IN"/>
              </w:rPr>
              <w:t>: Develop the Temporal Fusion Transformer (TFT) with a Quantile Loss Function. Configure the model to produce Probabilistic Forecasts to explicitly quantify market uncertainty for risk management.</w:t>
            </w:r>
          </w:p>
        </w:tc>
      </w:tr>
      <w:tr w:rsidR="007B4202" w:rsidRPr="007B4202" w14:paraId="06E4BE77"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CF1D7"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Phase 4:</w:t>
            </w:r>
          </w:p>
          <w:p w14:paraId="10F687F2"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5CCA034A"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Memory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D0673"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3C1D3814"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47FD29FC"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096C4"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Long-Term Trend Analysis</w:t>
            </w:r>
            <w:r w:rsidRPr="007B4202">
              <w:rPr>
                <w:rFonts w:ascii="Segoe UI" w:hAnsi="Segoe UI" w:cs="Segoe UI"/>
                <w:w w:val="105"/>
                <w:sz w:val="24"/>
                <w:szCs w:val="24"/>
                <w:lang w:val="en-IN"/>
              </w:rPr>
              <w:t>: Deploy a TLSTM (</w:t>
            </w:r>
            <w:proofErr w:type="spellStart"/>
            <w:r w:rsidRPr="007B4202">
              <w:rPr>
                <w:rFonts w:ascii="Segoe UI" w:hAnsi="Segoe UI" w:cs="Segoe UI"/>
                <w:w w:val="105"/>
                <w:sz w:val="24"/>
                <w:szCs w:val="24"/>
                <w:lang w:val="en-IN"/>
              </w:rPr>
              <w:t>Transductive</w:t>
            </w:r>
            <w:proofErr w:type="spellEnd"/>
            <w:r w:rsidRPr="007B4202">
              <w:rPr>
                <w:rFonts w:ascii="Segoe UI" w:hAnsi="Segoe UI" w:cs="Segoe UI"/>
                <w:w w:val="105"/>
                <w:sz w:val="24"/>
                <w:szCs w:val="24"/>
                <w:lang w:val="en-IN"/>
              </w:rPr>
              <w:t xml:space="preserve"> LSTM) or a Hybrid LSTM-Transformer. Program the logic to dynamically modulate parameters based on immediate temporal patterns to capture short-term volatility and long-term momentum.</w:t>
            </w:r>
          </w:p>
        </w:tc>
      </w:tr>
      <w:tr w:rsidR="007B4202" w:rsidRPr="007B4202" w14:paraId="22130854"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B85DE"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Phase 5:</w:t>
            </w:r>
          </w:p>
          <w:p w14:paraId="07FB56B1"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50396AE3"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Relational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67535"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698B5DEC"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229F279D"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F75B2"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Sector Correlation Mapping</w:t>
            </w:r>
            <w:r w:rsidRPr="007B4202">
              <w:rPr>
                <w:rFonts w:ascii="Segoe UI" w:hAnsi="Segoe UI" w:cs="Segoe UI"/>
                <w:w w:val="105"/>
                <w:sz w:val="24"/>
                <w:szCs w:val="24"/>
                <w:lang w:val="en-IN"/>
              </w:rPr>
              <w:t xml:space="preserve">: Construct the SM2PNet / TRNet (Temporal Relational Network using GNNs). Build an adjacency matrix using Pearson's correlation coefficient to map linkages and predict movements </w:t>
            </w:r>
            <w:r w:rsidRPr="007B4202">
              <w:rPr>
                <w:rFonts w:ascii="Segoe UI" w:hAnsi="Segoe UI" w:cs="Segoe UI"/>
                <w:w w:val="105"/>
                <w:sz w:val="24"/>
                <w:szCs w:val="24"/>
                <w:lang w:val="en-IN"/>
              </w:rPr>
              <w:lastRenderedPageBreak/>
              <w:t>based on highly correlated peers.</w:t>
            </w:r>
          </w:p>
        </w:tc>
      </w:tr>
      <w:tr w:rsidR="007B4202" w:rsidRPr="007B4202" w14:paraId="37CF0BB3"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3501D"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lastRenderedPageBreak/>
              <w:t>Phase 6:</w:t>
            </w:r>
          </w:p>
          <w:p w14:paraId="7E953AF4"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3E039B5A"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Sentiment &amp;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B9726"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59926345"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5FF73F6E"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495859"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Imbalanced Data Processing</w:t>
            </w:r>
            <w:r w:rsidRPr="007B4202">
              <w:rPr>
                <w:rFonts w:ascii="Segoe UI" w:hAnsi="Segoe UI" w:cs="Segoe UI"/>
                <w:w w:val="105"/>
                <w:sz w:val="24"/>
                <w:szCs w:val="24"/>
                <w:lang w:val="en-IN"/>
              </w:rPr>
              <w:t xml:space="preserve">: Implement </w:t>
            </w:r>
            <w:proofErr w:type="spellStart"/>
            <w:r w:rsidRPr="007B4202">
              <w:rPr>
                <w:rFonts w:ascii="Segoe UI" w:hAnsi="Segoe UI" w:cs="Segoe UI"/>
                <w:w w:val="105"/>
                <w:sz w:val="24"/>
                <w:szCs w:val="24"/>
                <w:lang w:val="en-IN"/>
              </w:rPr>
              <w:t>FinBERT</w:t>
            </w:r>
            <w:proofErr w:type="spellEnd"/>
            <w:r w:rsidRPr="007B4202">
              <w:rPr>
                <w:rFonts w:ascii="Segoe UI" w:hAnsi="Segoe UI" w:cs="Segoe UI"/>
                <w:w w:val="105"/>
                <w:sz w:val="24"/>
                <w:szCs w:val="24"/>
                <w:lang w:val="en-IN"/>
              </w:rPr>
              <w:t xml:space="preserve"> combined with Off-Policy PPO to </w:t>
            </w:r>
            <w:proofErr w:type="spellStart"/>
            <w:r w:rsidRPr="007B4202">
              <w:rPr>
                <w:rFonts w:ascii="Segoe UI" w:hAnsi="Segoe UI" w:cs="Segoe UI"/>
                <w:w w:val="105"/>
                <w:sz w:val="24"/>
                <w:szCs w:val="24"/>
                <w:lang w:val="en-IN"/>
              </w:rPr>
              <w:t>analyze</w:t>
            </w:r>
            <w:proofErr w:type="spellEnd"/>
            <w:r w:rsidRPr="007B4202">
              <w:rPr>
                <w:rFonts w:ascii="Segoe UI" w:hAnsi="Segoe UI" w:cs="Segoe UI"/>
                <w:w w:val="105"/>
                <w:sz w:val="24"/>
                <w:szCs w:val="24"/>
                <w:lang w:val="en-IN"/>
              </w:rPr>
              <w:t xml:space="preserve"> financial text. Adjust the reward mechanism and utilize a Combo Loss (CL) function to amplify rare samples and manage imbalanced classification.</w:t>
            </w:r>
          </w:p>
        </w:tc>
      </w:tr>
      <w:tr w:rsidR="007B4202" w:rsidRPr="007B4202" w14:paraId="4F2BE0B4" w14:textId="77777777" w:rsidTr="007B42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00A2CD"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Phase 7:</w:t>
            </w:r>
          </w:p>
          <w:p w14:paraId="3C7264F8"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0B985769"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Testing &amp; Refinement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E1E66"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Month</w:t>
            </w:r>
          </w:p>
          <w:p w14:paraId="2BC1254B"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br/>
            </w:r>
          </w:p>
          <w:p w14:paraId="2BC07A00"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w w:val="105"/>
                <w:sz w:val="24"/>
                <w:szCs w:val="24"/>
                <w:lang w:val="en-IN"/>
              </w:rPr>
              <w:t>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151DFB" w14:textId="77777777" w:rsidR="007B4202" w:rsidRPr="007B4202" w:rsidRDefault="007B4202" w:rsidP="007B4202">
            <w:pPr>
              <w:pStyle w:val="ListParagraph"/>
              <w:tabs>
                <w:tab w:val="left" w:pos="0"/>
              </w:tabs>
              <w:ind w:left="620" w:hanging="620"/>
              <w:rPr>
                <w:rFonts w:ascii="Segoe UI" w:hAnsi="Segoe UI" w:cs="Segoe UI"/>
                <w:w w:val="105"/>
                <w:sz w:val="24"/>
                <w:szCs w:val="24"/>
                <w:lang w:val="en-IN"/>
              </w:rPr>
            </w:pPr>
            <w:r w:rsidRPr="007B4202">
              <w:rPr>
                <w:rFonts w:ascii="Segoe UI" w:hAnsi="Segoe UI" w:cs="Segoe UI"/>
                <w:b/>
                <w:bCs/>
                <w:w w:val="105"/>
                <w:sz w:val="24"/>
                <w:szCs w:val="24"/>
                <w:lang w:val="en-IN"/>
              </w:rPr>
              <w:t xml:space="preserve">System Integration &amp; </w:t>
            </w:r>
            <w:proofErr w:type="spellStart"/>
            <w:r w:rsidRPr="007B4202">
              <w:rPr>
                <w:rFonts w:ascii="Segoe UI" w:hAnsi="Segoe UI" w:cs="Segoe UI"/>
                <w:b/>
                <w:bCs/>
                <w:w w:val="105"/>
                <w:sz w:val="24"/>
                <w:szCs w:val="24"/>
                <w:lang w:val="en-IN"/>
              </w:rPr>
              <w:t>Backtesting</w:t>
            </w:r>
            <w:proofErr w:type="spellEnd"/>
            <w:r w:rsidRPr="007B4202">
              <w:rPr>
                <w:rFonts w:ascii="Segoe UI" w:hAnsi="Segoe UI" w:cs="Segoe UI"/>
                <w:w w:val="105"/>
                <w:sz w:val="24"/>
                <w:szCs w:val="24"/>
                <w:lang w:val="en-IN"/>
              </w:rPr>
              <w:t>: Combine all neural network branches into the final, institutional-grade Multi-Branch Deep Learning Trading System. Conduct extensive system testing and finalize architecture upgrades.</w:t>
            </w:r>
          </w:p>
        </w:tc>
      </w:tr>
    </w:tbl>
    <w:p w14:paraId="4962AA42" w14:textId="02969CF5" w:rsidR="00735CA4" w:rsidRPr="001422D0" w:rsidRDefault="007B4202" w:rsidP="00675E09">
      <w:pPr>
        <w:pStyle w:val="ListParagraph"/>
        <w:tabs>
          <w:tab w:val="left" w:pos="0"/>
        </w:tabs>
        <w:ind w:left="620" w:hanging="620"/>
        <w:rPr>
          <w:rFonts w:ascii="Segoe UI" w:hAnsi="Segoe UI" w:cs="Segoe UI"/>
          <w:w w:val="105"/>
          <w:sz w:val="24"/>
          <w:szCs w:val="24"/>
        </w:rPr>
      </w:pPr>
      <w:r>
        <w:rPr>
          <w:rFonts w:ascii="Segoe UI" w:hAnsi="Segoe UI" w:cs="Segoe UI"/>
          <w:w w:val="105"/>
          <w:sz w:val="24"/>
          <w:szCs w:val="24"/>
        </w:rPr>
        <w:br w:type="textWrapping" w:clear="all"/>
      </w:r>
    </w:p>
    <w:p w14:paraId="204AD185" w14:textId="77777777" w:rsidR="00735CA4" w:rsidRPr="001422D0" w:rsidRDefault="00735CA4" w:rsidP="00675E09">
      <w:pPr>
        <w:pStyle w:val="ListParagraph"/>
        <w:tabs>
          <w:tab w:val="left" w:pos="0"/>
        </w:tabs>
        <w:ind w:left="620" w:hanging="620"/>
        <w:rPr>
          <w:rFonts w:ascii="Segoe UI" w:hAnsi="Segoe UI" w:cs="Segoe UI"/>
          <w:w w:val="105"/>
          <w:sz w:val="24"/>
          <w:szCs w:val="24"/>
        </w:rPr>
      </w:pPr>
    </w:p>
    <w:p w14:paraId="56B713BB" w14:textId="77777777" w:rsidR="00735CA4" w:rsidRPr="001422D0" w:rsidRDefault="00735CA4" w:rsidP="00675E09">
      <w:pPr>
        <w:pStyle w:val="ListParagraph"/>
        <w:tabs>
          <w:tab w:val="left" w:pos="0"/>
        </w:tabs>
        <w:ind w:left="620" w:hanging="620"/>
        <w:rPr>
          <w:rFonts w:ascii="Segoe UI" w:hAnsi="Segoe UI" w:cs="Segoe UI"/>
          <w:w w:val="105"/>
          <w:sz w:val="24"/>
          <w:szCs w:val="24"/>
        </w:rPr>
      </w:pPr>
    </w:p>
    <w:p w14:paraId="79BF3F1C" w14:textId="77777777" w:rsidR="00735CA4" w:rsidRPr="001422D0" w:rsidRDefault="00735CA4" w:rsidP="00675E09">
      <w:pPr>
        <w:pStyle w:val="ListParagraph"/>
        <w:tabs>
          <w:tab w:val="left" w:pos="0"/>
        </w:tabs>
        <w:ind w:left="620" w:hanging="620"/>
        <w:rPr>
          <w:rFonts w:ascii="Segoe UI" w:hAnsi="Segoe UI" w:cs="Segoe UI"/>
          <w:w w:val="105"/>
          <w:sz w:val="24"/>
          <w:szCs w:val="24"/>
        </w:rPr>
      </w:pPr>
    </w:p>
    <w:p w14:paraId="47A5934B" w14:textId="77777777" w:rsidR="00735CA4" w:rsidRPr="001422D0" w:rsidRDefault="00735CA4" w:rsidP="00675E09">
      <w:pPr>
        <w:pStyle w:val="ListParagraph"/>
        <w:tabs>
          <w:tab w:val="left" w:pos="0"/>
        </w:tabs>
        <w:ind w:left="620" w:hanging="620"/>
        <w:rPr>
          <w:rFonts w:ascii="Segoe UI" w:hAnsi="Segoe UI" w:cs="Segoe UI"/>
          <w:w w:val="105"/>
          <w:sz w:val="24"/>
          <w:szCs w:val="24"/>
        </w:rPr>
      </w:pPr>
    </w:p>
    <w:sectPr w:rsidR="00735CA4" w:rsidRPr="001422D0" w:rsidSect="00A50452">
      <w:headerReference w:type="default" r:id="rId7"/>
      <w:pgSz w:w="11906" w:h="16838"/>
      <w:pgMar w:top="1843"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DACB" w14:textId="77777777" w:rsidR="002F498C" w:rsidRDefault="002F498C" w:rsidP="007D51EB">
      <w:r>
        <w:separator/>
      </w:r>
    </w:p>
  </w:endnote>
  <w:endnote w:type="continuationSeparator" w:id="0">
    <w:p w14:paraId="44B2927D" w14:textId="77777777" w:rsidR="002F498C" w:rsidRDefault="002F498C" w:rsidP="007D5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6FCE" w14:textId="77777777" w:rsidR="002F498C" w:rsidRDefault="002F498C" w:rsidP="007D51EB">
      <w:r>
        <w:separator/>
      </w:r>
    </w:p>
  </w:footnote>
  <w:footnote w:type="continuationSeparator" w:id="0">
    <w:p w14:paraId="453300F0" w14:textId="77777777" w:rsidR="002F498C" w:rsidRDefault="002F498C" w:rsidP="007D5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1D41" w14:textId="2A30B427" w:rsidR="007D51EB" w:rsidRDefault="007D51EB" w:rsidP="00374E50">
    <w:pPr>
      <w:pStyle w:val="Header"/>
    </w:pPr>
  </w:p>
  <w:p w14:paraId="2B725138" w14:textId="77777777" w:rsidR="00374E50" w:rsidRDefault="00374E50" w:rsidP="00374E50">
    <w:pPr>
      <w:pStyle w:val="Header"/>
    </w:pPr>
  </w:p>
  <w:tbl>
    <w:tblPr>
      <w:tblStyle w:val="TableGrid"/>
      <w:tblpPr w:leftFromText="180" w:rightFromText="180" w:vertAnchor="text" w:horzAnchor="margin" w:tblpY="-1094"/>
      <w:tblW w:w="9634" w:type="dxa"/>
      <w:tblLook w:val="04A0" w:firstRow="1" w:lastRow="0" w:firstColumn="1" w:lastColumn="0" w:noHBand="0" w:noVBand="1"/>
    </w:tblPr>
    <w:tblGrid>
      <w:gridCol w:w="2718"/>
      <w:gridCol w:w="6916"/>
    </w:tblGrid>
    <w:tr w:rsidR="00374E50" w:rsidRPr="00132EBD" w14:paraId="0E75F3C1" w14:textId="77777777" w:rsidTr="008A6011">
      <w:trPr>
        <w:trHeight w:val="844"/>
      </w:trPr>
      <w:tc>
        <w:tcPr>
          <w:tcW w:w="2718" w:type="dxa"/>
        </w:tcPr>
        <w:p w14:paraId="1BCB4166" w14:textId="77777777" w:rsidR="00374E50" w:rsidRPr="00132EBD" w:rsidRDefault="00374E50" w:rsidP="00374E50">
          <w:pPr>
            <w:rPr>
              <w:rFonts w:ascii="Arial Narrow" w:hAnsi="Arial Narrow"/>
            </w:rPr>
          </w:pPr>
          <w:bookmarkStart w:id="0" w:name="_Hlk98954737"/>
          <w:r>
            <w:rPr>
              <w:rFonts w:ascii="Arial Narrow" w:hAnsi="Arial Narrow"/>
              <w:noProof/>
            </w:rPr>
            <w:drawing>
              <wp:inline distT="0" distB="0" distL="0" distR="0" wp14:anchorId="5E14E23E" wp14:editId="62385387">
                <wp:extent cx="1390650" cy="523875"/>
                <wp:effectExtent l="0" t="0" r="0" b="9525"/>
                <wp:docPr id="83970814" name="Picture 83970814" descr="C:\Users\TEMPWD~1.072\AppData\Local\Temp\V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MPWD~1.072\AppData\Local\Temp\VIT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90650" cy="523875"/>
                        </a:xfrm>
                        <a:prstGeom prst="rect">
                          <a:avLst/>
                        </a:prstGeom>
                        <a:noFill/>
                        <a:ln>
                          <a:noFill/>
                        </a:ln>
                      </pic:spPr>
                    </pic:pic>
                  </a:graphicData>
                </a:graphic>
              </wp:inline>
            </w:drawing>
          </w:r>
        </w:p>
      </w:tc>
      <w:tc>
        <w:tcPr>
          <w:tcW w:w="6916" w:type="dxa"/>
          <w:vAlign w:val="center"/>
        </w:tcPr>
        <w:p w14:paraId="5F98B9AC" w14:textId="77777777" w:rsidR="00374E50" w:rsidRPr="00DE4A0E" w:rsidRDefault="00374E50" w:rsidP="00374E50">
          <w:pPr>
            <w:rPr>
              <w:rFonts w:cstheme="minorHAnsi"/>
              <w:b/>
              <w:sz w:val="28"/>
              <w:szCs w:val="28"/>
            </w:rPr>
          </w:pPr>
          <w:r w:rsidRPr="00DE4A0E">
            <w:rPr>
              <w:rFonts w:cstheme="minorHAnsi"/>
              <w:b/>
              <w:sz w:val="28"/>
              <w:szCs w:val="28"/>
            </w:rPr>
            <w:t xml:space="preserve">DEPARTMENT OF INFORMATION TECHNOLOGY              </w:t>
          </w:r>
        </w:p>
        <w:p w14:paraId="0117F09A" w14:textId="7253B0DB" w:rsidR="00374E50" w:rsidRPr="005E78EC" w:rsidRDefault="00374E50" w:rsidP="00374E50">
          <w:pPr>
            <w:jc w:val="right"/>
            <w:rPr>
              <w:rFonts w:cstheme="minorHAnsi"/>
              <w:b/>
              <w:sz w:val="28"/>
              <w:szCs w:val="28"/>
            </w:rPr>
          </w:pPr>
          <w:r>
            <w:rPr>
              <w:rFonts w:cstheme="minorHAnsi"/>
              <w:b/>
              <w:sz w:val="28"/>
              <w:szCs w:val="28"/>
            </w:rPr>
            <w:t>TE Major Project-I Approval Form AY:2025-26</w:t>
          </w:r>
          <w:r w:rsidRPr="00DE4A0E">
            <w:rPr>
              <w:rFonts w:cstheme="minorHAnsi"/>
              <w:b/>
              <w:sz w:val="28"/>
              <w:szCs w:val="28"/>
            </w:rPr>
            <w:t xml:space="preserve"> </w:t>
          </w:r>
        </w:p>
      </w:tc>
    </w:tr>
    <w:bookmarkEnd w:id="0"/>
  </w:tbl>
  <w:p w14:paraId="09910721" w14:textId="77777777" w:rsidR="00374E50" w:rsidRPr="00374E50" w:rsidRDefault="00374E50" w:rsidP="00374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ED1"/>
    <w:multiLevelType w:val="hybridMultilevel"/>
    <w:tmpl w:val="3F0AF508"/>
    <w:lvl w:ilvl="0" w:tplc="1C44D39A">
      <w:start w:val="1"/>
      <w:numFmt w:val="decimal"/>
      <w:lvlText w:val="%1."/>
      <w:lvlJc w:val="left"/>
      <w:pPr>
        <w:ind w:left="720" w:hanging="360"/>
      </w:pPr>
      <w:rPr>
        <w:rFonts w:hint="default"/>
        <w:b/>
        <w:w w:val="11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3527C0"/>
    <w:multiLevelType w:val="multilevel"/>
    <w:tmpl w:val="6BF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266D"/>
    <w:multiLevelType w:val="multilevel"/>
    <w:tmpl w:val="C82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F57EF"/>
    <w:multiLevelType w:val="hybridMultilevel"/>
    <w:tmpl w:val="E5CE9858"/>
    <w:lvl w:ilvl="0" w:tplc="FFFFFFFF">
      <w:start w:val="1"/>
      <w:numFmt w:val="decimal"/>
      <w:lvlText w:val="%1."/>
      <w:lvlJc w:val="left"/>
      <w:pPr>
        <w:ind w:left="578" w:hanging="360"/>
      </w:pPr>
      <w:rPr>
        <w:rFonts w:hint="default"/>
        <w:sz w:val="22"/>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4" w15:restartNumberingAfterBreak="0">
    <w:nsid w:val="1C0F111C"/>
    <w:multiLevelType w:val="hybridMultilevel"/>
    <w:tmpl w:val="E5CE9858"/>
    <w:lvl w:ilvl="0" w:tplc="FFFFFFFF">
      <w:start w:val="1"/>
      <w:numFmt w:val="decimal"/>
      <w:lvlText w:val="%1."/>
      <w:lvlJc w:val="left"/>
      <w:pPr>
        <w:ind w:left="578" w:hanging="360"/>
      </w:pPr>
      <w:rPr>
        <w:rFonts w:hint="default"/>
        <w:sz w:val="22"/>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5" w15:restartNumberingAfterBreak="0">
    <w:nsid w:val="2CA87484"/>
    <w:multiLevelType w:val="multilevel"/>
    <w:tmpl w:val="9EB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275D7"/>
    <w:multiLevelType w:val="multilevel"/>
    <w:tmpl w:val="0ECA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5084B"/>
    <w:multiLevelType w:val="multilevel"/>
    <w:tmpl w:val="C082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31BE4"/>
    <w:multiLevelType w:val="multilevel"/>
    <w:tmpl w:val="5AB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11F16"/>
    <w:multiLevelType w:val="multilevel"/>
    <w:tmpl w:val="837A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53DB0"/>
    <w:multiLevelType w:val="multilevel"/>
    <w:tmpl w:val="B066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A480D"/>
    <w:multiLevelType w:val="hybridMultilevel"/>
    <w:tmpl w:val="D466E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A5258D"/>
    <w:multiLevelType w:val="multilevel"/>
    <w:tmpl w:val="99B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26C6C"/>
    <w:multiLevelType w:val="multilevel"/>
    <w:tmpl w:val="992EE128"/>
    <w:lvl w:ilvl="0">
      <w:start w:val="1"/>
      <w:numFmt w:val="decimal"/>
      <w:lvlText w:val="%1."/>
      <w:lvlJc w:val="left"/>
      <w:pPr>
        <w:ind w:left="578" w:hanging="360"/>
      </w:pPr>
      <w:rPr>
        <w:rFonts w:hint="default"/>
        <w:b/>
        <w:bCs/>
        <w:sz w:val="22"/>
      </w:rPr>
    </w:lvl>
    <w:lvl w:ilvl="1">
      <w:start w:val="1"/>
      <w:numFmt w:val="decimal"/>
      <w:isLgl/>
      <w:lvlText w:val="%1.%2"/>
      <w:lvlJc w:val="left"/>
      <w:pPr>
        <w:ind w:left="578" w:hanging="360"/>
      </w:pPr>
      <w:rPr>
        <w:rFonts w:hint="default"/>
      </w:rPr>
    </w:lvl>
    <w:lvl w:ilvl="2">
      <w:start w:val="1"/>
      <w:numFmt w:val="decimal"/>
      <w:isLgl/>
      <w:lvlText w:val="%1.%2.%3"/>
      <w:lvlJc w:val="left"/>
      <w:pPr>
        <w:ind w:left="938" w:hanging="720"/>
      </w:pPr>
      <w:rPr>
        <w:rFonts w:hint="default"/>
      </w:rPr>
    </w:lvl>
    <w:lvl w:ilvl="3">
      <w:start w:val="1"/>
      <w:numFmt w:val="decimal"/>
      <w:isLgl/>
      <w:lvlText w:val="%1.%2.%3.%4"/>
      <w:lvlJc w:val="left"/>
      <w:pPr>
        <w:ind w:left="1298" w:hanging="1080"/>
      </w:pPr>
      <w:rPr>
        <w:rFonts w:hint="default"/>
      </w:rPr>
    </w:lvl>
    <w:lvl w:ilvl="4">
      <w:start w:val="1"/>
      <w:numFmt w:val="decimal"/>
      <w:isLgl/>
      <w:lvlText w:val="%1.%2.%3.%4.%5"/>
      <w:lvlJc w:val="left"/>
      <w:pPr>
        <w:ind w:left="1298" w:hanging="1080"/>
      </w:pPr>
      <w:rPr>
        <w:rFonts w:hint="default"/>
      </w:rPr>
    </w:lvl>
    <w:lvl w:ilvl="5">
      <w:start w:val="1"/>
      <w:numFmt w:val="decimal"/>
      <w:isLgl/>
      <w:lvlText w:val="%1.%2.%3.%4.%5.%6"/>
      <w:lvlJc w:val="left"/>
      <w:pPr>
        <w:ind w:left="1658" w:hanging="1440"/>
      </w:pPr>
      <w:rPr>
        <w:rFonts w:hint="default"/>
      </w:rPr>
    </w:lvl>
    <w:lvl w:ilvl="6">
      <w:start w:val="1"/>
      <w:numFmt w:val="decimal"/>
      <w:isLgl/>
      <w:lvlText w:val="%1.%2.%3.%4.%5.%6.%7"/>
      <w:lvlJc w:val="left"/>
      <w:pPr>
        <w:ind w:left="1658" w:hanging="1440"/>
      </w:pPr>
      <w:rPr>
        <w:rFonts w:hint="default"/>
      </w:rPr>
    </w:lvl>
    <w:lvl w:ilvl="7">
      <w:start w:val="1"/>
      <w:numFmt w:val="decimal"/>
      <w:isLgl/>
      <w:lvlText w:val="%1.%2.%3.%4.%5.%6.%7.%8"/>
      <w:lvlJc w:val="left"/>
      <w:pPr>
        <w:ind w:left="2018" w:hanging="1800"/>
      </w:pPr>
      <w:rPr>
        <w:rFonts w:hint="default"/>
      </w:rPr>
    </w:lvl>
    <w:lvl w:ilvl="8">
      <w:start w:val="1"/>
      <w:numFmt w:val="decimal"/>
      <w:isLgl/>
      <w:lvlText w:val="%1.%2.%3.%4.%5.%6.%7.%8.%9"/>
      <w:lvlJc w:val="left"/>
      <w:pPr>
        <w:ind w:left="2018" w:hanging="1800"/>
      </w:pPr>
      <w:rPr>
        <w:rFonts w:hint="default"/>
      </w:rPr>
    </w:lvl>
  </w:abstractNum>
  <w:abstractNum w:abstractNumId="14" w15:restartNumberingAfterBreak="0">
    <w:nsid w:val="4CBA40E5"/>
    <w:multiLevelType w:val="multilevel"/>
    <w:tmpl w:val="B982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F55C0"/>
    <w:multiLevelType w:val="hybridMultilevel"/>
    <w:tmpl w:val="CE4A84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68073A"/>
    <w:multiLevelType w:val="multilevel"/>
    <w:tmpl w:val="C76AA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06501A"/>
    <w:multiLevelType w:val="multilevel"/>
    <w:tmpl w:val="912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54E4A"/>
    <w:multiLevelType w:val="multilevel"/>
    <w:tmpl w:val="51802A54"/>
    <w:lvl w:ilvl="0">
      <w:start w:val="1"/>
      <w:numFmt w:val="decimal"/>
      <w:lvlText w:val="%1"/>
      <w:lvlJc w:val="left"/>
      <w:pPr>
        <w:ind w:left="360" w:hanging="360"/>
      </w:pPr>
      <w:rPr>
        <w:rFonts w:hint="default"/>
        <w:b/>
        <w:color w:val="000000" w:themeColor="text1"/>
        <w:w w:val="105"/>
        <w:sz w:val="24"/>
        <w:u w:val="none"/>
      </w:rPr>
    </w:lvl>
    <w:lvl w:ilvl="1">
      <w:start w:val="2"/>
      <w:numFmt w:val="decimal"/>
      <w:lvlText w:val="%1.%2"/>
      <w:lvlJc w:val="left"/>
      <w:pPr>
        <w:ind w:left="360" w:hanging="360"/>
      </w:pPr>
      <w:rPr>
        <w:rFonts w:hint="default"/>
        <w:b/>
        <w:color w:val="000000" w:themeColor="text1"/>
        <w:w w:val="105"/>
        <w:sz w:val="24"/>
        <w:u w:val="none"/>
      </w:rPr>
    </w:lvl>
    <w:lvl w:ilvl="2">
      <w:start w:val="1"/>
      <w:numFmt w:val="decimal"/>
      <w:lvlText w:val="%1.%2.%3"/>
      <w:lvlJc w:val="left"/>
      <w:pPr>
        <w:ind w:left="720" w:hanging="720"/>
      </w:pPr>
      <w:rPr>
        <w:rFonts w:hint="default"/>
        <w:b/>
        <w:color w:val="000000" w:themeColor="text1"/>
        <w:w w:val="105"/>
        <w:sz w:val="24"/>
        <w:u w:val="none"/>
      </w:rPr>
    </w:lvl>
    <w:lvl w:ilvl="3">
      <w:start w:val="1"/>
      <w:numFmt w:val="decimal"/>
      <w:lvlText w:val="%1.%2.%3.%4"/>
      <w:lvlJc w:val="left"/>
      <w:pPr>
        <w:ind w:left="720" w:hanging="720"/>
      </w:pPr>
      <w:rPr>
        <w:rFonts w:hint="default"/>
        <w:b/>
        <w:color w:val="000000" w:themeColor="text1"/>
        <w:w w:val="105"/>
        <w:sz w:val="24"/>
        <w:u w:val="none"/>
      </w:rPr>
    </w:lvl>
    <w:lvl w:ilvl="4">
      <w:start w:val="1"/>
      <w:numFmt w:val="decimal"/>
      <w:lvlText w:val="%1.%2.%3.%4.%5"/>
      <w:lvlJc w:val="left"/>
      <w:pPr>
        <w:ind w:left="1080" w:hanging="1080"/>
      </w:pPr>
      <w:rPr>
        <w:rFonts w:hint="default"/>
        <w:b/>
        <w:color w:val="000000" w:themeColor="text1"/>
        <w:w w:val="105"/>
        <w:sz w:val="24"/>
        <w:u w:val="none"/>
      </w:rPr>
    </w:lvl>
    <w:lvl w:ilvl="5">
      <w:start w:val="1"/>
      <w:numFmt w:val="decimal"/>
      <w:lvlText w:val="%1.%2.%3.%4.%5.%6"/>
      <w:lvlJc w:val="left"/>
      <w:pPr>
        <w:ind w:left="1080" w:hanging="1080"/>
      </w:pPr>
      <w:rPr>
        <w:rFonts w:hint="default"/>
        <w:b/>
        <w:color w:val="000000" w:themeColor="text1"/>
        <w:w w:val="105"/>
        <w:sz w:val="24"/>
        <w:u w:val="none"/>
      </w:rPr>
    </w:lvl>
    <w:lvl w:ilvl="6">
      <w:start w:val="1"/>
      <w:numFmt w:val="decimal"/>
      <w:lvlText w:val="%1.%2.%3.%4.%5.%6.%7"/>
      <w:lvlJc w:val="left"/>
      <w:pPr>
        <w:ind w:left="1440" w:hanging="1440"/>
      </w:pPr>
      <w:rPr>
        <w:rFonts w:hint="default"/>
        <w:b/>
        <w:color w:val="000000" w:themeColor="text1"/>
        <w:w w:val="105"/>
        <w:sz w:val="24"/>
        <w:u w:val="none"/>
      </w:rPr>
    </w:lvl>
    <w:lvl w:ilvl="7">
      <w:start w:val="1"/>
      <w:numFmt w:val="decimal"/>
      <w:lvlText w:val="%1.%2.%3.%4.%5.%6.%7.%8"/>
      <w:lvlJc w:val="left"/>
      <w:pPr>
        <w:ind w:left="1440" w:hanging="1440"/>
      </w:pPr>
      <w:rPr>
        <w:rFonts w:hint="default"/>
        <w:b/>
        <w:color w:val="000000" w:themeColor="text1"/>
        <w:w w:val="105"/>
        <w:sz w:val="24"/>
        <w:u w:val="none"/>
      </w:rPr>
    </w:lvl>
    <w:lvl w:ilvl="8">
      <w:start w:val="1"/>
      <w:numFmt w:val="decimal"/>
      <w:lvlText w:val="%1.%2.%3.%4.%5.%6.%7.%8.%9"/>
      <w:lvlJc w:val="left"/>
      <w:pPr>
        <w:ind w:left="1800" w:hanging="1800"/>
      </w:pPr>
      <w:rPr>
        <w:rFonts w:hint="default"/>
        <w:b/>
        <w:color w:val="000000" w:themeColor="text1"/>
        <w:w w:val="105"/>
        <w:sz w:val="24"/>
        <w:u w:val="none"/>
      </w:rPr>
    </w:lvl>
  </w:abstractNum>
  <w:abstractNum w:abstractNumId="19" w15:restartNumberingAfterBreak="0">
    <w:nsid w:val="6E4E7A02"/>
    <w:multiLevelType w:val="multilevel"/>
    <w:tmpl w:val="DB1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C756E"/>
    <w:multiLevelType w:val="multilevel"/>
    <w:tmpl w:val="B56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21594">
    <w:abstractNumId w:val="13"/>
  </w:num>
  <w:num w:numId="2" w16cid:durableId="904682521">
    <w:abstractNumId w:val="15"/>
  </w:num>
  <w:num w:numId="3" w16cid:durableId="1070544940">
    <w:abstractNumId w:val="3"/>
  </w:num>
  <w:num w:numId="4" w16cid:durableId="443154998">
    <w:abstractNumId w:val="4"/>
  </w:num>
  <w:num w:numId="5" w16cid:durableId="1658994808">
    <w:abstractNumId w:val="0"/>
  </w:num>
  <w:num w:numId="6" w16cid:durableId="463819211">
    <w:abstractNumId w:val="18"/>
  </w:num>
  <w:num w:numId="7" w16cid:durableId="1210336467">
    <w:abstractNumId w:val="8"/>
  </w:num>
  <w:num w:numId="8" w16cid:durableId="724640995">
    <w:abstractNumId w:val="1"/>
  </w:num>
  <w:num w:numId="9" w16cid:durableId="1698844494">
    <w:abstractNumId w:val="14"/>
  </w:num>
  <w:num w:numId="10" w16cid:durableId="1596940922">
    <w:abstractNumId w:val="9"/>
  </w:num>
  <w:num w:numId="11" w16cid:durableId="1468431589">
    <w:abstractNumId w:val="6"/>
  </w:num>
  <w:num w:numId="12" w16cid:durableId="91634719">
    <w:abstractNumId w:val="10"/>
  </w:num>
  <w:num w:numId="13" w16cid:durableId="305747685">
    <w:abstractNumId w:val="7"/>
  </w:num>
  <w:num w:numId="14" w16cid:durableId="678657934">
    <w:abstractNumId w:val="16"/>
  </w:num>
  <w:num w:numId="15" w16cid:durableId="2045445402">
    <w:abstractNumId w:val="17"/>
  </w:num>
  <w:num w:numId="16" w16cid:durableId="1942227490">
    <w:abstractNumId w:val="19"/>
  </w:num>
  <w:num w:numId="17" w16cid:durableId="919018999">
    <w:abstractNumId w:val="20"/>
  </w:num>
  <w:num w:numId="18" w16cid:durableId="669529979">
    <w:abstractNumId w:val="12"/>
  </w:num>
  <w:num w:numId="19" w16cid:durableId="1019744346">
    <w:abstractNumId w:val="5"/>
  </w:num>
  <w:num w:numId="20" w16cid:durableId="1893348582">
    <w:abstractNumId w:val="2"/>
  </w:num>
  <w:num w:numId="21" w16cid:durableId="5863539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5F"/>
    <w:rsid w:val="00031950"/>
    <w:rsid w:val="00055D18"/>
    <w:rsid w:val="000A1943"/>
    <w:rsid w:val="000A3A8F"/>
    <w:rsid w:val="001422D0"/>
    <w:rsid w:val="001959CD"/>
    <w:rsid w:val="002349EB"/>
    <w:rsid w:val="002F498C"/>
    <w:rsid w:val="00374E50"/>
    <w:rsid w:val="003B0903"/>
    <w:rsid w:val="003F2DFE"/>
    <w:rsid w:val="00405237"/>
    <w:rsid w:val="00420B6C"/>
    <w:rsid w:val="00426D9D"/>
    <w:rsid w:val="00526FDB"/>
    <w:rsid w:val="00604A6F"/>
    <w:rsid w:val="006411CE"/>
    <w:rsid w:val="00675E09"/>
    <w:rsid w:val="00735CA4"/>
    <w:rsid w:val="007B4202"/>
    <w:rsid w:val="007D51EB"/>
    <w:rsid w:val="00951BC0"/>
    <w:rsid w:val="00992B77"/>
    <w:rsid w:val="009E3C57"/>
    <w:rsid w:val="00A50452"/>
    <w:rsid w:val="00AB185F"/>
    <w:rsid w:val="00B325E6"/>
    <w:rsid w:val="00B94F74"/>
    <w:rsid w:val="00CA5615"/>
    <w:rsid w:val="00D72E91"/>
    <w:rsid w:val="00DE5CC7"/>
    <w:rsid w:val="00E262DF"/>
    <w:rsid w:val="00E763F3"/>
    <w:rsid w:val="00FF4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9C1B7"/>
  <w15:chartTrackingRefBased/>
  <w15:docId w15:val="{A6B0F7C1-3797-44B0-A660-AC1720A0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615"/>
    <w:pPr>
      <w:widowControl w:val="0"/>
      <w:autoSpaceDE w:val="0"/>
      <w:autoSpaceDN w:val="0"/>
      <w:spacing w:after="0" w:line="240" w:lineRule="auto"/>
    </w:pPr>
    <w:rPr>
      <w:rFonts w:ascii="Leelawadee UI" w:eastAsia="Leelawadee UI" w:hAnsi="Leelawadee UI" w:cs="Leelawadee UI"/>
      <w:kern w:val="0"/>
      <w:lang w:val="en-US"/>
      <w14:ligatures w14:val="none"/>
    </w:rPr>
  </w:style>
  <w:style w:type="paragraph" w:styleId="Heading1">
    <w:name w:val="heading 1"/>
    <w:basedOn w:val="Normal"/>
    <w:next w:val="Normal"/>
    <w:link w:val="Heading1Char"/>
    <w:uiPriority w:val="9"/>
    <w:qFormat/>
    <w:rsid w:val="00374E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4E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22D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D51EB"/>
    <w:pPr>
      <w:spacing w:before="1"/>
      <w:ind w:left="919" w:hanging="352"/>
    </w:pPr>
  </w:style>
  <w:style w:type="paragraph" w:customStyle="1" w:styleId="TableParagraph">
    <w:name w:val="Table Paragraph"/>
    <w:basedOn w:val="Normal"/>
    <w:uiPriority w:val="1"/>
    <w:qFormat/>
    <w:rsid w:val="007D51EB"/>
  </w:style>
  <w:style w:type="paragraph" w:styleId="Header">
    <w:name w:val="header"/>
    <w:basedOn w:val="Normal"/>
    <w:link w:val="HeaderChar"/>
    <w:uiPriority w:val="99"/>
    <w:unhideWhenUsed/>
    <w:rsid w:val="007D51EB"/>
    <w:pPr>
      <w:tabs>
        <w:tab w:val="center" w:pos="4513"/>
        <w:tab w:val="right" w:pos="9026"/>
      </w:tabs>
    </w:pPr>
  </w:style>
  <w:style w:type="character" w:customStyle="1" w:styleId="HeaderChar">
    <w:name w:val="Header Char"/>
    <w:basedOn w:val="DefaultParagraphFont"/>
    <w:link w:val="Header"/>
    <w:uiPriority w:val="99"/>
    <w:rsid w:val="007D51EB"/>
    <w:rPr>
      <w:rFonts w:ascii="Leelawadee UI" w:eastAsia="Leelawadee UI" w:hAnsi="Leelawadee UI" w:cs="Leelawadee UI"/>
      <w:kern w:val="0"/>
      <w:lang w:val="en-US"/>
      <w14:ligatures w14:val="none"/>
    </w:rPr>
  </w:style>
  <w:style w:type="paragraph" w:styleId="Footer">
    <w:name w:val="footer"/>
    <w:basedOn w:val="Normal"/>
    <w:link w:val="FooterChar"/>
    <w:uiPriority w:val="99"/>
    <w:unhideWhenUsed/>
    <w:rsid w:val="007D51EB"/>
    <w:pPr>
      <w:tabs>
        <w:tab w:val="center" w:pos="4513"/>
        <w:tab w:val="right" w:pos="9026"/>
      </w:tabs>
    </w:pPr>
  </w:style>
  <w:style w:type="character" w:customStyle="1" w:styleId="FooterChar">
    <w:name w:val="Footer Char"/>
    <w:basedOn w:val="DefaultParagraphFont"/>
    <w:link w:val="Footer"/>
    <w:uiPriority w:val="99"/>
    <w:rsid w:val="007D51EB"/>
    <w:rPr>
      <w:rFonts w:ascii="Leelawadee UI" w:eastAsia="Leelawadee UI" w:hAnsi="Leelawadee UI" w:cs="Leelawadee UI"/>
      <w:kern w:val="0"/>
      <w:lang w:val="en-US"/>
      <w14:ligatures w14:val="none"/>
    </w:rPr>
  </w:style>
  <w:style w:type="paragraph" w:styleId="BodyText">
    <w:name w:val="Body Text"/>
    <w:basedOn w:val="Normal"/>
    <w:link w:val="BodyTextChar"/>
    <w:uiPriority w:val="1"/>
    <w:qFormat/>
    <w:rsid w:val="007D51EB"/>
    <w:rPr>
      <w:sz w:val="23"/>
      <w:szCs w:val="23"/>
    </w:rPr>
  </w:style>
  <w:style w:type="character" w:customStyle="1" w:styleId="BodyTextChar">
    <w:name w:val="Body Text Char"/>
    <w:basedOn w:val="DefaultParagraphFont"/>
    <w:link w:val="BodyText"/>
    <w:uiPriority w:val="1"/>
    <w:rsid w:val="007D51EB"/>
    <w:rPr>
      <w:rFonts w:ascii="Leelawadee UI" w:eastAsia="Leelawadee UI" w:hAnsi="Leelawadee UI" w:cs="Leelawadee UI"/>
      <w:kern w:val="0"/>
      <w:sz w:val="23"/>
      <w:szCs w:val="23"/>
      <w:lang w:val="en-US"/>
      <w14:ligatures w14:val="none"/>
    </w:rPr>
  </w:style>
  <w:style w:type="table" w:styleId="TableGrid">
    <w:name w:val="Table Grid"/>
    <w:basedOn w:val="TableNormal"/>
    <w:uiPriority w:val="59"/>
    <w:rsid w:val="00FF4413"/>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74E50"/>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374E50"/>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1422D0"/>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2804</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 Rane</dc:creator>
  <cp:keywords/>
  <dc:description/>
  <cp:lastModifiedBy>Aryant Jadhav</cp:lastModifiedBy>
  <cp:revision>3</cp:revision>
  <dcterms:created xsi:type="dcterms:W3CDTF">2026-03-26T08:13:00Z</dcterms:created>
  <dcterms:modified xsi:type="dcterms:W3CDTF">2026-03-26T09:57:00Z</dcterms:modified>
</cp:coreProperties>
</file>