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24603">
      <w:pPr>
        <w:spacing w:line="240" w:lineRule="auto"/>
        <w:jc w:val="center"/>
        <w:rPr>
          <w:rFonts w:hint="eastAsia" w:ascii="等线" w:hAnsi="等线" w:eastAsia="等线" w:cs="等线"/>
          <w:b/>
          <w:bCs/>
          <w:sz w:val="44"/>
          <w:szCs w:val="44"/>
        </w:rPr>
      </w:pPr>
      <w:r>
        <w:rPr>
          <w:rFonts w:hint="eastAsia" w:ascii="等线" w:hAnsi="等线" w:eastAsia="等线" w:cs="等线"/>
          <w:b/>
          <w:bCs/>
          <w:sz w:val="44"/>
          <w:szCs w:val="44"/>
        </w:rPr>
        <w:t>论文内容与现项目关联性整理</w:t>
      </w:r>
    </w:p>
    <w:p w14:paraId="63B1FEDE">
      <w:pPr>
        <w:spacing w:line="240" w:lineRule="auto"/>
        <w:jc w:val="left"/>
        <w:rPr>
          <w:rFonts w:hint="eastAsia" w:ascii="等线" w:hAnsi="等线" w:eastAsia="等线" w:cs="等线"/>
          <w:b w:val="0"/>
          <w:bCs w:val="0"/>
          <w:sz w:val="32"/>
          <w:szCs w:val="32"/>
          <w:lang w:val="en-US" w:eastAsia="zh-CN"/>
        </w:rPr>
      </w:pPr>
    </w:p>
    <w:p w14:paraId="35620101">
      <w:pPr>
        <w:spacing w:line="240" w:lineRule="auto"/>
        <w:jc w:val="left"/>
        <w:rPr>
          <w:rFonts w:hint="eastAsia" w:ascii="等线" w:hAnsi="等线" w:eastAsia="等线" w:cs="等线"/>
          <w:b/>
          <w:bCs/>
          <w:sz w:val="36"/>
          <w:szCs w:val="36"/>
          <w:lang w:val="en-US" w:eastAsia="zh-CN"/>
        </w:rPr>
      </w:pPr>
      <w:r>
        <w:rPr>
          <w:rFonts w:hint="eastAsia" w:ascii="等线" w:hAnsi="等线" w:eastAsia="等线" w:cs="等线"/>
          <w:b/>
          <w:bCs/>
          <w:sz w:val="36"/>
          <w:szCs w:val="36"/>
          <w:lang w:val="en-US" w:eastAsia="zh-CN"/>
        </w:rPr>
        <w:t>Paper 1.</w:t>
      </w:r>
    </w:p>
    <w:p w14:paraId="2FC578AE">
      <w:pPr>
        <w:spacing w:line="240" w:lineRule="auto"/>
        <w:jc w:val="left"/>
        <w:rPr>
          <w:rFonts w:hint="eastAsia" w:ascii="等线" w:hAnsi="等线" w:eastAsia="等线" w:cs="等线"/>
          <w:b/>
          <w:bCs/>
          <w:sz w:val="36"/>
          <w:szCs w:val="36"/>
        </w:rPr>
      </w:pPr>
      <w:r>
        <w:rPr>
          <w:rFonts w:hint="eastAsia" w:ascii="等线" w:hAnsi="等线" w:eastAsia="等线" w:cs="等线"/>
          <w:b/>
          <w:bCs/>
          <w:sz w:val="36"/>
          <w:szCs w:val="36"/>
        </w:rPr>
        <w:t>Cortical Circuit Dynamics Are Homeostatically Tuned to Criticality In Vivo</w:t>
      </w:r>
    </w:p>
    <w:p w14:paraId="57213A9D">
      <w:pPr>
        <w:spacing w:line="240" w:lineRule="auto"/>
        <w:jc w:val="left"/>
        <w:rPr>
          <w:rFonts w:hint="eastAsia" w:ascii="等线" w:hAnsi="等线" w:eastAsia="等线" w:cs="等线"/>
          <w:sz w:val="24"/>
          <w:szCs w:val="24"/>
          <w:lang w:val="en-US" w:eastAsia="zh-CN"/>
        </w:rPr>
      </w:pPr>
    </w:p>
    <w:p w14:paraId="05CCC907">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sz w:val="28"/>
          <w:szCs w:val="28"/>
          <w:lang w:val="en-US" w:eastAsia="zh-CN"/>
        </w:rPr>
        <w:t>Core topic</w:t>
      </w:r>
      <w:r>
        <w:rPr>
          <w:rFonts w:hint="eastAsia" w:ascii="等线" w:hAnsi="等线" w:eastAsia="等线" w:cs="等线"/>
          <w:sz w:val="24"/>
          <w:szCs w:val="24"/>
          <w:lang w:val="en-US" w:eastAsia="zh-CN"/>
        </w:rPr>
        <w:t>:Previous studies have shown that the visual cortex adjusts the firing rate of individual neurons to a certain target value. However, it has now been discovered that the entire network may also actively bring itself back to a specific</w:t>
      </w:r>
      <w:r>
        <w:rPr>
          <w:rFonts w:hint="eastAsia" w:ascii="等线" w:hAnsi="等线" w:eastAsia="等线" w:cs="等线"/>
          <w:color w:val="0000FF"/>
          <w:sz w:val="24"/>
          <w:szCs w:val="24"/>
          <w:lang w:val="en-US" w:eastAsia="zh-CN"/>
        </w:rPr>
        <w:t xml:space="preserve"> </w:t>
      </w:r>
      <w:r>
        <w:rPr>
          <w:rFonts w:hint="eastAsia" w:ascii="等线" w:hAnsi="等线" w:eastAsia="等线" w:cs="等线"/>
          <w:color w:val="FF0000"/>
          <w:sz w:val="24"/>
          <w:szCs w:val="24"/>
          <w:lang w:val="en-US" w:eastAsia="zh-CN"/>
        </w:rPr>
        <w:t xml:space="preserve">critical state. </w:t>
      </w:r>
      <w:r>
        <w:rPr>
          <w:rFonts w:hint="eastAsia" w:ascii="等线" w:hAnsi="等线" w:eastAsia="等线" w:cs="等线"/>
          <w:color w:val="000000" w:themeColor="text1"/>
          <w:sz w:val="24"/>
          <w:szCs w:val="24"/>
          <w:lang w:val="en-US" w:eastAsia="zh-CN"/>
          <w14:textFill>
            <w14:solidFill>
              <w14:schemeClr w14:val="tx1"/>
            </w14:solidFill>
          </w14:textFill>
        </w:rPr>
        <w:t>The author further argues through the model that the key to maintaining this critical network state might lie in</w:t>
      </w:r>
      <w:r>
        <w:rPr>
          <w:rFonts w:hint="eastAsia" w:ascii="等线" w:hAnsi="等线" w:eastAsia="等线" w:cs="等线"/>
          <w:color w:val="FF0000"/>
          <w:sz w:val="24"/>
          <w:szCs w:val="24"/>
          <w:lang w:val="en-US" w:eastAsia="zh-CN"/>
        </w:rPr>
        <w:t xml:space="preserve"> inhibitory neurons and their stable plasticity.</w:t>
      </w:r>
    </w:p>
    <w:p w14:paraId="684694B1">
      <w:pPr>
        <w:spacing w:line="240" w:lineRule="auto"/>
        <w:jc w:val="left"/>
        <w:rPr>
          <w:rFonts w:hint="eastAsia" w:ascii="等线" w:hAnsi="等线" w:eastAsia="等线" w:cs="等线"/>
          <w:sz w:val="24"/>
          <w:szCs w:val="24"/>
          <w:lang w:val="en-US" w:eastAsia="zh-CN"/>
        </w:rPr>
      </w:pPr>
    </w:p>
    <w:p w14:paraId="06B6438E">
      <w:pPr>
        <w:spacing w:line="240" w:lineRule="auto"/>
        <w:jc w:val="left"/>
        <w:rPr>
          <w:rFonts w:hint="eastAsia" w:ascii="等线" w:hAnsi="等线" w:eastAsia="等线" w:cs="等线"/>
          <w:color w:val="000000" w:themeColor="text1"/>
          <w:sz w:val="20"/>
          <w:szCs w:val="20"/>
          <w:lang w:val="en-US" w:eastAsia="zh-CN"/>
          <w14:textFill>
            <w14:solidFill>
              <w14:schemeClr w14:val="tx1"/>
            </w14:solidFill>
          </w14:textFill>
        </w:rPr>
      </w:pPr>
      <w:r>
        <w:rPr>
          <w:rFonts w:hint="eastAsia" w:ascii="等线" w:hAnsi="等线" w:eastAsia="等线" w:cs="等线"/>
          <w:color w:val="FF0000"/>
          <w:sz w:val="20"/>
          <w:szCs w:val="20"/>
          <w:lang w:val="en-US" w:eastAsia="zh-CN"/>
        </w:rPr>
        <w:t>* critical state：</w:t>
      </w:r>
      <w:r>
        <w:rPr>
          <w:rFonts w:hint="eastAsia" w:ascii="等线" w:hAnsi="等线" w:eastAsia="等线" w:cs="等线"/>
          <w:color w:val="000000" w:themeColor="text1"/>
          <w:sz w:val="20"/>
          <w:szCs w:val="20"/>
          <w:lang w:val="en-US" w:eastAsia="zh-CN"/>
          <w14:textFill>
            <w14:solidFill>
              <w14:schemeClr w14:val="tx1"/>
            </w14:solidFill>
          </w14:textFill>
        </w:rPr>
        <w:t>It is divided into three states:</w:t>
      </w:r>
      <w:r>
        <w:rPr>
          <w:rFonts w:hint="eastAsia" w:ascii="等线" w:hAnsi="等线" w:eastAsia="等线" w:cs="等线"/>
          <w:b/>
          <w:bCs/>
          <w:color w:val="000000" w:themeColor="text1"/>
          <w:sz w:val="20"/>
          <w:szCs w:val="20"/>
          <w:lang w:val="en-US" w:eastAsia="zh-CN"/>
          <w14:textFill>
            <w14:solidFill>
              <w14:schemeClr w14:val="tx1"/>
            </w14:solidFill>
          </w14:textFill>
        </w:rPr>
        <w:t>Subcritical regime; Supercritical regime</w:t>
      </w:r>
      <w:r>
        <w:rPr>
          <w:rFonts w:hint="eastAsia" w:ascii="等线" w:hAnsi="等线" w:eastAsia="等线" w:cs="等线"/>
          <w:color w:val="000000" w:themeColor="text1"/>
          <w:sz w:val="20"/>
          <w:szCs w:val="20"/>
          <w:lang w:val="en-US" w:eastAsia="zh-CN"/>
          <w14:textFill>
            <w14:solidFill>
              <w14:schemeClr w14:val="tx1"/>
            </w14:solidFill>
          </w14:textFill>
        </w:rPr>
        <w:t xml:space="preserve"> and </w:t>
      </w:r>
      <w:r>
        <w:rPr>
          <w:rFonts w:hint="eastAsia" w:ascii="等线" w:hAnsi="等线" w:eastAsia="等线" w:cs="等线"/>
          <w:b/>
          <w:bCs/>
          <w:color w:val="000000" w:themeColor="text1"/>
          <w:sz w:val="20"/>
          <w:szCs w:val="20"/>
          <w:lang w:val="en-US" w:eastAsia="zh-CN"/>
          <w14:textFill>
            <w14:solidFill>
              <w14:schemeClr w14:val="tx1"/>
            </w14:solidFill>
          </w14:textFill>
        </w:rPr>
        <w:t>Critical regime</w:t>
      </w:r>
      <w:r>
        <w:rPr>
          <w:rFonts w:hint="eastAsia" w:ascii="等线" w:hAnsi="等线" w:eastAsia="等线" w:cs="等线"/>
          <w:color w:val="000000" w:themeColor="text1"/>
          <w:sz w:val="20"/>
          <w:szCs w:val="20"/>
          <w:lang w:val="en-US" w:eastAsia="zh-CN"/>
          <w14:textFill>
            <w14:solidFill>
              <w14:schemeClr w14:val="tx1"/>
            </w14:solidFill>
          </w14:textFill>
        </w:rPr>
        <w:t>.</w:t>
      </w:r>
    </w:p>
    <w:p w14:paraId="15A663C9">
      <w:pPr>
        <w:spacing w:line="240" w:lineRule="auto"/>
        <w:ind w:firstLine="720" w:firstLineChars="0"/>
        <w:jc w:val="left"/>
        <w:rPr>
          <w:rFonts w:hint="eastAsia" w:ascii="等线" w:hAnsi="等线" w:eastAsia="等线" w:cs="等线"/>
          <w:color w:val="000000" w:themeColor="text1"/>
          <w:sz w:val="20"/>
          <w:szCs w:val="20"/>
          <w:lang w:val="en-US" w:eastAsia="zh-CN"/>
          <w14:textFill>
            <w14:solidFill>
              <w14:schemeClr w14:val="tx1"/>
            </w14:solidFill>
          </w14:textFill>
        </w:rPr>
      </w:pPr>
      <w:r>
        <w:rPr>
          <w:rFonts w:hint="eastAsia" w:ascii="等线" w:hAnsi="等线" w:eastAsia="等线" w:cs="等线"/>
          <w:color w:val="000000" w:themeColor="text1"/>
          <w:sz w:val="20"/>
          <w:szCs w:val="20"/>
          <w:lang w:val="en-US" w:eastAsia="zh-CN"/>
          <w14:textFill>
            <w14:solidFill>
              <w14:schemeClr w14:val="tx1"/>
            </w14:solidFill>
          </w14:textFill>
        </w:rPr>
        <w:t>Subcritical regime: The activity of neurons decays</w:t>
      </w:r>
      <w:r>
        <w:rPr>
          <w:rFonts w:hint="eastAsia" w:ascii="等线" w:hAnsi="等线" w:eastAsia="等线" w:cs="等线"/>
          <w:color w:val="000000" w:themeColor="text1"/>
          <w:sz w:val="20"/>
          <w:szCs w:val="20"/>
          <w:lang w:val="en-US" w:eastAsia="zh-CN"/>
          <w14:textFill>
            <w14:solidFill>
              <w14:schemeClr w14:val="tx1"/>
            </w14:solidFill>
          </w14:textFill>
        </w:rPr>
        <w:br w:type="textWrapping"/>
      </w:r>
      <w:r>
        <w:rPr>
          <w:rFonts w:hint="eastAsia" w:ascii="等线" w:hAnsi="等线" w:eastAsia="等线" w:cs="等线"/>
          <w:color w:val="000000" w:themeColor="text1"/>
          <w:sz w:val="20"/>
          <w:szCs w:val="20"/>
          <w:lang w:val="en-US" w:eastAsia="zh-CN"/>
          <w14:textFill>
            <w14:solidFill>
              <w14:schemeClr w14:val="tx1"/>
            </w14:solidFill>
          </w14:textFill>
        </w:rPr>
        <w:tab/>
      </w:r>
      <w:r>
        <w:rPr>
          <w:rFonts w:hint="eastAsia" w:ascii="等线" w:hAnsi="等线" w:eastAsia="等线" w:cs="等线"/>
          <w:color w:val="000000" w:themeColor="text1"/>
          <w:sz w:val="20"/>
          <w:szCs w:val="20"/>
          <w:lang w:val="en-US" w:eastAsia="zh-CN"/>
          <w14:textFill>
            <w14:solidFill>
              <w14:schemeClr w14:val="tx1"/>
            </w14:solidFill>
          </w14:textFill>
        </w:rPr>
        <w:t>Critical regime: Neurons’ activity is balanced at the transition point.</w:t>
      </w:r>
    </w:p>
    <w:p w14:paraId="0805CEF8">
      <w:pPr>
        <w:spacing w:line="240" w:lineRule="auto"/>
        <w:ind w:firstLine="720" w:firstLineChars="0"/>
        <w:jc w:val="left"/>
        <w:rPr>
          <w:rFonts w:hint="eastAsia" w:ascii="等线" w:hAnsi="等线" w:eastAsia="等线" w:cs="等线"/>
          <w:color w:val="000000" w:themeColor="text1"/>
          <w:sz w:val="20"/>
          <w:szCs w:val="20"/>
          <w:lang w:val="en-US" w:eastAsia="zh-CN"/>
          <w14:textFill>
            <w14:solidFill>
              <w14:schemeClr w14:val="tx1"/>
            </w14:solidFill>
          </w14:textFill>
        </w:rPr>
      </w:pPr>
      <w:r>
        <w:rPr>
          <w:rFonts w:hint="eastAsia" w:ascii="等线" w:hAnsi="等线" w:eastAsia="等线" w:cs="等线"/>
          <w:color w:val="000000" w:themeColor="text1"/>
          <w:sz w:val="20"/>
          <w:szCs w:val="20"/>
          <w:lang w:val="en-US" w:eastAsia="zh-CN"/>
          <w14:textFill>
            <w14:solidFill>
              <w14:schemeClr w14:val="tx1"/>
            </w14:solidFill>
          </w14:textFill>
        </w:rPr>
        <w:t>Supercritical regime:Neurons’ activity grows and may become unstable.</w:t>
      </w:r>
    </w:p>
    <w:p w14:paraId="4CB890AF">
      <w:pPr>
        <w:spacing w:line="240" w:lineRule="auto"/>
        <w:ind w:firstLine="720" w:firstLineChars="0"/>
        <w:jc w:val="left"/>
        <w:rPr>
          <w:rFonts w:hint="eastAsia" w:ascii="等线" w:hAnsi="等线" w:eastAsia="等线" w:cs="等线"/>
          <w:color w:val="000000" w:themeColor="text1"/>
          <w:sz w:val="20"/>
          <w:szCs w:val="20"/>
          <w:lang w:val="en-US" w:eastAsia="zh-CN"/>
          <w14:textFill>
            <w14:solidFill>
              <w14:schemeClr w14:val="tx1"/>
            </w14:solidFill>
          </w14:textFill>
        </w:rPr>
      </w:pPr>
    </w:p>
    <w:p w14:paraId="2B1D9B8D">
      <w:pPr>
        <w:spacing w:line="240" w:lineRule="auto"/>
        <w:jc w:val="left"/>
        <w:rPr>
          <w:rFonts w:hint="eastAsia" w:ascii="等线" w:hAnsi="等线" w:eastAsia="等线" w:cs="等线"/>
          <w:b/>
          <w:bCs/>
          <w:sz w:val="28"/>
          <w:szCs w:val="28"/>
          <w:lang w:val="en-US" w:eastAsia="zh-CN"/>
        </w:rPr>
      </w:pPr>
      <w:r>
        <w:rPr>
          <w:rFonts w:hint="eastAsia" w:ascii="等线" w:hAnsi="等线" w:eastAsia="等线" w:cs="等线"/>
          <w:b/>
          <w:bCs/>
          <w:sz w:val="28"/>
          <w:szCs w:val="28"/>
          <w:lang w:val="en-US" w:eastAsia="zh-CN"/>
        </w:rPr>
        <w:t>Questions:</w:t>
      </w:r>
    </w:p>
    <w:p w14:paraId="17136323">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sz w:val="28"/>
          <w:szCs w:val="28"/>
          <w:lang w:val="en-US" w:eastAsia="zh-CN"/>
        </w:rPr>
        <w:t>Q1:</w:t>
      </w:r>
      <w:r>
        <w:rPr>
          <w:rFonts w:hint="eastAsia" w:ascii="等线" w:hAnsi="等线" w:eastAsia="等线" w:cs="等线"/>
          <w:color w:val="000000" w:themeColor="text1"/>
          <w:sz w:val="24"/>
          <w:szCs w:val="24"/>
          <w:lang w:val="en-US" w:eastAsia="zh-CN"/>
          <w14:textFill>
            <w14:solidFill>
              <w14:schemeClr w14:val="tx1"/>
            </w14:solidFill>
          </w14:textFill>
        </w:rPr>
        <w:t xml:space="preserve"> Is V1 actually close to criticality under normal circumstances?</w:t>
      </w:r>
    </w:p>
    <w:p w14:paraId="0739C4CA">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color w:val="000000" w:themeColor="text1"/>
          <w:sz w:val="24"/>
          <w:szCs w:val="24"/>
          <w:lang w:val="en-US" w:eastAsia="zh-CN"/>
          <w14:textFill>
            <w14:solidFill>
              <w14:schemeClr w14:val="tx1"/>
            </w14:solidFill>
          </w14:textFill>
        </w:rPr>
        <w:t>Q2:</w:t>
      </w:r>
      <w:r>
        <w:rPr>
          <w:rFonts w:hint="eastAsia" w:ascii="等线" w:hAnsi="等线" w:eastAsia="等线" w:cs="等线"/>
          <w:color w:val="000000" w:themeColor="text1"/>
          <w:sz w:val="24"/>
          <w:szCs w:val="24"/>
          <w:lang w:val="en-US" w:eastAsia="zh-CN"/>
          <w14:textFill>
            <w14:solidFill>
              <w14:schemeClr w14:val="tx1"/>
            </w14:solidFill>
          </w14:textFill>
        </w:rPr>
        <w:t xml:space="preserve"> Is criticality a homeostatic set point for cortical dynamics?</w:t>
      </w:r>
    </w:p>
    <w:p w14:paraId="107982F3">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color w:val="000000" w:themeColor="text1"/>
          <w:sz w:val="24"/>
          <w:szCs w:val="24"/>
          <w:lang w:val="en-US" w:eastAsia="zh-CN"/>
          <w14:textFill>
            <w14:solidFill>
              <w14:schemeClr w14:val="tx1"/>
            </w14:solidFill>
          </w14:textFill>
        </w:rPr>
        <w:t>（If we artificially disturb the network and cause it to deviate from the critical state, will it actively return to its original state?）</w:t>
      </w:r>
    </w:p>
    <w:p w14:paraId="31AB1316">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color w:val="000000" w:themeColor="text1"/>
          <w:sz w:val="24"/>
          <w:szCs w:val="24"/>
          <w:lang w:val="en-US" w:eastAsia="zh-CN"/>
          <w14:textFill>
            <w14:solidFill>
              <w14:schemeClr w14:val="tx1"/>
            </w14:solidFill>
          </w14:textFill>
        </w:rPr>
        <w:t>Q3:</w:t>
      </w:r>
      <w:r>
        <w:rPr>
          <w:rFonts w:hint="eastAsia" w:ascii="等线" w:hAnsi="等线" w:eastAsia="等线" w:cs="等线"/>
          <w:color w:val="000000" w:themeColor="text1"/>
          <w:sz w:val="24"/>
          <w:szCs w:val="24"/>
          <w:lang w:val="en-US" w:eastAsia="zh-CN"/>
          <w14:textFill>
            <w14:solidFill>
              <w14:schemeClr w14:val="tx1"/>
            </w14:solidFill>
          </w14:textFill>
        </w:rPr>
        <w:t>Does the recovery of network criticality merely result from firing-rate homeostasis?</w:t>
      </w:r>
    </w:p>
    <w:p w14:paraId="6E97A36F">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40CDDFEF">
      <w:pPr>
        <w:spacing w:line="240" w:lineRule="auto"/>
        <w:jc w:val="left"/>
        <w:rPr>
          <w:rFonts w:hint="eastAsia" w:ascii="等线" w:hAnsi="等线" w:eastAsia="等线" w:cs="等线"/>
          <w:b/>
          <w:bCs/>
          <w:sz w:val="28"/>
          <w:szCs w:val="28"/>
          <w:lang w:val="en-US" w:eastAsia="zh-CN"/>
        </w:rPr>
      </w:pPr>
      <w:r>
        <w:rPr>
          <w:rFonts w:hint="eastAsia" w:ascii="等线" w:hAnsi="等线" w:eastAsia="等线" w:cs="等线"/>
          <w:b/>
          <w:bCs/>
          <w:sz w:val="28"/>
          <w:szCs w:val="28"/>
          <w:lang w:val="en-US" w:eastAsia="zh-CN"/>
        </w:rPr>
        <w:t>Important metrics：</w:t>
      </w:r>
    </w:p>
    <w:p w14:paraId="73E96B8A">
      <w:pPr>
        <w:spacing w:line="240" w:lineRule="auto"/>
        <w:jc w:val="left"/>
        <w:rPr>
          <w:rFonts w:hint="eastAsia" w:ascii="等线" w:hAnsi="等线" w:eastAsia="等线" w:cs="等线"/>
          <w:b/>
          <w:bCs/>
          <w:sz w:val="28"/>
          <w:szCs w:val="28"/>
          <w:lang w:val="en-US" w:eastAsia="zh-CN"/>
        </w:rPr>
      </w:pPr>
      <w:r>
        <w:rPr>
          <w:rFonts w:hint="eastAsia" w:ascii="等线" w:hAnsi="等线" w:eastAsia="等线" w:cs="等线"/>
          <w:b/>
          <w:bCs/>
          <w:sz w:val="28"/>
          <w:szCs w:val="28"/>
          <w:lang w:val="en-US" w:eastAsia="zh-CN"/>
        </w:rPr>
        <w:t>1.DCC(Deviation from Criticality Coefficient):</w:t>
      </w:r>
    </w:p>
    <w:p w14:paraId="33F24B3E">
      <w:pPr>
        <w:spacing w:line="240" w:lineRule="auto"/>
        <w:jc w:val="center"/>
        <w:rPr>
          <w:rFonts w:hint="eastAsia" w:ascii="等线" w:hAnsi="等线" w:eastAsia="等线" w:cs="等线"/>
          <w:b w:val="0"/>
          <w:bCs w:val="0"/>
          <w:sz w:val="36"/>
          <w:szCs w:val="36"/>
          <w:lang w:val="en-US" w:eastAsia="zh-CN"/>
        </w:rPr>
      </w:pPr>
      <w:r>
        <w:rPr>
          <w:rFonts w:hint="eastAsia" w:ascii="等线" w:hAnsi="等线" w:eastAsia="等线" w:cs="等线"/>
          <w:b w:val="0"/>
          <w:bCs w:val="0"/>
          <w:sz w:val="36"/>
          <w:szCs w:val="36"/>
          <w:lang w:val="en-US" w:eastAsia="zh-CN"/>
        </w:rPr>
        <w:t>DCC=|βfit​−βpred|</w:t>
      </w:r>
    </w:p>
    <w:p w14:paraId="1A51767C">
      <w:pPr>
        <w:spacing w:line="240" w:lineRule="auto"/>
        <w:jc w:val="center"/>
        <w:rPr>
          <w:rFonts w:hint="eastAsia" w:ascii="等线" w:hAnsi="等线" w:eastAsia="等线" w:cs="等线"/>
          <w:b w:val="0"/>
          <w:bCs w:val="0"/>
          <w:i w:val="0"/>
          <w:sz w:val="36"/>
          <w:szCs w:val="22"/>
          <w:lang w:val="en-US" w:eastAsia="zh-CN"/>
        </w:rPr>
      </w:pPr>
      <w:r>
        <w:rPr>
          <w:rFonts w:hint="eastAsia" w:ascii="等线" w:hAnsi="等线" w:eastAsia="等线" w:cs="等线"/>
          <w:b w:val="0"/>
          <w:bCs w:val="0"/>
          <w:sz w:val="36"/>
          <w:szCs w:val="36"/>
          <w:lang w:val="en-US" w:eastAsia="zh-CN"/>
        </w:rPr>
        <w:t>P(S)~</w:t>
      </w:r>
      <m:oMath>
        <m:sSup>
          <m:sSupPr>
            <m:ctrlPr>
              <w:rPr>
                <w:rFonts w:hint="eastAsia" w:ascii="Cambria Math" w:hAnsi="Cambria Math" w:eastAsia="等线" w:cs="等线"/>
                <w:b w:val="0"/>
                <w:bCs w:val="0"/>
                <w:sz w:val="36"/>
                <w:szCs w:val="22"/>
              </w:rPr>
            </m:ctrlPr>
          </m:sSupPr>
          <m:e>
            <m:r>
              <m:rPr/>
              <w:rPr>
                <w:rFonts w:hint="eastAsia" w:ascii="Cambria Math" w:hAnsi="Cambria Math" w:eastAsia="等线" w:cs="等线"/>
                <w:sz w:val="36"/>
                <w:szCs w:val="22"/>
              </w:rPr>
              <m:t>S</m:t>
            </m:r>
            <m:ctrlPr>
              <w:rPr>
                <w:rFonts w:hint="eastAsia" w:ascii="Cambria Math" w:hAnsi="Cambria Math" w:eastAsia="等线" w:cs="等线"/>
                <w:b w:val="0"/>
                <w:bCs w:val="0"/>
                <w:sz w:val="36"/>
                <w:szCs w:val="22"/>
              </w:rPr>
            </m:ctrlPr>
          </m:e>
          <m:sup>
            <m:r>
              <m:rPr/>
              <w:rPr>
                <w:rFonts w:hint="eastAsia" w:ascii="Cambria Math" w:hAnsi="Cambria Math" w:eastAsia="等线" w:cs="等线"/>
                <w:sz w:val="36"/>
                <w:szCs w:val="22"/>
              </w:rPr>
              <m:t>−τ</m:t>
            </m:r>
            <m:ctrlPr>
              <w:rPr>
                <w:rFonts w:hint="eastAsia" w:ascii="Cambria Math" w:hAnsi="Cambria Math" w:eastAsia="等线" w:cs="等线"/>
                <w:b w:val="0"/>
                <w:bCs w:val="0"/>
                <w:sz w:val="36"/>
                <w:szCs w:val="22"/>
              </w:rPr>
            </m:ctrlPr>
          </m:sup>
        </m:sSup>
      </m:oMath>
      <w:r>
        <w:rPr>
          <w:rFonts w:hint="eastAsia" w:ascii="等线" w:hAnsi="等线" w:eastAsia="等线" w:cs="等线"/>
          <w:b w:val="0"/>
          <w:bCs w:val="0"/>
          <w:i w:val="0"/>
          <w:sz w:val="36"/>
          <w:szCs w:val="22"/>
          <w:lang w:val="en-US" w:eastAsia="zh-CN"/>
        </w:rPr>
        <w:tab/>
      </w:r>
      <w:r>
        <w:rPr>
          <w:rFonts w:hint="eastAsia" w:ascii="等线" w:hAnsi="等线" w:eastAsia="等线" w:cs="等线"/>
          <w:b w:val="0"/>
          <w:bCs w:val="0"/>
          <w:i w:val="0"/>
          <w:sz w:val="36"/>
          <w:szCs w:val="22"/>
          <w:lang w:val="en-US" w:eastAsia="zh-CN"/>
        </w:rPr>
        <w:t xml:space="preserve"> </w:t>
      </w:r>
      <w:r>
        <w:rPr>
          <w:rFonts w:hint="eastAsia" w:ascii="等线" w:hAnsi="等线" w:eastAsia="等线" w:cs="等线"/>
          <w:b w:val="0"/>
          <w:bCs w:val="0"/>
          <w:sz w:val="36"/>
          <w:szCs w:val="36"/>
          <w:lang w:val="en-US" w:eastAsia="zh-CN"/>
        </w:rPr>
        <w:t>P(D)~</w:t>
      </w:r>
      <m:oMath>
        <m:sSup>
          <m:sSupPr>
            <m:ctrlPr>
              <w:rPr>
                <w:rFonts w:hint="eastAsia" w:ascii="Cambria Math" w:hAnsi="Cambria Math" w:eastAsia="等线" w:cs="等线"/>
                <w:b w:val="0"/>
                <w:bCs w:val="0"/>
                <w:sz w:val="36"/>
                <w:szCs w:val="22"/>
              </w:rPr>
            </m:ctrlPr>
          </m:sSupPr>
          <m:e>
            <m:r>
              <m:rPr/>
              <w:rPr>
                <w:rFonts w:hint="eastAsia" w:ascii="Cambria Math" w:hAnsi="Cambria Math" w:eastAsia="等线" w:cs="等线"/>
                <w:sz w:val="36"/>
                <w:szCs w:val="22"/>
              </w:rPr>
              <m:t>D</m:t>
            </m:r>
            <m:ctrlPr>
              <w:rPr>
                <w:rFonts w:hint="eastAsia" w:ascii="Cambria Math" w:hAnsi="Cambria Math" w:eastAsia="等线" w:cs="等线"/>
                <w:b w:val="0"/>
                <w:bCs w:val="0"/>
                <w:sz w:val="36"/>
                <w:szCs w:val="22"/>
              </w:rPr>
            </m:ctrlPr>
          </m:e>
          <m:sup>
            <m:r>
              <m:rPr/>
              <w:rPr>
                <w:rFonts w:hint="eastAsia" w:ascii="Cambria Math" w:hAnsi="Cambria Math" w:eastAsia="等线" w:cs="等线"/>
                <w:sz w:val="36"/>
                <w:szCs w:val="22"/>
              </w:rPr>
              <m:t>−α</m:t>
            </m:r>
            <m:ctrlPr>
              <w:rPr>
                <w:rFonts w:hint="eastAsia" w:ascii="Cambria Math" w:hAnsi="Cambria Math" w:eastAsia="等线" w:cs="等线"/>
                <w:b w:val="0"/>
                <w:bCs w:val="0"/>
                <w:sz w:val="36"/>
                <w:szCs w:val="22"/>
              </w:rPr>
            </m:ctrlPr>
          </m:sup>
        </m:sSup>
      </m:oMath>
    </w:p>
    <w:p w14:paraId="5D1FCFA5">
      <w:pPr>
        <w:spacing w:line="240" w:lineRule="auto"/>
        <w:jc w:val="center"/>
        <w:rPr>
          <w:rFonts w:hint="eastAsia" w:ascii="等线" w:hAnsi="等线" w:eastAsia="等线" w:cs="等线"/>
          <w:b w:val="0"/>
          <w:bCs w:val="0"/>
          <w:sz w:val="36"/>
        </w:rPr>
      </w:pPr>
      <w:r>
        <w:rPr>
          <w:rFonts w:hint="eastAsia" w:ascii="等线" w:hAnsi="等线" w:eastAsia="等线" w:cs="等线"/>
          <w:b w:val="0"/>
          <w:bCs w:val="0"/>
          <w:sz w:val="36"/>
          <w:szCs w:val="36"/>
          <w:lang w:val="en-US" w:eastAsia="zh-CN"/>
        </w:rPr>
        <w:t>&lt;S&gt;(D)∼</w:t>
      </w:r>
      <m:oMath>
        <m:sSup>
          <m:sSupPr>
            <m:ctrlPr>
              <w:rPr>
                <w:rFonts w:hint="eastAsia" w:ascii="Cambria Math" w:hAnsi="Cambria Math" w:eastAsia="等线" w:cs="等线"/>
                <w:b w:val="0"/>
                <w:bCs w:val="0"/>
                <w:sz w:val="36"/>
              </w:rPr>
            </m:ctrlPr>
          </m:sSupPr>
          <m:e>
            <m:r>
              <m:rPr/>
              <w:rPr>
                <w:rFonts w:hint="eastAsia" w:ascii="Cambria Math" w:hAnsi="Cambria Math" w:eastAsia="等线" w:cs="等线"/>
                <w:sz w:val="36"/>
              </w:rPr>
              <m:t>D</m:t>
            </m:r>
            <m:ctrlPr>
              <w:rPr>
                <w:rFonts w:hint="eastAsia" w:ascii="Cambria Math" w:hAnsi="Cambria Math" w:eastAsia="等线" w:cs="等线"/>
                <w:b w:val="0"/>
                <w:bCs w:val="0"/>
                <w:sz w:val="36"/>
              </w:rPr>
            </m:ctrlPr>
          </m:e>
          <m:sup>
            <m:sSub>
              <m:sSubPr>
                <m:ctrlPr>
                  <w:rPr>
                    <w:rFonts w:hint="eastAsia" w:ascii="Cambria Math" w:hAnsi="Cambria Math" w:eastAsia="等线" w:cs="等线"/>
                    <w:b w:val="0"/>
                    <w:bCs w:val="0"/>
                    <w:sz w:val="36"/>
                  </w:rPr>
                </m:ctrlPr>
              </m:sSubPr>
              <m:e>
                <m:r>
                  <m:rPr/>
                  <w:rPr>
                    <w:rFonts w:hint="eastAsia" w:ascii="Cambria Math" w:hAnsi="Cambria Math" w:eastAsia="等线" w:cs="等线"/>
                    <w:sz w:val="36"/>
                  </w:rPr>
                  <m:t>β</m:t>
                </m:r>
                <m:ctrlPr>
                  <w:rPr>
                    <w:rFonts w:hint="eastAsia" w:ascii="Cambria Math" w:hAnsi="Cambria Math" w:eastAsia="等线" w:cs="等线"/>
                    <w:b w:val="0"/>
                    <w:bCs w:val="0"/>
                    <w:sz w:val="36"/>
                  </w:rPr>
                </m:ctrlPr>
              </m:e>
              <m:sub>
                <m:r>
                  <m:rPr/>
                  <w:rPr>
                    <w:rFonts w:hint="eastAsia" w:ascii="Cambria Math" w:hAnsi="Cambria Math" w:eastAsia="等线" w:cs="等线"/>
                    <w:sz w:val="36"/>
                  </w:rPr>
                  <m:t>fit</m:t>
                </m:r>
                <m:ctrlPr>
                  <w:rPr>
                    <w:rFonts w:hint="eastAsia" w:ascii="Cambria Math" w:hAnsi="Cambria Math" w:eastAsia="等线" w:cs="等线"/>
                    <w:b w:val="0"/>
                    <w:bCs w:val="0"/>
                    <w:sz w:val="36"/>
                  </w:rPr>
                </m:ctrlPr>
              </m:sub>
            </m:sSub>
            <m:ctrlPr>
              <w:rPr>
                <w:rFonts w:hint="eastAsia" w:ascii="Cambria Math" w:hAnsi="Cambria Math" w:eastAsia="等线" w:cs="等线"/>
                <w:b w:val="0"/>
                <w:bCs w:val="0"/>
                <w:sz w:val="36"/>
              </w:rPr>
            </m:ctrlPr>
          </m:sup>
        </m:sSup>
      </m:oMath>
    </w:p>
    <w:p w14:paraId="48DF2D55">
      <w:pPr>
        <w:spacing w:line="240" w:lineRule="auto"/>
        <w:jc w:val="center"/>
        <w:rPr>
          <w:rFonts w:hint="eastAsia" w:ascii="等线" w:hAnsi="等线" w:eastAsia="等线" w:cs="等线"/>
          <w:b w:val="0"/>
          <w:bCs w:val="0"/>
          <w:i w:val="0"/>
          <w:sz w:val="36"/>
        </w:rPr>
      </w:pPr>
      <m:oMathPara>
        <m:oMath>
          <m:sSub>
            <m:sSubPr>
              <m:ctrlPr>
                <w:rPr>
                  <w:rFonts w:hint="eastAsia" w:ascii="Cambria Math" w:hAnsi="Cambria Math" w:eastAsia="等线" w:cs="等线"/>
                  <w:b w:val="0"/>
                  <w:bCs w:val="0"/>
                  <w:sz w:val="36"/>
                </w:rPr>
              </m:ctrlPr>
            </m:sSubPr>
            <m:e>
              <m:r>
                <m:rPr/>
                <w:rPr>
                  <w:rFonts w:hint="eastAsia" w:ascii="Cambria Math" w:hAnsi="Cambria Math" w:eastAsia="等线" w:cs="等线"/>
                  <w:sz w:val="36"/>
                </w:rPr>
                <m:t>β</m:t>
              </m:r>
              <m:ctrlPr>
                <w:rPr>
                  <w:rFonts w:hint="eastAsia" w:ascii="Cambria Math" w:hAnsi="Cambria Math" w:eastAsia="等线" w:cs="等线"/>
                  <w:b w:val="0"/>
                  <w:bCs w:val="0"/>
                  <w:sz w:val="36"/>
                </w:rPr>
              </m:ctrlPr>
            </m:e>
            <m:sub>
              <m:r>
                <m:rPr/>
                <w:rPr>
                  <w:rFonts w:hint="eastAsia" w:ascii="Cambria Math" w:hAnsi="Cambria Math" w:eastAsia="等线" w:cs="等线"/>
                  <w:sz w:val="36"/>
                </w:rPr>
                <m:t>pred</m:t>
              </m:r>
              <m:ctrlPr>
                <w:rPr>
                  <w:rFonts w:hint="eastAsia" w:ascii="Cambria Math" w:hAnsi="Cambria Math" w:eastAsia="等线" w:cs="等线"/>
                  <w:b w:val="0"/>
                  <w:bCs w:val="0"/>
                  <w:sz w:val="36"/>
                </w:rPr>
              </m:ctrlPr>
            </m:sub>
          </m:sSub>
          <m:r>
            <m:rPr/>
            <w:rPr>
              <w:rFonts w:hint="eastAsia" w:ascii="Cambria Math" w:hAnsi="Cambria Math" w:eastAsia="等线" w:cs="等线"/>
              <w:sz w:val="36"/>
            </w:rPr>
            <m:t>=</m:t>
          </m:r>
          <m:f>
            <m:fPr>
              <m:ctrlPr>
                <w:rPr>
                  <w:rFonts w:hint="eastAsia" w:ascii="Cambria Math" w:hAnsi="Cambria Math" w:eastAsia="等线" w:cs="等线"/>
                  <w:b w:val="0"/>
                  <w:bCs w:val="0"/>
                  <w:sz w:val="36"/>
                </w:rPr>
              </m:ctrlPr>
            </m:fPr>
            <m:num>
              <m:r>
                <m:rPr/>
                <w:rPr>
                  <w:rFonts w:hint="eastAsia" w:ascii="Cambria Math" w:hAnsi="Cambria Math" w:eastAsia="等线" w:cs="等线"/>
                  <w:sz w:val="36"/>
                </w:rPr>
                <m:t>α−1</m:t>
              </m:r>
              <m:ctrlPr>
                <w:rPr>
                  <w:rFonts w:hint="eastAsia" w:ascii="Cambria Math" w:hAnsi="Cambria Math" w:eastAsia="等线" w:cs="等线"/>
                  <w:b w:val="0"/>
                  <w:bCs w:val="0"/>
                  <w:sz w:val="36"/>
                </w:rPr>
              </m:ctrlPr>
            </m:num>
            <m:den>
              <m:r>
                <m:rPr/>
                <w:rPr>
                  <w:rFonts w:hint="eastAsia" w:ascii="Cambria Math" w:hAnsi="Cambria Math" w:eastAsia="等线" w:cs="等线"/>
                  <w:sz w:val="36"/>
                </w:rPr>
                <m:t>τ−1</m:t>
              </m:r>
              <m:ctrlPr>
                <w:rPr>
                  <w:rFonts w:hint="eastAsia" w:ascii="Cambria Math" w:hAnsi="Cambria Math" w:eastAsia="等线" w:cs="等线"/>
                  <w:b w:val="0"/>
                  <w:bCs w:val="0"/>
                  <w:sz w:val="36"/>
                </w:rPr>
              </m:ctrlPr>
            </m:den>
          </m:f>
        </m:oMath>
      </m:oMathPara>
    </w:p>
    <w:p w14:paraId="58D77C51">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color w:val="000000" w:themeColor="text1"/>
          <w:sz w:val="24"/>
          <w:szCs w:val="24"/>
          <w:lang w:val="en-US" w:eastAsia="zh-CN"/>
          <w14:textFill>
            <w14:solidFill>
              <w14:schemeClr w14:val="tx1"/>
            </w14:solidFill>
          </w14:textFill>
        </w:rPr>
        <w:t xml:space="preserve">Where  S means The size of the </w:t>
      </w:r>
      <w:r>
        <w:rPr>
          <w:rFonts w:hint="eastAsia" w:ascii="等线" w:hAnsi="等线" w:eastAsia="等线" w:cs="等线"/>
          <w:b/>
          <w:bCs/>
          <w:color w:val="FF0000"/>
          <w:sz w:val="24"/>
          <w:szCs w:val="24"/>
          <w:lang w:val="en-US" w:eastAsia="zh-CN"/>
        </w:rPr>
        <w:t>avalanche</w:t>
      </w:r>
      <w:r>
        <w:rPr>
          <w:rFonts w:hint="eastAsia" w:ascii="等线" w:hAnsi="等线" w:eastAsia="等线" w:cs="等线"/>
          <w:color w:val="000000" w:themeColor="text1"/>
          <w:sz w:val="24"/>
          <w:szCs w:val="24"/>
          <w:lang w:val="en-US" w:eastAsia="zh-CN"/>
          <w14:textFill>
            <w14:solidFill>
              <w14:schemeClr w14:val="tx1"/>
            </w14:solidFill>
          </w14:textFill>
        </w:rPr>
        <w:t>；D means the duration of the avalanche,τ;alpha and β are fitted constant.</w:t>
      </w:r>
    </w:p>
    <w:p w14:paraId="1AD324AA">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p>
    <w:p w14:paraId="2F41F84D">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04BA4C94">
      <w:pPr>
        <w:spacing w:line="240" w:lineRule="auto"/>
        <w:ind w:firstLine="720" w:firstLineChars="0"/>
        <w:jc w:val="left"/>
        <w:rPr>
          <w:rFonts w:hint="eastAsia" w:ascii="等线" w:hAnsi="等线" w:eastAsia="等线" w:cs="等线"/>
          <w:color w:val="auto"/>
          <w:sz w:val="20"/>
          <w:szCs w:val="20"/>
          <w:lang w:val="en-US" w:eastAsia="zh-CN"/>
        </w:rPr>
      </w:pPr>
      <w:r>
        <w:rPr>
          <w:rFonts w:hint="eastAsia" w:ascii="等线" w:hAnsi="等线" w:eastAsia="等线" w:cs="等线"/>
          <w:color w:val="FF0000"/>
          <w:sz w:val="20"/>
          <w:szCs w:val="20"/>
          <w:lang w:val="en-US" w:eastAsia="zh-CN"/>
        </w:rPr>
        <w:t xml:space="preserve">*avalanche: </w:t>
      </w:r>
      <w:r>
        <w:rPr>
          <w:rFonts w:hint="eastAsia" w:ascii="等线" w:hAnsi="等线" w:eastAsia="等线" w:cs="等线"/>
          <w:color w:val="auto"/>
          <w:sz w:val="20"/>
          <w:szCs w:val="20"/>
          <w:lang w:val="en-US" w:eastAsia="zh-CN"/>
        </w:rPr>
        <w:t xml:space="preserve">In the experiment, a recording cycle of 40 ms was adopted for each group, with 4 hours as one group. The sum of the spikes of all neurons within each 40 ms period during the 4-hour interval was recorded and sorted from smallest to largest. The 35th percentile of this spikes sequence was taken as the avalanche detection threshold. The moment when the spikes crossed the threshold from low to high was recorded as the start time, and the moment when it crossed the threshold from high to low was recorded as the end time. This period was taken as </w:t>
      </w:r>
      <w:r>
        <w:rPr>
          <w:rFonts w:hint="eastAsia" w:ascii="等线" w:hAnsi="等线" w:eastAsia="等线" w:cs="等线"/>
          <w:b/>
          <w:bCs/>
          <w:color w:val="auto"/>
          <w:sz w:val="20"/>
          <w:szCs w:val="20"/>
          <w:lang w:val="en-US" w:eastAsia="zh-CN"/>
        </w:rPr>
        <w:t>D</w:t>
      </w:r>
      <w:r>
        <w:rPr>
          <w:rFonts w:hint="eastAsia" w:ascii="等线" w:hAnsi="等线" w:eastAsia="等线" w:cs="等线"/>
          <w:color w:val="auto"/>
          <w:sz w:val="20"/>
          <w:szCs w:val="20"/>
          <w:lang w:val="en-US" w:eastAsia="zh-CN"/>
        </w:rPr>
        <w:t xml:space="preserve">, and the total firing sum within this period was taken as </w:t>
      </w:r>
      <w:r>
        <w:rPr>
          <w:rFonts w:hint="eastAsia" w:ascii="等线" w:hAnsi="等线" w:eastAsia="等线" w:cs="等线"/>
          <w:b/>
          <w:bCs/>
          <w:color w:val="auto"/>
          <w:sz w:val="20"/>
          <w:szCs w:val="20"/>
          <w:lang w:val="en-US" w:eastAsia="zh-CN"/>
        </w:rPr>
        <w:t>S</w:t>
      </w:r>
      <w:r>
        <w:rPr>
          <w:rFonts w:hint="eastAsia" w:ascii="等线" w:hAnsi="等线" w:eastAsia="等线" w:cs="等线"/>
          <w:color w:val="auto"/>
          <w:sz w:val="20"/>
          <w:szCs w:val="20"/>
          <w:lang w:val="en-US" w:eastAsia="zh-CN"/>
        </w:rPr>
        <w:t>.</w:t>
      </w:r>
    </w:p>
    <w:p w14:paraId="735EAC14">
      <w:pPr>
        <w:spacing w:line="240" w:lineRule="auto"/>
        <w:ind w:firstLine="720" w:firstLineChars="0"/>
        <w:jc w:val="left"/>
        <w:rPr>
          <w:rFonts w:hint="eastAsia" w:ascii="等线" w:hAnsi="等线" w:eastAsia="等线" w:cs="等线"/>
          <w:color w:val="auto"/>
          <w:sz w:val="20"/>
          <w:szCs w:val="20"/>
          <w:lang w:val="en-US" w:eastAsia="zh-CN"/>
        </w:rPr>
      </w:pPr>
      <w:r>
        <w:rPr>
          <w:rFonts w:hint="eastAsia" w:ascii="等线" w:hAnsi="等线" w:eastAsia="等线" w:cs="等线"/>
          <w:color w:val="auto"/>
          <w:sz w:val="20"/>
          <w:szCs w:val="20"/>
          <w:lang w:val="en-US" w:eastAsia="zh-CN"/>
        </w:rPr>
        <w:t>For example: spike sequence[2,2,3,4,5,7,4,2,1,......]，we assume that the 35</w:t>
      </w:r>
      <w:r>
        <w:rPr>
          <w:rFonts w:hint="eastAsia" w:ascii="等线" w:hAnsi="等线" w:eastAsia="等线" w:cs="等线"/>
          <w:color w:val="auto"/>
          <w:sz w:val="20"/>
          <w:szCs w:val="20"/>
          <w:vertAlign w:val="superscript"/>
          <w:lang w:val="en-US" w:eastAsia="zh-CN"/>
        </w:rPr>
        <w:t>th</w:t>
      </w:r>
      <w:r>
        <w:rPr>
          <w:rFonts w:hint="eastAsia" w:ascii="等线" w:hAnsi="等线" w:eastAsia="等线" w:cs="等线"/>
          <w:color w:val="auto"/>
          <w:sz w:val="20"/>
          <w:szCs w:val="20"/>
          <w:lang w:val="en-US" w:eastAsia="zh-CN"/>
        </w:rPr>
        <w:t xml:space="preserve"> percentile is 3,so the bolded part of [2,2,</w:t>
      </w:r>
      <w:r>
        <w:rPr>
          <w:rFonts w:hint="eastAsia" w:ascii="等线" w:hAnsi="等线" w:eastAsia="等线" w:cs="等线"/>
          <w:b w:val="0"/>
          <w:bCs w:val="0"/>
          <w:color w:val="auto"/>
          <w:sz w:val="20"/>
          <w:szCs w:val="20"/>
          <w:lang w:val="en-US" w:eastAsia="zh-CN"/>
        </w:rPr>
        <w:t>3</w:t>
      </w:r>
      <w:r>
        <w:rPr>
          <w:rFonts w:hint="eastAsia" w:ascii="等线" w:hAnsi="等线" w:eastAsia="等线" w:cs="等线"/>
          <w:b/>
          <w:bCs/>
          <w:color w:val="auto"/>
          <w:sz w:val="20"/>
          <w:szCs w:val="20"/>
          <w:lang w:val="en-US" w:eastAsia="zh-CN"/>
        </w:rPr>
        <w:t>,4,5,7,4</w:t>
      </w:r>
      <w:r>
        <w:rPr>
          <w:rFonts w:hint="eastAsia" w:ascii="等线" w:hAnsi="等线" w:eastAsia="等线" w:cs="等线"/>
          <w:color w:val="auto"/>
          <w:sz w:val="20"/>
          <w:szCs w:val="20"/>
          <w:lang w:val="en-US" w:eastAsia="zh-CN"/>
        </w:rPr>
        <w:t>,2,1,......] is recorded as an avalanche，which D=40ms * 4=160ms and S= 4+5+7+4=20.</w:t>
      </w:r>
    </w:p>
    <w:p w14:paraId="1EDDDFEE">
      <w:pPr>
        <w:spacing w:line="240" w:lineRule="auto"/>
        <w:ind w:firstLine="720" w:firstLineChars="0"/>
        <w:jc w:val="left"/>
        <w:rPr>
          <w:rFonts w:hint="eastAsia" w:ascii="等线" w:hAnsi="等线" w:eastAsia="等线" w:cs="等线"/>
          <w:color w:val="auto"/>
          <w:sz w:val="24"/>
          <w:szCs w:val="24"/>
          <w:lang w:val="en-US" w:eastAsia="zh-CN"/>
        </w:rPr>
      </w:pPr>
    </w:p>
    <w:p w14:paraId="5D9E32C2">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color w:val="000000" w:themeColor="text1"/>
          <w:sz w:val="24"/>
          <w:szCs w:val="24"/>
          <w:lang w:val="en-US" w:eastAsia="zh-CN"/>
          <w14:textFill>
            <w14:solidFill>
              <w14:schemeClr w14:val="tx1"/>
            </w14:solidFill>
          </w14:textFill>
        </w:rPr>
        <w:t>The small</w:t>
      </w:r>
      <w:bookmarkStart w:id="0" w:name="_GoBack"/>
      <w:bookmarkEnd w:id="0"/>
      <w:r>
        <w:rPr>
          <w:rFonts w:hint="eastAsia" w:ascii="等线" w:hAnsi="等线" w:eastAsia="等线" w:cs="等线"/>
          <w:color w:val="000000" w:themeColor="text1"/>
          <w:sz w:val="24"/>
          <w:szCs w:val="24"/>
          <w:lang w:val="en-US" w:eastAsia="zh-CN"/>
          <w14:textFill>
            <w14:solidFill>
              <w14:schemeClr w14:val="tx1"/>
            </w14:solidFill>
          </w14:textFill>
        </w:rPr>
        <w:t>er the DCC is, the closer the network is to the critical state，conversely, the larger the DCC  is, the more deviated the network is from the critical state.After using real data and conducting model verification, the author regards</w:t>
      </w:r>
      <w:r>
        <w:rPr>
          <w:rFonts w:hint="eastAsia" w:ascii="等线" w:hAnsi="等线" w:eastAsia="等线" w:cs="等线"/>
          <w:b/>
          <w:bCs/>
          <w:color w:val="000000" w:themeColor="text1"/>
          <w:sz w:val="28"/>
          <w:szCs w:val="28"/>
          <w:lang w:val="en-US" w:eastAsia="zh-CN"/>
          <w14:textFill>
            <w14:solidFill>
              <w14:schemeClr w14:val="tx1"/>
            </w14:solidFill>
          </w14:textFill>
        </w:rPr>
        <w:t xml:space="preserve"> DCC &lt; 0.2</w:t>
      </w:r>
      <w:r>
        <w:rPr>
          <w:rFonts w:hint="eastAsia" w:ascii="等线" w:hAnsi="等线" w:eastAsia="等线" w:cs="等线"/>
          <w:color w:val="000000" w:themeColor="text1"/>
          <w:sz w:val="24"/>
          <w:szCs w:val="24"/>
          <w:lang w:val="en-US" w:eastAsia="zh-CN"/>
          <w14:textFill>
            <w14:solidFill>
              <w14:schemeClr w14:val="tx1"/>
            </w14:solidFill>
          </w14:textFill>
        </w:rPr>
        <w:t xml:space="preserve"> as being close to the critical region.</w:t>
      </w:r>
    </w:p>
    <w:p w14:paraId="3EE8072B">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p>
    <w:p w14:paraId="04DEB12B">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sz w:val="28"/>
          <w:szCs w:val="28"/>
          <w:lang w:val="en-US" w:eastAsia="zh-CN"/>
        </w:rPr>
        <w:t>2.Shape collapse:</w:t>
      </w:r>
      <w:r>
        <w:rPr>
          <w:rFonts w:hint="eastAsia" w:ascii="等线" w:hAnsi="等线" w:eastAsia="等线" w:cs="等线"/>
          <w:color w:val="000000" w:themeColor="text1"/>
          <w:sz w:val="24"/>
          <w:szCs w:val="24"/>
          <w:lang w:val="en-US" w:eastAsia="zh-CN"/>
          <w14:textFill>
            <w14:solidFill>
              <w14:schemeClr w14:val="tx1"/>
            </w14:solidFill>
          </w14:textFill>
        </w:rPr>
        <w:t>avalanches of different sizes should have similar shapes after rescaling.</w:t>
      </w:r>
    </w:p>
    <w:p w14:paraId="75FF50C6">
      <w:pPr>
        <w:numPr>
          <w:ilvl w:val="0"/>
          <w:numId w:val="0"/>
        </w:num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68FDCB55">
      <w:pPr>
        <w:numPr>
          <w:ilvl w:val="0"/>
          <w:numId w:val="0"/>
        </w:num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6682AD8F">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sz w:val="28"/>
          <w:szCs w:val="28"/>
          <w:lang w:val="en-US" w:eastAsia="zh-CN"/>
        </w:rPr>
        <w:t>3.Branching ratio:</w:t>
      </w:r>
      <w:r>
        <w:rPr>
          <w:rFonts w:hint="eastAsia" w:ascii="等线" w:hAnsi="等线" w:eastAsia="等线" w:cs="等线"/>
          <w:color w:val="000000" w:themeColor="text1"/>
          <w:sz w:val="24"/>
          <w:szCs w:val="24"/>
          <w:lang w:val="en-US" w:eastAsia="zh-CN"/>
          <w14:textFill>
            <w14:solidFill>
              <w14:schemeClr w14:val="tx1"/>
            </w14:solidFill>
          </w14:textFill>
        </w:rPr>
        <w:t>”the expected number of neurons activated by one neuron in the previous time step”. A network at the critical point will have a branching ratio near 1.0</w:t>
      </w:r>
    </w:p>
    <w:p w14:paraId="4297B8CF">
      <w:pPr>
        <w:spacing w:line="240" w:lineRule="auto"/>
        <w:jc w:val="left"/>
        <w:rPr>
          <w:rFonts w:hint="eastAsia" w:ascii="等线" w:hAnsi="等线" w:eastAsia="等线" w:cs="等线"/>
          <w:b/>
          <w:bCs/>
          <w:i w:val="0"/>
          <w:sz w:val="36"/>
          <w:szCs w:val="36"/>
          <w:lang w:val="en-US" w:eastAsia="zh-CN" w:bidi="ar-SA"/>
        </w:rPr>
      </w:pPr>
    </w:p>
    <w:p w14:paraId="66E9FF54">
      <w:pPr>
        <w:spacing w:line="240" w:lineRule="auto"/>
        <w:jc w:val="left"/>
        <w:rPr>
          <w:rFonts w:hint="eastAsia" w:ascii="等线" w:hAnsi="等线" w:eastAsia="等线" w:cs="等线"/>
          <w:b/>
          <w:bCs/>
          <w:sz w:val="28"/>
          <w:szCs w:val="28"/>
          <w:lang w:val="en-US" w:eastAsia="zh-CN"/>
        </w:rPr>
      </w:pPr>
      <w:r>
        <w:rPr>
          <w:rFonts w:hint="eastAsia" w:ascii="等线" w:hAnsi="等线" w:eastAsia="等线" w:cs="等线"/>
          <w:b/>
          <w:bCs/>
          <w:sz w:val="28"/>
          <w:szCs w:val="28"/>
          <w:lang w:val="en-US" w:eastAsia="zh-CN"/>
        </w:rPr>
        <w:t>The process of the experiment:</w:t>
      </w:r>
    </w:p>
    <w:p w14:paraId="6A0BFEAC">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color w:val="000000" w:themeColor="text1"/>
          <w:sz w:val="24"/>
          <w:szCs w:val="24"/>
          <w:lang w:val="en-US" w:eastAsia="zh-CN"/>
          <w14:textFill>
            <w14:solidFill>
              <w14:schemeClr w14:val="tx1"/>
            </w14:solidFill>
          </w14:textFill>
        </w:rPr>
        <w:t xml:space="preserve">The author conducted a series of biological experiments on rats. At P21, microelectrodes were implanted into the V1 area of the rat brain, and the neurons’ spikes were recorded. During the baseline period, cortical activity remained close to criticality under both light and dark conditions, with a DCC of approximately 0.2 . The firing rates of E neurons were recorded as the baseline. Then, a </w:t>
      </w:r>
      <w:r>
        <w:rPr>
          <w:rFonts w:hint="eastAsia" w:ascii="等线" w:hAnsi="等线" w:eastAsia="等线" w:cs="等线"/>
          <w:b/>
          <w:bCs/>
          <w:color w:val="000000" w:themeColor="text1"/>
          <w:sz w:val="24"/>
          <w:szCs w:val="24"/>
          <w:lang w:val="en-US" w:eastAsia="zh-CN"/>
          <w14:textFill>
            <w14:solidFill>
              <w14:schemeClr w14:val="tx1"/>
            </w14:solidFill>
          </w14:textFill>
        </w:rPr>
        <w:t>monocular deprivation(MD) experiment</w:t>
      </w:r>
      <w:r>
        <w:rPr>
          <w:rFonts w:hint="eastAsia" w:ascii="等线" w:hAnsi="等线" w:eastAsia="等线" w:cs="等线"/>
          <w:color w:val="000000" w:themeColor="text1"/>
          <w:sz w:val="24"/>
          <w:szCs w:val="24"/>
          <w:lang w:val="en-US" w:eastAsia="zh-CN"/>
          <w14:textFill>
            <w14:solidFill>
              <w14:schemeClr w14:val="tx1"/>
            </w14:solidFill>
          </w14:textFill>
        </w:rPr>
        <w:t xml:space="preserve"> was conducted (sewing one eye of the rat, which is equivalent to artificially changing the external input), and it was found that the criticality of the visual cortex was immediately impaired. After the eye was deprived, the first stage of light exposure was entered: DCC rapidly increased to around 0.6, but about 48 hours later, DCC returned to the initial level of approximately 0.2. In contrast, the firing rates of E neurons decreased substantially after MD and recovered much more slowly, returning to baseline only after approximately 84 hours. Thus, the recovery of network criticality occurred substantially earlier than the recovery of excitatory neuronal firing rates.</w:t>
      </w:r>
    </w:p>
    <w:p w14:paraId="08F72706">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0FC914D0">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2AB7BAED">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1882A6E2">
      <w:pPr>
        <w:spacing w:line="240" w:lineRule="auto"/>
        <w:jc w:val="left"/>
        <w:rPr>
          <w:rFonts w:hint="eastAsia" w:ascii="等线" w:hAnsi="等线" w:eastAsia="等线" w:cs="等线"/>
          <w:b/>
          <w:bCs/>
          <w:sz w:val="28"/>
          <w:szCs w:val="28"/>
          <w:lang w:val="en-US" w:eastAsia="zh-CN"/>
        </w:rPr>
      </w:pPr>
      <w:r>
        <w:rPr>
          <w:rFonts w:hint="eastAsia" w:ascii="等线" w:hAnsi="等线" w:eastAsia="等线" w:cs="等线"/>
          <w:b/>
          <w:bCs/>
          <w:sz w:val="28"/>
          <w:szCs w:val="28"/>
          <w:lang w:val="en-US" w:eastAsia="zh-CN"/>
        </w:rPr>
        <w:t>Post-test review：</w:t>
      </w:r>
    </w:p>
    <w:p w14:paraId="3EAB9515">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color w:val="000000" w:themeColor="text1"/>
          <w:sz w:val="24"/>
          <w:szCs w:val="24"/>
          <w:lang w:val="en-US" w:eastAsia="zh-CN"/>
          <w14:textFill>
            <w14:solidFill>
              <w14:schemeClr w14:val="tx1"/>
            </w14:solidFill>
          </w14:textFill>
        </w:rPr>
        <w:t>Since in the MD situation, criticality was restored in just about 48 hours, while the firing rate of excitatory neurons did not return to normal until approximately 84 hours. That is to say: It is not the firing-rate homeostasis of excitatory neurons that directly brings the network back to the critical state. Therefore, the authors subsequently conducted research on what mechanism is responsible for maintaining the critical state.</w:t>
      </w:r>
    </w:p>
    <w:p w14:paraId="1EA7A797">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color w:val="000000" w:themeColor="text1"/>
          <w:sz w:val="24"/>
          <w:szCs w:val="24"/>
          <w:lang w:val="en-US" w:eastAsia="zh-CN"/>
          <w14:textFill>
            <w14:solidFill>
              <w14:schemeClr w14:val="tx1"/>
            </w14:solidFill>
          </w14:textFill>
        </w:rPr>
        <w:t>Subsequently, the author designed a Probabilistic Integrate-and-Fire model. The mechanisms used and the connection patterns of neurons in the network were different from those of the model employed by Ruslim (for instance, in the network model of this paper, not all neurons are interconnected with each other, but at the beginning of the program, the connection probabilities between various neurons are set, for example, the E→E and E→I connection probabilities were set to 3%). Therefore, I think the subsequent reference value is relatively low.</w:t>
      </w:r>
    </w:p>
    <w:p w14:paraId="4C1FA148">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p>
    <w:p w14:paraId="1771516D">
      <w:pPr>
        <w:spacing w:line="240" w:lineRule="auto"/>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C14F187">
      <w:pPr>
        <w:spacing w:line="240" w:lineRule="auto"/>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Inspiration for my current project：</w:t>
      </w:r>
    </w:p>
    <w:p w14:paraId="68C5562E">
      <w:pPr>
        <w:spacing w:line="240" w:lineRule="auto"/>
        <w:ind w:left="278" w:leftChars="139" w:firstLine="726" w:firstLineChars="259"/>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Modify the program and calculate the DCC under the      Ruslim‘s model to see if the DCC can meet the requirement of being less than 0.2 as mentioned in this paper. Also, modify the input, such as artificially reducing the firing probability of the LGN neuron, and observe how the network DCC changes.</w:t>
      </w:r>
    </w:p>
    <w:p w14:paraId="4B91AE56">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3D1DB792">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181909E0">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41F0AE16">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C7BD2C7">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2F38368A">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4B9FC7BB">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42F3EE8B">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67F8D005">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3229766B">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CD04504">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01CB40CE">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4B221B53">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5A64F230">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39D684EA">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22E46636">
      <w:pPr>
        <w:spacing w:line="240" w:lineRule="auto"/>
        <w:jc w:val="left"/>
        <w:rPr>
          <w:rFonts w:hint="eastAsia" w:ascii="等线" w:hAnsi="等线" w:eastAsia="等线" w:cs="等线"/>
          <w:b/>
          <w:bCs/>
          <w:sz w:val="36"/>
          <w:szCs w:val="36"/>
          <w:lang w:val="en-US" w:eastAsia="zh-CN"/>
        </w:rPr>
      </w:pPr>
      <w:r>
        <w:rPr>
          <w:rFonts w:hint="eastAsia" w:ascii="等线" w:hAnsi="等线" w:eastAsia="等线" w:cs="等线"/>
          <w:b/>
          <w:bCs/>
          <w:sz w:val="36"/>
          <w:szCs w:val="36"/>
          <w:lang w:val="en-US" w:eastAsia="zh-CN"/>
        </w:rPr>
        <w:t>Paper 2.</w:t>
      </w:r>
    </w:p>
    <w:p w14:paraId="3C1FC8FF">
      <w:pPr>
        <w:spacing w:line="240" w:lineRule="auto"/>
        <w:jc w:val="left"/>
        <w:rPr>
          <w:rFonts w:hint="eastAsia" w:ascii="等线" w:hAnsi="等线" w:eastAsia="等线" w:cs="等线"/>
          <w:b/>
          <w:bCs/>
          <w:sz w:val="36"/>
          <w:szCs w:val="36"/>
        </w:rPr>
      </w:pPr>
      <w:r>
        <w:rPr>
          <w:rFonts w:hint="eastAsia" w:ascii="等线" w:hAnsi="等线" w:eastAsia="等线" w:cs="等线"/>
          <w:b/>
          <w:bCs/>
          <w:sz w:val="36"/>
          <w:szCs w:val="36"/>
        </w:rPr>
        <w:t>Variability, compensation and homeostasis in neuron and network function</w:t>
      </w:r>
    </w:p>
    <w:p w14:paraId="66B1B251">
      <w:pPr>
        <w:spacing w:line="240" w:lineRule="auto"/>
        <w:jc w:val="left"/>
        <w:rPr>
          <w:rFonts w:hint="eastAsia" w:ascii="等线" w:hAnsi="等线" w:eastAsia="等线" w:cs="等线"/>
          <w:b/>
          <w:bCs/>
          <w:sz w:val="36"/>
          <w:szCs w:val="36"/>
        </w:rPr>
      </w:pPr>
    </w:p>
    <w:p w14:paraId="751847B3">
      <w:pPr>
        <w:spacing w:line="240" w:lineRule="auto"/>
        <w:jc w:val="left"/>
        <w:rPr>
          <w:rFonts w:hint="eastAsia" w:ascii="等线" w:hAnsi="等线" w:eastAsia="等线" w:cs="等线"/>
          <w:color w:val="000000" w:themeColor="text1"/>
          <w:sz w:val="24"/>
          <w:szCs w:val="24"/>
          <w:u w:val="single"/>
          <w:lang w:val="en-US" w:eastAsia="zh-CN"/>
          <w14:textFill>
            <w14:solidFill>
              <w14:schemeClr w14:val="tx1"/>
            </w14:solidFill>
          </w14:textFill>
        </w:rPr>
      </w:pPr>
      <w:r>
        <w:rPr>
          <w:rFonts w:hint="eastAsia" w:ascii="等线" w:hAnsi="等线" w:eastAsia="等线" w:cs="等线"/>
          <w:b/>
          <w:bCs/>
          <w:sz w:val="28"/>
          <w:szCs w:val="28"/>
          <w:u w:val="single"/>
          <w:lang w:val="en-US" w:eastAsia="zh-CN"/>
        </w:rPr>
        <w:t>This article is the author's analysis and summary of the experimental data from previous studies.</w:t>
      </w:r>
    </w:p>
    <w:p w14:paraId="518053E0">
      <w:pPr>
        <w:spacing w:line="240" w:lineRule="auto"/>
        <w:jc w:val="left"/>
        <w:rPr>
          <w:rFonts w:hint="eastAsia" w:ascii="等线" w:hAnsi="等线" w:eastAsia="等线" w:cs="等线"/>
          <w:b/>
          <w:bCs/>
          <w:sz w:val="36"/>
          <w:szCs w:val="36"/>
        </w:rPr>
      </w:pPr>
    </w:p>
    <w:p w14:paraId="1CCFBA6D">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sz w:val="28"/>
          <w:szCs w:val="28"/>
          <w:lang w:val="en-US" w:eastAsia="zh-CN"/>
        </w:rPr>
        <w:t>Core topic:</w:t>
      </w:r>
      <w:r>
        <w:rPr>
          <w:rFonts w:hint="eastAsia" w:ascii="等线" w:hAnsi="等线" w:eastAsia="等线" w:cs="等线"/>
          <w:color w:val="000000" w:themeColor="text1"/>
          <w:sz w:val="24"/>
          <w:szCs w:val="24"/>
          <w:lang w:val="en-US" w:eastAsia="zh-CN"/>
          <w14:textFill>
            <w14:solidFill>
              <w14:schemeClr w14:val="tx1"/>
            </w14:solidFill>
          </w14:textFill>
        </w:rPr>
        <w:t>The functions of neurons and neural networks can remain stable over a long period of time, even though there are significant variations in their underlying ion channels, conductance, and synaptic parameters; this stability depends on the compensation between parameters and the homeostasis for maintaining a steady state.</w:t>
      </w:r>
    </w:p>
    <w:p w14:paraId="6929817B">
      <w:pPr>
        <w:spacing w:line="240" w:lineRule="auto"/>
        <w:jc w:val="left"/>
        <w:rPr>
          <w:rFonts w:hint="eastAsia" w:ascii="等线" w:hAnsi="等线" w:eastAsia="等线" w:cs="等线"/>
          <w:b/>
          <w:bCs/>
          <w:sz w:val="36"/>
          <w:szCs w:val="36"/>
        </w:rPr>
      </w:pPr>
    </w:p>
    <w:p w14:paraId="0960E388">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sz w:val="28"/>
          <w:szCs w:val="28"/>
          <w:lang w:val="en-US" w:eastAsia="zh-CN"/>
        </w:rPr>
        <w:t>Questions:</w:t>
      </w:r>
      <w:r>
        <w:rPr>
          <w:rFonts w:hint="eastAsia" w:ascii="等线" w:hAnsi="等线" w:eastAsia="等线" w:cs="等线"/>
          <w:color w:val="000000" w:themeColor="text1"/>
          <w:sz w:val="24"/>
          <w:szCs w:val="24"/>
          <w:lang w:val="en-US" w:eastAsia="zh-CN"/>
          <w14:textFill>
            <w14:solidFill>
              <w14:schemeClr w14:val="tx1"/>
            </w14:solidFill>
          </w14:textFill>
        </w:rPr>
        <w:t>Neurons themselves can survive for many years or even decades, but the ion channels, synaptic receptors and signaling proteins that make up neurons may have a lifespan of only minutes, hours, days or weeks.</w:t>
      </w:r>
    </w:p>
    <w:p w14:paraId="254540C1">
      <w:pPr>
        <w:spacing w:line="240" w:lineRule="auto"/>
        <w:ind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color w:val="000000" w:themeColor="text1"/>
          <w:sz w:val="24"/>
          <w:szCs w:val="24"/>
          <w:lang w:val="en-US" w:eastAsia="zh-CN"/>
          <w14:textFill>
            <w14:solidFill>
              <w14:schemeClr w14:val="tx1"/>
            </w14:solidFill>
          </w14:textFill>
        </w:rPr>
        <w:t>So the author posits: Does the nervous system really need to control every underlying parameter with extreme precision? Or, can different conductances and synaptic strengths compensate for each other, enabling the same function to be achieved through many different parameter combinations?</w:t>
      </w:r>
    </w:p>
    <w:p w14:paraId="1E77EE50">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39FE939D">
      <w:pPr>
        <w:spacing w:line="240" w:lineRule="auto"/>
        <w:jc w:val="left"/>
        <w:rPr>
          <w:rFonts w:hint="eastAsia" w:ascii="等线" w:hAnsi="等线" w:eastAsia="等线" w:cs="等线"/>
          <w:b/>
          <w:bCs/>
          <w:sz w:val="28"/>
          <w:szCs w:val="28"/>
          <w:lang w:val="en-US" w:eastAsia="zh-CN"/>
        </w:rPr>
      </w:pPr>
      <w:r>
        <w:rPr>
          <w:rFonts w:hint="eastAsia" w:ascii="等线" w:hAnsi="等线" w:eastAsia="等线" w:cs="等线"/>
          <w:b/>
          <w:bCs/>
          <w:sz w:val="28"/>
          <w:szCs w:val="28"/>
          <w:lang w:val="en-US" w:eastAsia="zh-CN"/>
        </w:rPr>
        <w:t>Analysis of previous experiments:</w:t>
      </w:r>
      <w:r>
        <w:rPr>
          <w:rFonts w:hint="eastAsia" w:ascii="等线" w:hAnsi="等线" w:eastAsia="等线" w:cs="等线"/>
          <w:b/>
          <w:bCs/>
          <w:sz w:val="28"/>
          <w:szCs w:val="28"/>
          <w:lang w:val="en-US" w:eastAsia="zh-CN"/>
        </w:rPr>
        <w:tab/>
      </w:r>
    </w:p>
    <w:p w14:paraId="22327A09">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23279DAD">
      <w:pPr>
        <w:spacing w:line="240" w:lineRule="auto"/>
        <w:ind w:firstLine="720" w:firstLineChars="0"/>
        <w:jc w:val="left"/>
        <w:rPr>
          <w:rFonts w:hint="eastAsia" w:ascii="等线" w:hAnsi="等线" w:eastAsia="等线" w:cs="等线"/>
          <w:b/>
          <w:bCs/>
          <w:color w:val="000000" w:themeColor="text1"/>
          <w:sz w:val="24"/>
          <w:szCs w:val="24"/>
          <w:lang w:val="en-US" w:eastAsia="zh-CN"/>
          <w14:textFill>
            <w14:solidFill>
              <w14:schemeClr w14:val="tx1"/>
            </w14:solidFill>
          </w14:textFill>
        </w:rPr>
      </w:pPr>
      <w:r>
        <w:rPr>
          <w:rFonts w:hint="eastAsia" w:ascii="等线" w:hAnsi="等线" w:eastAsia="等线" w:cs="等线"/>
          <w:b/>
          <w:bCs/>
          <w:color w:val="000000" w:themeColor="text1"/>
          <w:sz w:val="24"/>
          <w:szCs w:val="24"/>
          <w:lang w:val="en-US" w:eastAsia="zh-CN"/>
          <w14:textFill>
            <w14:solidFill>
              <w14:schemeClr w14:val="tx1"/>
            </w14:solidFill>
          </w14:textFill>
        </w:rPr>
        <w:t>Exp1:</w:t>
      </w:r>
    </w:p>
    <w:p w14:paraId="25AC31B0">
      <w:pPr>
        <w:spacing w:line="240" w:lineRule="auto"/>
        <w:ind w:left="720" w:leftChars="0"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color w:val="000000" w:themeColor="text1"/>
          <w:sz w:val="24"/>
          <w:szCs w:val="24"/>
          <w:lang w:val="en-US" w:eastAsia="zh-CN"/>
          <w14:textFill>
            <w14:solidFill>
              <w14:schemeClr w14:val="tx1"/>
            </w14:solidFill>
          </w14:textFill>
        </w:rPr>
        <w:t>Object of study</w:t>
      </w:r>
      <w:r>
        <w:rPr>
          <w:rFonts w:hint="eastAsia" w:ascii="等线" w:hAnsi="等线" w:eastAsia="等线" w:cs="等线"/>
          <w:color w:val="000000" w:themeColor="text1"/>
          <w:sz w:val="24"/>
          <w:szCs w:val="24"/>
          <w:lang w:val="en-US" w:eastAsia="zh-CN"/>
          <w14:textFill>
            <w14:solidFill>
              <w14:schemeClr w14:val="tx1"/>
            </w14:solidFill>
          </w14:textFill>
        </w:rPr>
        <w:t>:hippocampal CA1 pyramidal neurons</w:t>
      </w:r>
    </w:p>
    <w:p w14:paraId="7D20BE8C">
      <w:pPr>
        <w:spacing w:line="240" w:lineRule="auto"/>
        <w:ind w:left="720" w:leftChars="0"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color w:val="000000" w:themeColor="text1"/>
          <w:sz w:val="24"/>
          <w:szCs w:val="24"/>
          <w:lang w:val="en-US" w:eastAsia="zh-CN"/>
          <w14:textFill>
            <w14:solidFill>
              <w14:schemeClr w14:val="tx1"/>
            </w14:solidFill>
          </w14:textFill>
        </w:rPr>
        <w:t>Process:</w:t>
      </w:r>
      <w:r>
        <w:rPr>
          <w:rFonts w:hint="eastAsia" w:ascii="等线" w:hAnsi="等线" w:eastAsia="等线" w:cs="等线"/>
          <w:color w:val="000000" w:themeColor="text1"/>
          <w:sz w:val="24"/>
          <w:szCs w:val="24"/>
          <w:lang w:val="en-US" w:eastAsia="zh-CN"/>
          <w14:textFill>
            <w14:solidFill>
              <w14:schemeClr w14:val="tx1"/>
            </w14:solidFill>
          </w14:textFill>
        </w:rPr>
        <w:t>The researchers first kept the neurons to the extent of closing to the resting membrane potential and significantly lower than the spike threshold, approximately ranging from −70 to −58 mV，then  record the excitatory postsynaptic potential(EPSP).Then, different blockers were used to block different sub-threshold ionic currents respectively. Finally, compare the EPSP amplitude before and after the blocker was added.</w:t>
      </w:r>
    </w:p>
    <w:p w14:paraId="1863D23A">
      <w:pPr>
        <w:spacing w:line="240" w:lineRule="auto"/>
        <w:ind w:left="720" w:leftChars="0"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color w:val="000000" w:themeColor="text1"/>
          <w:sz w:val="24"/>
          <w:szCs w:val="24"/>
          <w:lang w:val="en-US" w:eastAsia="zh-CN"/>
          <w14:textFill>
            <w14:solidFill>
              <w14:schemeClr w14:val="tx1"/>
            </w14:solidFill>
          </w14:textFill>
        </w:rPr>
        <w:t xml:space="preserve">Result: </w:t>
      </w:r>
      <w:r>
        <w:rPr>
          <w:rFonts w:hint="eastAsia" w:ascii="等线" w:hAnsi="等线" w:eastAsia="等线" w:cs="等线"/>
          <w:color w:val="000000" w:themeColor="text1"/>
          <w:sz w:val="24"/>
          <w:szCs w:val="24"/>
          <w:lang w:val="en-US" w:eastAsia="zh-CN"/>
          <w14:textFill>
            <w14:solidFill>
              <w14:schemeClr w14:val="tx1"/>
            </w14:solidFill>
          </w14:textFill>
        </w:rPr>
        <w:t>even if the neuron has not yet reached the spike threshold, blocking these currents still significantly influence the synaptic potentials.</w:t>
      </w:r>
    </w:p>
    <w:p w14:paraId="65F01E3D">
      <w:pPr>
        <w:spacing w:line="240" w:lineRule="auto"/>
        <w:ind w:left="720" w:leftChars="0"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color w:val="000000" w:themeColor="text1"/>
          <w:sz w:val="24"/>
          <w:szCs w:val="24"/>
          <w:lang w:val="en-US" w:eastAsia="zh-CN"/>
          <w14:textFill>
            <w14:solidFill>
              <w14:schemeClr w14:val="tx1"/>
            </w14:solidFill>
          </w14:textFill>
        </w:rPr>
        <w:t>Conclusion:</w:t>
      </w:r>
      <w:r>
        <w:rPr>
          <w:rFonts w:hint="eastAsia" w:ascii="等线" w:hAnsi="等线" w:eastAsia="等线" w:cs="等线"/>
          <w:color w:val="000000" w:themeColor="text1"/>
          <w:sz w:val="24"/>
          <w:szCs w:val="24"/>
          <w:lang w:val="en-US" w:eastAsia="zh-CN"/>
          <w14:textFill>
            <w14:solidFill>
              <w14:schemeClr w14:val="tx1"/>
            </w14:solidFill>
          </w14:textFill>
        </w:rPr>
        <w:t>The spike of neurons is determined by multiple ionic currents working together, rather than being dominated by a single one.</w:t>
      </w:r>
    </w:p>
    <w:p w14:paraId="5CECDD32">
      <w:pPr>
        <w:spacing w:line="240" w:lineRule="auto"/>
        <w:ind w:left="720" w:leftChars="0"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p>
    <w:p w14:paraId="2472ED57">
      <w:pPr>
        <w:spacing w:line="240" w:lineRule="auto"/>
        <w:ind w:firstLine="720" w:firstLineChars="0"/>
        <w:jc w:val="left"/>
        <w:rPr>
          <w:rFonts w:hint="eastAsia" w:ascii="等线" w:hAnsi="等线" w:eastAsia="等线" w:cs="等线"/>
          <w:b/>
          <w:bCs/>
          <w:color w:val="000000" w:themeColor="text1"/>
          <w:sz w:val="24"/>
          <w:szCs w:val="24"/>
          <w:lang w:val="en-US" w:eastAsia="zh-CN"/>
          <w14:textFill>
            <w14:solidFill>
              <w14:schemeClr w14:val="tx1"/>
            </w14:solidFill>
          </w14:textFill>
        </w:rPr>
      </w:pPr>
      <w:r>
        <w:rPr>
          <w:rFonts w:hint="eastAsia" w:ascii="等线" w:hAnsi="等线" w:eastAsia="等线" w:cs="等线"/>
          <w:b/>
          <w:bCs/>
          <w:color w:val="000000" w:themeColor="text1"/>
          <w:sz w:val="24"/>
          <w:szCs w:val="24"/>
          <w:lang w:val="en-US" w:eastAsia="zh-CN"/>
          <w14:textFill>
            <w14:solidFill>
              <w14:schemeClr w14:val="tx1"/>
            </w14:solidFill>
          </w14:textFill>
        </w:rPr>
        <w:t>Exp2:</w:t>
      </w:r>
    </w:p>
    <w:p w14:paraId="4A684402">
      <w:pPr>
        <w:spacing w:line="240" w:lineRule="auto"/>
        <w:ind w:left="720" w:leftChars="0" w:firstLine="720" w:firstLineChars="0"/>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color w:val="000000" w:themeColor="text1"/>
          <w:sz w:val="24"/>
          <w:szCs w:val="24"/>
          <w:lang w:val="en-US" w:eastAsia="zh-CN"/>
          <w14:textFill>
            <w14:solidFill>
              <w14:schemeClr w14:val="tx1"/>
            </w14:solidFill>
          </w14:textFill>
        </w:rPr>
        <w:t>Object of study</w:t>
      </w:r>
      <w:r>
        <w:rPr>
          <w:rFonts w:hint="eastAsia" w:ascii="等线" w:hAnsi="等线" w:eastAsia="等线" w:cs="等线"/>
          <w:color w:val="000000" w:themeColor="text1"/>
          <w:sz w:val="24"/>
          <w:szCs w:val="24"/>
          <w:lang w:val="en-US" w:eastAsia="zh-CN"/>
          <w14:textFill>
            <w14:solidFill>
              <w14:schemeClr w14:val="tx1"/>
            </w14:solidFill>
          </w14:textFill>
        </w:rPr>
        <w:t>:Intrinsic firing under different membrane potentials</w:t>
      </w:r>
      <w:r>
        <w:rPr>
          <w:rFonts w:hint="eastAsia" w:ascii="等线" w:hAnsi="等线" w:eastAsia="等线" w:cs="等线"/>
          <w:color w:val="000000" w:themeColor="text1"/>
          <w:sz w:val="24"/>
          <w:szCs w:val="24"/>
          <w:lang w:val="en-US" w:eastAsia="zh-CN"/>
          <w14:textFill>
            <w14:solidFill>
              <w14:schemeClr w14:val="tx1"/>
            </w14:solidFill>
          </w14:textFill>
        </w:rPr>
        <w:br w:type="textWrapping"/>
      </w:r>
      <w:r>
        <w:rPr>
          <w:rFonts w:hint="eastAsia" w:ascii="等线" w:hAnsi="等线" w:eastAsia="等线" w:cs="等线"/>
          <w:color w:val="000000" w:themeColor="text1"/>
          <w:sz w:val="24"/>
          <w:szCs w:val="24"/>
          <w:lang w:val="en-US" w:eastAsia="zh-CN"/>
          <w14:textFill>
            <w14:solidFill>
              <w14:schemeClr w14:val="tx1"/>
            </w14:solidFill>
          </w14:textFill>
        </w:rPr>
        <w:tab/>
      </w:r>
      <w:r>
        <w:rPr>
          <w:rFonts w:hint="eastAsia" w:ascii="等线" w:hAnsi="等线" w:eastAsia="等线" w:cs="等线"/>
          <w:b/>
          <w:bCs/>
          <w:color w:val="000000" w:themeColor="text1"/>
          <w:sz w:val="24"/>
          <w:szCs w:val="24"/>
          <w:lang w:val="en-US" w:eastAsia="zh-CN"/>
          <w14:textFill>
            <w14:solidFill>
              <w14:schemeClr w14:val="tx1"/>
            </w14:solidFill>
          </w14:textFill>
        </w:rPr>
        <w:t>Process:</w:t>
      </w:r>
      <w:r>
        <w:rPr>
          <w:rFonts w:hint="eastAsia" w:ascii="等线" w:hAnsi="等线" w:eastAsia="等线" w:cs="等线"/>
          <w:color w:val="000000" w:themeColor="text1"/>
          <w:sz w:val="24"/>
          <w:szCs w:val="24"/>
          <w:lang w:val="en-US" w:eastAsia="zh-CN"/>
          <w14:textFill>
            <w14:solidFill>
              <w14:schemeClr w14:val="tx1"/>
            </w14:solidFill>
          </w14:textFill>
        </w:rPr>
        <w:t xml:space="preserve"> The researchers first recorded the intrinsic firing patterns of neurons . The neurons showed two typical firing modes: tonic firing at relatively depolarized membrane potentials and burst firing at relatively hyperpolarized membrane potentials. Then, noisy synaptic stimulation was added to mimic the continuous synaptic background activity present in an active neural network.</w:t>
      </w:r>
    </w:p>
    <w:p w14:paraId="0DD502C0">
      <w:pPr>
        <w:spacing w:line="240" w:lineRule="auto"/>
        <w:ind w:left="720" w:leftChars="0" w:firstLine="720" w:firstLineChars="0"/>
        <w:jc w:val="left"/>
        <w:rPr>
          <w:rFonts w:hint="eastAsia" w:ascii="等线" w:hAnsi="等线" w:eastAsia="等线" w:cs="等线"/>
          <w:sz w:val="24"/>
          <w:szCs w:val="24"/>
        </w:rPr>
      </w:pPr>
      <w:r>
        <w:rPr>
          <w:rStyle w:val="6"/>
          <w:rFonts w:hint="eastAsia" w:ascii="等线" w:hAnsi="等线" w:eastAsia="等线" w:cs="等线"/>
          <w:sz w:val="24"/>
          <w:szCs w:val="24"/>
        </w:rPr>
        <w:t>Result:</w:t>
      </w:r>
      <w:r>
        <w:rPr>
          <w:rFonts w:hint="eastAsia" w:ascii="等线" w:hAnsi="等线" w:eastAsia="等线" w:cs="等线"/>
          <w:sz w:val="24"/>
          <w:szCs w:val="24"/>
        </w:rPr>
        <w:t xml:space="preserve"> After adding the noisy synaptic background, the clear distinction between tonic firing and burst firing was weakened. Single-spike firing and bursting could occur together over a wider range of membrane potentials.</w:t>
      </w:r>
    </w:p>
    <w:p w14:paraId="1915FAC4">
      <w:pPr>
        <w:spacing w:line="240" w:lineRule="auto"/>
        <w:ind w:left="720" w:leftChars="0" w:firstLine="720" w:firstLineChars="0"/>
        <w:jc w:val="left"/>
        <w:rPr>
          <w:rFonts w:hint="eastAsia" w:ascii="等线" w:hAnsi="等线" w:eastAsia="等线" w:cs="等线"/>
          <w:sz w:val="24"/>
          <w:szCs w:val="24"/>
        </w:rPr>
      </w:pPr>
      <w:r>
        <w:rPr>
          <w:rStyle w:val="6"/>
          <w:rFonts w:hint="eastAsia" w:ascii="等线" w:hAnsi="等线" w:eastAsia="等线" w:cs="等线"/>
          <w:sz w:val="24"/>
          <w:szCs w:val="24"/>
        </w:rPr>
        <w:t>Conclusion:</w:t>
      </w:r>
      <w:r>
        <w:rPr>
          <w:rFonts w:hint="eastAsia" w:ascii="等线" w:hAnsi="等线" w:eastAsia="等线" w:cs="等线"/>
          <w:sz w:val="24"/>
          <w:szCs w:val="24"/>
        </w:rPr>
        <w:t xml:space="preserve"> The firing behavior of a neuron is jointly determined by the neuron's intrinsic properties and the synaptic inputs from the surrounding network.</w:t>
      </w:r>
    </w:p>
    <w:p w14:paraId="68CA10A8">
      <w:pPr>
        <w:spacing w:line="240" w:lineRule="auto"/>
        <w:ind w:left="720" w:leftChars="0" w:firstLine="720" w:firstLineChars="0"/>
        <w:jc w:val="left"/>
        <w:rPr>
          <w:rFonts w:hint="eastAsia" w:ascii="等线" w:hAnsi="等线" w:eastAsia="等线" w:cs="等线"/>
          <w:sz w:val="24"/>
          <w:szCs w:val="24"/>
        </w:rPr>
      </w:pPr>
    </w:p>
    <w:p w14:paraId="38841BFF">
      <w:pPr>
        <w:pStyle w:val="3"/>
        <w:keepNext w:val="0"/>
        <w:keepLines w:val="0"/>
        <w:widowControl/>
        <w:suppressLineNumbers w:val="0"/>
        <w:spacing w:line="240" w:lineRule="auto"/>
        <w:ind w:firstLine="720" w:firstLineChars="0"/>
        <w:rPr>
          <w:rStyle w:val="6"/>
          <w:rFonts w:hint="eastAsia" w:ascii="等线" w:hAnsi="等线" w:eastAsia="等线" w:cs="等线"/>
          <w:b/>
          <w:bCs/>
        </w:rPr>
      </w:pPr>
      <w:r>
        <w:rPr>
          <w:rFonts w:hint="eastAsia" w:ascii="等线" w:hAnsi="等线" w:eastAsia="等线" w:cs="等线"/>
          <w:b/>
          <w:bCs/>
          <w:sz w:val="24"/>
          <w:szCs w:val="24"/>
        </w:rPr>
        <w:t>Exp</w:t>
      </w:r>
      <w:r>
        <w:rPr>
          <w:rFonts w:hint="eastAsia" w:ascii="等线" w:hAnsi="等线" w:eastAsia="等线" w:cs="等线"/>
          <w:b/>
          <w:bCs/>
          <w:sz w:val="24"/>
          <w:szCs w:val="24"/>
          <w:lang w:val="en-US" w:eastAsia="zh-CN"/>
        </w:rPr>
        <w:t>3</w:t>
      </w:r>
      <w:r>
        <w:rPr>
          <w:rFonts w:hint="eastAsia" w:ascii="等线" w:hAnsi="等线" w:eastAsia="等线" w:cs="等线"/>
          <w:b/>
          <w:bCs/>
          <w:sz w:val="24"/>
          <w:szCs w:val="24"/>
        </w:rPr>
        <w:t>:</w:t>
      </w:r>
    </w:p>
    <w:p w14:paraId="7843921F">
      <w:pPr>
        <w:pStyle w:val="3"/>
        <w:keepNext w:val="0"/>
        <w:keepLines w:val="0"/>
        <w:widowControl/>
        <w:suppressLineNumbers w:val="0"/>
        <w:spacing w:line="240" w:lineRule="auto"/>
        <w:ind w:left="720" w:leftChars="0" w:firstLine="720" w:firstLineChars="0"/>
        <w:rPr>
          <w:rFonts w:hint="eastAsia" w:ascii="等线" w:hAnsi="等线" w:eastAsia="等线" w:cs="等线"/>
          <w:lang w:val="en-US" w:eastAsia="zh-CN"/>
        </w:rPr>
      </w:pPr>
      <w:r>
        <w:rPr>
          <w:rStyle w:val="6"/>
          <w:rFonts w:hint="eastAsia" w:ascii="等线" w:hAnsi="等线" w:eastAsia="等线" w:cs="等线"/>
        </w:rPr>
        <w:t>Object of study:</w:t>
      </w:r>
      <w:r>
        <w:rPr>
          <w:rFonts w:hint="eastAsia" w:ascii="等线" w:hAnsi="等线" w:eastAsia="等线" w:cs="等线"/>
        </w:rPr>
        <w:t xml:space="preserve"> identified neurons in the crab stomatogastric ganglion</w:t>
      </w:r>
      <w:r>
        <w:rPr>
          <w:rFonts w:hint="eastAsia" w:ascii="等线" w:hAnsi="等线" w:eastAsia="等线" w:cs="等线"/>
          <w:lang w:val="en-US" w:eastAsia="zh-CN"/>
        </w:rPr>
        <w:t xml:space="preserve"> neurons</w:t>
      </w:r>
    </w:p>
    <w:p w14:paraId="0728556F">
      <w:pPr>
        <w:pStyle w:val="3"/>
        <w:keepNext w:val="0"/>
        <w:keepLines w:val="0"/>
        <w:widowControl/>
        <w:suppressLineNumbers w:val="0"/>
        <w:spacing w:line="240" w:lineRule="auto"/>
        <w:ind w:left="720" w:leftChars="0" w:firstLine="720" w:firstLineChars="0"/>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t xml:space="preserve"> The researchers first used voltage clamp to measure several potassium currents in the same identified neuron, including delayed-rectifier, calcium-activated potassium, and A-type currents. Then, they performed real-time quantitative PCR</w:t>
      </w:r>
      <w:r>
        <w:rPr>
          <w:rFonts w:hint="eastAsia" w:ascii="等线" w:hAnsi="等线" w:eastAsia="等线" w:cs="等线"/>
          <w:lang w:val="en-US" w:eastAsia="zh-CN"/>
        </w:rPr>
        <w:t xml:space="preserve"> </w:t>
      </w:r>
      <w:r>
        <w:rPr>
          <w:rFonts w:hint="eastAsia" w:ascii="等线" w:hAnsi="等线" w:eastAsia="等线" w:cs="等线"/>
          <w:u w:val="single"/>
          <w:lang w:val="en-US" w:eastAsia="zh-CN"/>
        </w:rPr>
        <w:t>(The technique for quantitatively measuring the amount of mRNA for a specific ion channel within a certain neuron)</w:t>
      </w:r>
      <w:r>
        <w:rPr>
          <w:rFonts w:hint="eastAsia" w:ascii="等线" w:hAnsi="等线" w:eastAsia="等线" w:cs="等线"/>
        </w:rPr>
        <w:t xml:space="preserve"> on the same neuron to measure the copy numbers of the corresponding ion-channel mRNAs. Finally, they compared the measured conductance/current density with the mRNA expression level across neurons from different animals. </w:t>
      </w:r>
    </w:p>
    <w:p w14:paraId="3E5B9BE9">
      <w:pPr>
        <w:pStyle w:val="3"/>
        <w:keepNext w:val="0"/>
        <w:keepLines w:val="0"/>
        <w:widowControl/>
        <w:suppressLineNumbers w:val="0"/>
        <w:spacing w:line="240" w:lineRule="auto"/>
        <w:ind w:left="720" w:leftChars="0" w:firstLine="720" w:firstLineChars="0"/>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t xml:space="preserve"> Some channel mRNA levels were strongly correlated with the corresponding current densities. However, neurons of the same identified type from different animals showed about </w:t>
      </w:r>
      <w:r>
        <w:rPr>
          <w:rStyle w:val="6"/>
          <w:rFonts w:hint="eastAsia" w:ascii="等线" w:hAnsi="等线" w:eastAsia="等线" w:cs="等线"/>
        </w:rPr>
        <w:t>2–4-fold variation</w:t>
      </w:r>
      <w:r>
        <w:rPr>
          <w:rFonts w:hint="eastAsia" w:ascii="等线" w:hAnsi="等线" w:eastAsia="等线" w:cs="等线"/>
        </w:rPr>
        <w:t xml:space="preserve"> in both conductance density and channel mRNA expression.</w:t>
      </w:r>
    </w:p>
    <w:p w14:paraId="1C0E9ABB">
      <w:pPr>
        <w:pStyle w:val="3"/>
        <w:keepNext w:val="0"/>
        <w:keepLines w:val="0"/>
        <w:widowControl/>
        <w:suppressLineNumbers w:val="0"/>
        <w:spacing w:line="240" w:lineRule="auto"/>
        <w:ind w:left="720" w:leftChars="0" w:firstLine="720" w:firstLineChars="0"/>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t xml:space="preserve"> Neurons of the same type can maintain similar functional properties even though their underlying ion-channel expression and conductances vary substantially.</w:t>
      </w:r>
    </w:p>
    <w:p w14:paraId="378DD8E1">
      <w:pPr>
        <w:spacing w:line="240" w:lineRule="auto"/>
        <w:ind w:firstLine="720" w:firstLineChars="0"/>
        <w:jc w:val="left"/>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Exp4:</w:t>
      </w:r>
    </w:p>
    <w:p w14:paraId="383BEE96">
      <w:pPr>
        <w:spacing w:line="240" w:lineRule="auto"/>
        <w:ind w:left="720" w:leftChars="0" w:firstLine="720" w:firstLineChars="0"/>
        <w:jc w:val="left"/>
        <w:rPr>
          <w:rFonts w:hint="eastAsia" w:ascii="等线" w:hAnsi="等线" w:eastAsia="等线" w:cs="等线"/>
          <w:sz w:val="24"/>
          <w:szCs w:val="24"/>
        </w:rPr>
      </w:pPr>
      <w:r>
        <w:rPr>
          <w:rStyle w:val="6"/>
          <w:rFonts w:hint="eastAsia" w:ascii="等线" w:hAnsi="等线" w:eastAsia="等线" w:cs="等线"/>
          <w:sz w:val="24"/>
          <w:szCs w:val="24"/>
        </w:rPr>
        <w:t>Object of study:</w:t>
      </w:r>
      <w:r>
        <w:rPr>
          <w:rFonts w:hint="eastAsia" w:ascii="等线" w:hAnsi="等线" w:eastAsia="等线" w:cs="等线"/>
          <w:sz w:val="24"/>
          <w:szCs w:val="24"/>
        </w:rPr>
        <w:t xml:space="preserve"> pyloric dilator (PD) neurons in the lobster stomatogastric ganglion</w:t>
      </w:r>
    </w:p>
    <w:p w14:paraId="4F6A215C">
      <w:pPr>
        <w:spacing w:line="240" w:lineRule="auto"/>
        <w:ind w:left="720" w:leftChars="0" w:firstLine="720" w:firstLineChars="0"/>
        <w:jc w:val="left"/>
        <w:rPr>
          <w:rFonts w:hint="eastAsia" w:ascii="等线" w:hAnsi="等线" w:eastAsia="等线" w:cs="等线"/>
          <w:sz w:val="24"/>
          <w:szCs w:val="24"/>
        </w:rPr>
      </w:pPr>
      <w:r>
        <w:rPr>
          <w:rStyle w:val="6"/>
          <w:rFonts w:hint="eastAsia" w:ascii="等线" w:hAnsi="等线" w:eastAsia="等线" w:cs="等线"/>
          <w:sz w:val="24"/>
          <w:szCs w:val="24"/>
        </w:rPr>
        <w:t>Process:</w:t>
      </w:r>
      <w:r>
        <w:rPr>
          <w:rFonts w:hint="eastAsia" w:ascii="等线" w:hAnsi="等线" w:eastAsia="等线" w:cs="等线"/>
          <w:sz w:val="24"/>
          <w:szCs w:val="24"/>
        </w:rPr>
        <w:t xml:space="preserve"> The researchers injected shal mRNA into PD neurons</w:t>
      </w:r>
      <w:r>
        <w:rPr>
          <w:rFonts w:hint="eastAsia" w:ascii="等线" w:hAnsi="等线" w:eastAsia="等线" w:cs="等线"/>
          <w:sz w:val="24"/>
          <w:szCs w:val="24"/>
          <w:lang w:val="en-US" w:eastAsia="zh-CN"/>
        </w:rPr>
        <w:t xml:space="preserve"> to</w:t>
      </w:r>
      <w:r>
        <w:rPr>
          <w:rFonts w:hint="eastAsia" w:ascii="等线" w:hAnsi="等线" w:eastAsia="等线" w:cs="等线"/>
          <w:sz w:val="24"/>
          <w:szCs w:val="24"/>
        </w:rPr>
        <w:t xml:space="preserve"> </w:t>
      </w:r>
      <w:r>
        <w:rPr>
          <w:rFonts w:hint="eastAsia" w:ascii="等线" w:hAnsi="等线" w:eastAsia="等线" w:cs="等线"/>
          <w:sz w:val="24"/>
          <w:szCs w:val="24"/>
          <w:lang w:val="en-US" w:eastAsia="zh-CN"/>
        </w:rPr>
        <w:t>make</w:t>
      </w:r>
      <w:r>
        <w:rPr>
          <w:rFonts w:hint="eastAsia" w:ascii="等线" w:hAnsi="等线" w:eastAsia="等线" w:cs="等线"/>
          <w:sz w:val="24"/>
          <w:szCs w:val="24"/>
        </w:rPr>
        <w:t xml:space="preserve"> I_A increase by several fold. They then examined whether neuronal firing changed and whether other ionic currents were adjusted. In a separate manipulation, they increased I_h</w:t>
      </w:r>
      <w:r>
        <w:rPr>
          <w:rFonts w:hint="eastAsia" w:ascii="等线" w:hAnsi="等线" w:eastAsia="等线" w:cs="等线"/>
          <w:sz w:val="24"/>
          <w:szCs w:val="24"/>
          <w:lang w:val="en-US" w:eastAsia="zh-CN"/>
        </w:rPr>
        <w:t xml:space="preserve"> </w:t>
      </w:r>
      <w:r>
        <w:rPr>
          <w:rFonts w:hint="eastAsia" w:ascii="等线" w:hAnsi="等线" w:eastAsia="等线" w:cs="等线"/>
          <w:sz w:val="24"/>
          <w:szCs w:val="24"/>
        </w:rPr>
        <w:t>directly by injecting mRNA for the I_h channel.</w:t>
      </w:r>
    </w:p>
    <w:p w14:paraId="72DC8C7B">
      <w:pPr>
        <w:spacing w:line="240" w:lineRule="auto"/>
        <w:ind w:left="720" w:leftChars="0" w:firstLine="720" w:firstLineChars="0"/>
        <w:jc w:val="left"/>
        <w:rPr>
          <w:rFonts w:hint="eastAsia" w:ascii="等线" w:hAnsi="等线" w:eastAsia="等线" w:cs="等线"/>
          <w:sz w:val="24"/>
          <w:szCs w:val="24"/>
          <w:lang w:val="en-US" w:eastAsia="zh-CN"/>
        </w:rPr>
      </w:pPr>
      <w:r>
        <w:rPr>
          <w:rStyle w:val="6"/>
          <w:rFonts w:hint="eastAsia" w:ascii="等线" w:hAnsi="等线" w:eastAsia="等线" w:cs="等线"/>
          <w:sz w:val="24"/>
          <w:szCs w:val="24"/>
        </w:rPr>
        <w:t>Result:</w:t>
      </w:r>
      <w:r>
        <w:rPr>
          <w:rFonts w:hint="eastAsia" w:ascii="等线" w:hAnsi="等线" w:eastAsia="等线" w:cs="等线"/>
          <w:sz w:val="24"/>
          <w:szCs w:val="24"/>
        </w:rPr>
        <w:t xml:space="preserve"> When I_A increased by several fold, neuronal activity changed very little because I_h increased at the same time and compensated for the stronger I_A. However, increasing I_h by about fourfold did alter neuronal behavior</w:t>
      </w:r>
      <w:r>
        <w:rPr>
          <w:rFonts w:hint="eastAsia" w:ascii="等线" w:hAnsi="等线" w:eastAsia="等线" w:cs="等线"/>
          <w:sz w:val="24"/>
          <w:szCs w:val="24"/>
          <w:lang w:val="en-US" w:eastAsia="zh-CN"/>
        </w:rPr>
        <w:t>.</w:t>
      </w:r>
    </w:p>
    <w:p w14:paraId="20DCC7B2">
      <w:pPr>
        <w:spacing w:line="240" w:lineRule="auto"/>
        <w:ind w:left="720" w:leftChars="0" w:firstLine="720" w:firstLineChars="0"/>
        <w:jc w:val="left"/>
        <w:rPr>
          <w:rFonts w:hint="eastAsia" w:ascii="等线" w:hAnsi="等线" w:eastAsia="等线" w:cs="等线"/>
          <w:sz w:val="24"/>
          <w:szCs w:val="24"/>
        </w:rPr>
      </w:pPr>
      <w:r>
        <w:rPr>
          <w:rStyle w:val="6"/>
          <w:rFonts w:hint="eastAsia" w:ascii="等线" w:hAnsi="等线" w:eastAsia="等线" w:cs="等线"/>
          <w:sz w:val="24"/>
          <w:szCs w:val="24"/>
        </w:rPr>
        <w:t>Conclusion:</w:t>
      </w:r>
      <w:r>
        <w:rPr>
          <w:rFonts w:hint="eastAsia" w:ascii="等线" w:hAnsi="等线" w:eastAsia="等线" w:cs="等线"/>
          <w:sz w:val="24"/>
          <w:szCs w:val="24"/>
        </w:rPr>
        <w:t xml:space="preserve"> Neurons can maintain relatively stable activity by coordinately adjusting different ionic conductances, but compensation is specific and structured rather than automatically occurring between any two currents.</w:t>
      </w:r>
    </w:p>
    <w:p w14:paraId="1D6FA86D">
      <w:pPr>
        <w:spacing w:line="240" w:lineRule="auto"/>
        <w:ind w:left="720" w:leftChars="0" w:firstLine="720" w:firstLineChars="0"/>
        <w:jc w:val="left"/>
        <w:rPr>
          <w:rFonts w:hint="eastAsia" w:ascii="等线" w:hAnsi="等线" w:eastAsia="等线" w:cs="等线"/>
          <w:sz w:val="24"/>
          <w:szCs w:val="24"/>
        </w:rPr>
      </w:pPr>
    </w:p>
    <w:p w14:paraId="0A605C88">
      <w:pPr>
        <w:spacing w:line="240" w:lineRule="auto"/>
        <w:ind w:firstLine="720" w:firstLineChars="0"/>
        <w:jc w:val="left"/>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Exp5:</w:t>
      </w:r>
    </w:p>
    <w:p w14:paraId="24853287">
      <w:pPr>
        <w:pStyle w:val="3"/>
        <w:keepNext w:val="0"/>
        <w:keepLines w:val="0"/>
        <w:widowControl/>
        <w:suppressLineNumbers w:val="0"/>
        <w:spacing w:line="240" w:lineRule="auto"/>
        <w:ind w:left="720" w:leftChars="0" w:firstLine="720" w:firstLineChars="0"/>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t xml:space="preserve"> neurons in the cat primary visual cortex (V1)</w:t>
      </w:r>
    </w:p>
    <w:p w14:paraId="5C24F4B8">
      <w:pPr>
        <w:pStyle w:val="3"/>
        <w:keepNext w:val="0"/>
        <w:keepLines w:val="0"/>
        <w:widowControl/>
        <w:suppressLineNumbers w:val="0"/>
        <w:spacing w:line="240" w:lineRule="auto"/>
        <w:ind w:left="720" w:leftChars="0" w:firstLine="720" w:firstLineChars="0"/>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t xml:space="preserve"> The researchers present</w:t>
      </w:r>
      <w:r>
        <w:rPr>
          <w:rFonts w:hint="eastAsia" w:ascii="等线" w:hAnsi="等线" w:eastAsia="等线" w:cs="等线"/>
          <w:lang w:val="en-US" w:eastAsia="zh-CN"/>
        </w:rPr>
        <w:t>ed</w:t>
      </w:r>
      <w:r>
        <w:rPr>
          <w:rFonts w:hint="eastAsia" w:ascii="等线" w:hAnsi="等线" w:eastAsia="等线" w:cs="等线"/>
        </w:rPr>
        <w:t xml:space="preserve"> visual stimuli with different </w:t>
      </w:r>
      <w:r>
        <w:rPr>
          <w:rFonts w:hint="eastAsia" w:ascii="等线" w:hAnsi="等线" w:eastAsia="等线" w:cs="等线"/>
          <w:lang w:val="en-US" w:eastAsia="zh-CN"/>
        </w:rPr>
        <w:tab/>
      </w:r>
      <w:r>
        <w:rPr>
          <w:rFonts w:hint="eastAsia" w:ascii="等线" w:hAnsi="等线" w:eastAsia="等线" w:cs="等线"/>
        </w:rPr>
        <w:t>orientations</w:t>
      </w:r>
      <w:r>
        <w:rPr>
          <w:rFonts w:hint="eastAsia" w:ascii="等线" w:hAnsi="等线" w:eastAsia="等线" w:cs="等线"/>
          <w:lang w:val="en-US" w:eastAsia="zh-CN"/>
        </w:rPr>
        <w:t xml:space="preserve"> and</w:t>
      </w:r>
      <w:r>
        <w:rPr>
          <w:rFonts w:hint="eastAsia" w:ascii="等线" w:hAnsi="等线" w:eastAsia="等线" w:cs="等线"/>
        </w:rPr>
        <w:t xml:space="preserve"> measured the neuronal spiking response </w:t>
      </w:r>
      <w:r>
        <w:rPr>
          <w:rFonts w:hint="eastAsia" w:ascii="等线" w:hAnsi="等线" w:eastAsia="等线" w:cs="等线"/>
          <w:lang w:val="en-US" w:eastAsia="zh-CN"/>
        </w:rPr>
        <w:tab/>
      </w:r>
      <w:r>
        <w:rPr>
          <w:rFonts w:hint="eastAsia" w:ascii="等线" w:hAnsi="等线" w:eastAsia="等线" w:cs="等线"/>
        </w:rPr>
        <w:t>and separated the excitatory and inhibitory synaptic conductances</w:t>
      </w:r>
      <w:r>
        <w:rPr>
          <w:rFonts w:hint="eastAsia" w:ascii="等线" w:hAnsi="等线" w:eastAsia="等线" w:cs="等线"/>
          <w:lang w:val="en-US" w:eastAsia="zh-CN"/>
        </w:rPr>
        <w:t xml:space="preserve">.     </w:t>
      </w:r>
      <w:r>
        <w:rPr>
          <w:rFonts w:hint="eastAsia" w:ascii="等线" w:hAnsi="等线" w:eastAsia="等线" w:cs="等线"/>
          <w:lang w:val="en-US" w:eastAsia="zh-CN"/>
        </w:rPr>
        <w:tab/>
      </w:r>
      <w:r>
        <w:rPr>
          <w:rFonts w:hint="eastAsia" w:ascii="等线" w:hAnsi="等线" w:eastAsia="等线" w:cs="等线"/>
          <w:lang w:val="en-US" w:eastAsia="zh-CN"/>
        </w:rPr>
        <w:t>T</w:t>
      </w:r>
      <w:r>
        <w:rPr>
          <w:rFonts w:hint="eastAsia" w:ascii="等线" w:hAnsi="等线" w:eastAsia="等线" w:cs="等线"/>
        </w:rPr>
        <w:t xml:space="preserve">hey then compared the preferred orientation of the spike output </w:t>
      </w:r>
      <w:r>
        <w:rPr>
          <w:rFonts w:hint="eastAsia" w:ascii="等线" w:hAnsi="等线" w:eastAsia="等线" w:cs="等线"/>
          <w:lang w:val="en-US" w:eastAsia="zh-CN"/>
        </w:rPr>
        <w:tab/>
      </w:r>
      <w:r>
        <w:rPr>
          <w:rFonts w:hint="eastAsia" w:ascii="等线" w:hAnsi="等线" w:eastAsia="等线" w:cs="等线"/>
        </w:rPr>
        <w:t>with the orientation tuning of excitatory and inhibitory inputs.</w:t>
      </w:r>
    </w:p>
    <w:p w14:paraId="16A8CB1C">
      <w:pPr>
        <w:pStyle w:val="3"/>
        <w:keepNext w:val="0"/>
        <w:keepLines w:val="0"/>
        <w:widowControl/>
        <w:suppressLineNumbers w:val="0"/>
        <w:spacing w:line="240" w:lineRule="auto"/>
        <w:ind w:left="720" w:leftChars="0" w:firstLine="720" w:firstLineChars="0"/>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t xml:space="preserve"> Different V1 neurons showed very different combinations </w:t>
      </w:r>
      <w:r>
        <w:rPr>
          <w:rFonts w:hint="eastAsia" w:ascii="等线" w:hAnsi="等线" w:eastAsia="等线" w:cs="等线"/>
          <w:lang w:val="en-US" w:eastAsia="zh-CN"/>
        </w:rPr>
        <w:tab/>
      </w:r>
      <w:r>
        <w:rPr>
          <w:rFonts w:hint="eastAsia" w:ascii="等线" w:hAnsi="等线" w:eastAsia="等线" w:cs="等线"/>
        </w:rPr>
        <w:t xml:space="preserve">of excitatory and inhibitory orientation tuning, but they could still </w:t>
      </w:r>
      <w:r>
        <w:rPr>
          <w:rFonts w:hint="eastAsia" w:ascii="等线" w:hAnsi="等线" w:eastAsia="等线" w:cs="等线"/>
          <w:lang w:val="en-US" w:eastAsia="zh-CN"/>
        </w:rPr>
        <w:tab/>
      </w:r>
      <w:r>
        <w:rPr>
          <w:rFonts w:hint="eastAsia" w:ascii="等线" w:hAnsi="等线" w:eastAsia="等线" w:cs="等线"/>
        </w:rPr>
        <w:t>produce clear and similar spike orientation selectivity.</w:t>
      </w:r>
    </w:p>
    <w:p w14:paraId="7BCCBC49">
      <w:pPr>
        <w:pStyle w:val="3"/>
        <w:keepNext w:val="0"/>
        <w:keepLines w:val="0"/>
        <w:widowControl/>
        <w:suppressLineNumbers w:val="0"/>
        <w:spacing w:line="240" w:lineRule="auto"/>
        <w:ind w:left="720" w:leftChars="0" w:firstLine="720" w:firstLineChars="0"/>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t xml:space="preserve"> The orientation selectivity of a neuron's output </w:t>
      </w:r>
      <w:r>
        <w:rPr>
          <w:rFonts w:hint="eastAsia" w:ascii="等线" w:hAnsi="等线" w:eastAsia="等线" w:cs="等线"/>
          <w:lang w:val="en-US" w:eastAsia="zh-CN"/>
        </w:rPr>
        <w:tab/>
      </w:r>
      <w:r>
        <w:rPr>
          <w:rFonts w:hint="eastAsia" w:ascii="等线" w:hAnsi="等线" w:eastAsia="等线" w:cs="等线"/>
        </w:rPr>
        <w:t xml:space="preserve">cannot be predicted from the excitatory or inhibitory input </w:t>
      </w:r>
      <w:r>
        <w:rPr>
          <w:rFonts w:hint="eastAsia" w:ascii="等线" w:hAnsi="等线" w:eastAsia="等线" w:cs="等线"/>
          <w:lang w:val="en-US" w:eastAsia="zh-CN"/>
        </w:rPr>
        <w:tab/>
      </w:r>
      <w:r>
        <w:rPr>
          <w:rFonts w:hint="eastAsia" w:ascii="等线" w:hAnsi="等线" w:eastAsia="等线" w:cs="等线"/>
          <w:lang w:val="en-US" w:eastAsia="zh-CN"/>
        </w:rPr>
        <w:tab/>
      </w:r>
      <w:r>
        <w:rPr>
          <w:rFonts w:hint="eastAsia" w:ascii="等线" w:hAnsi="等线" w:eastAsia="等线" w:cs="等线"/>
        </w:rPr>
        <w:t xml:space="preserve">alone; different E/I configurations can generate similar functional </w:t>
      </w:r>
      <w:r>
        <w:rPr>
          <w:rFonts w:hint="eastAsia" w:ascii="等线" w:hAnsi="等线" w:eastAsia="等线" w:cs="等线"/>
          <w:lang w:val="en-US" w:eastAsia="zh-CN"/>
        </w:rPr>
        <w:tab/>
      </w:r>
      <w:r>
        <w:rPr>
          <w:rFonts w:hint="eastAsia" w:ascii="等线" w:hAnsi="等线" w:eastAsia="等线" w:cs="等线"/>
        </w:rPr>
        <w:t>output.</w:t>
      </w:r>
    </w:p>
    <w:p w14:paraId="67A45669">
      <w:pPr>
        <w:spacing w:line="240" w:lineRule="auto"/>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Inspiration for my current project：</w:t>
      </w:r>
    </w:p>
    <w:p w14:paraId="5AED7810">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Certain indicators remain good after a mechanism isn’t enabled does not mean that the mechanism has no effect.For instance, in the cases of AD and BD, the OSI values are both high, but there are significant differences behind them.</w:t>
      </w:r>
    </w:p>
    <w:p w14:paraId="28F1DB08">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The most thought-provoking part of this paper for me is that in exp 1, the paper describes an experimental method for altering ion currents. And the formula for ion currents is as follows:</w:t>
      </w:r>
    </w:p>
    <w:p w14:paraId="59E73884">
      <w:pPr>
        <w:spacing w:line="240" w:lineRule="auto"/>
        <w:ind w:firstLine="720" w:firstLineChars="0"/>
        <w:jc w:val="center"/>
        <w:rPr>
          <w:rFonts w:hint="eastAsia" w:ascii="等线" w:hAnsi="等线" w:eastAsia="等线" w:cs="等线"/>
        </w:rPr>
      </w:pPr>
      <w:r>
        <w:rPr>
          <w:rFonts w:hint="eastAsia" w:ascii="等线" w:hAnsi="等线" w:eastAsia="等线" w:cs="等线"/>
        </w:rPr>
        <w:drawing>
          <wp:inline distT="0" distB="0" distL="114300" distR="114300">
            <wp:extent cx="1971675" cy="514350"/>
            <wp:effectExtent l="0" t="0" r="952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971675" cy="514350"/>
                    </a:xfrm>
                    <a:prstGeom prst="rect">
                      <a:avLst/>
                    </a:prstGeom>
                    <a:noFill/>
                    <a:ln>
                      <a:noFill/>
                    </a:ln>
                  </pic:spPr>
                </pic:pic>
              </a:graphicData>
            </a:graphic>
          </wp:inline>
        </w:drawing>
      </w:r>
    </w:p>
    <w:p w14:paraId="538BC323">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 xml:space="preserve">Where </w:t>
      </w:r>
      <w:r>
        <w:rPr>
          <w:rFonts w:hint="eastAsia" w:ascii="等线" w:hAnsi="等线" w:eastAsia="等线" w:cs="等线"/>
          <w:b/>
          <w:bCs/>
          <w:color w:val="4874CB" w:themeColor="accent1"/>
          <w:sz w:val="28"/>
          <w:szCs w:val="28"/>
          <w:lang w:val="en-US" w:eastAsia="zh-CN"/>
          <w14:textFill>
            <w14:solidFill>
              <w14:schemeClr w14:val="accent1"/>
            </w14:solidFill>
          </w14:textFill>
        </w:rPr>
        <w:tab/>
      </w:r>
      <w:r>
        <w:rPr>
          <w:rFonts w:hint="eastAsia" w:ascii="等线" w:hAnsi="等线" w:eastAsia="等线" w:cs="等线"/>
          <w:b/>
          <w:bCs/>
          <w:color w:val="4874CB" w:themeColor="accent1"/>
          <w:sz w:val="28"/>
          <w:szCs w:val="28"/>
          <w:lang w:val="en-US" w:eastAsia="zh-CN"/>
          <w14:textFill>
            <w14:solidFill>
              <w14:schemeClr w14:val="accent1"/>
            </w14:solidFill>
          </w14:textFill>
        </w:rPr>
        <w:t>I refers to the ion current;</w:t>
      </w:r>
    </w:p>
    <w:p w14:paraId="41A49F18">
      <w:pPr>
        <w:spacing w:line="240" w:lineRule="auto"/>
        <w:ind w:left="1440" w:leftChars="0"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g refers to the conductance;</w:t>
      </w:r>
    </w:p>
    <w:p w14:paraId="060EFD1F">
      <w:pPr>
        <w:spacing w:line="240" w:lineRule="auto"/>
        <w:ind w:left="1440" w:leftChars="0"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Vm refers to the membrane potential</w:t>
      </w:r>
    </w:p>
    <w:p w14:paraId="694CFA8E">
      <w:pPr>
        <w:spacing w:line="240" w:lineRule="auto"/>
        <w:ind w:left="1440" w:leftChars="0" w:firstLine="720" w:firstLineChars="0"/>
        <w:jc w:val="left"/>
        <w:rPr>
          <w:rFonts w:hint="eastAsia" w:ascii="等线" w:hAnsi="等线" w:eastAsia="等线" w:cs="等线"/>
          <w:b/>
          <w:bCs/>
          <w:color w:val="4874CB" w:themeColor="accent1"/>
          <w:sz w:val="21"/>
          <w:szCs w:val="21"/>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 xml:space="preserve">E_rev refers to the reversal potential </w:t>
      </w:r>
      <w:r>
        <w:rPr>
          <w:rFonts w:hint="eastAsia" w:ascii="等线" w:hAnsi="等线" w:eastAsia="等线" w:cs="等线"/>
          <w:b/>
          <w:bCs/>
          <w:color w:val="4874CB" w:themeColor="accent1"/>
          <w:sz w:val="21"/>
          <w:szCs w:val="21"/>
          <w:lang w:val="en-US" w:eastAsia="zh-CN"/>
          <w14:textFill>
            <w14:solidFill>
              <w14:schemeClr w14:val="accent1"/>
            </w14:solidFill>
          </w14:textFill>
        </w:rPr>
        <w:t>(For a certain type of ion channel, when the membrane potential is equal to this value, the net ionic current passing through the channel is zero; once the membrane potential exceeds this value, the direction of the current will reverse.)</w:t>
      </w:r>
    </w:p>
    <w:p w14:paraId="6AAF482E">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And we can conduct experiments to alter its electrical conductivity（g), thereby changing I. This gave me an inspiration. If in Ruslim's model we artificially changed the synaptic weights at the beginning of the program, for example, setting the synaptic weight of X to E to twice its original value, what kind of properties would the network exhibit?Whether the network will exhibit the”compensation”?</w:t>
      </w:r>
    </w:p>
    <w:p w14:paraId="229E9917">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637EB3C7">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CE893DD">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6BD7B8B1">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0DF6E5F">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48A67956">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25F94D63">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1927A6A8">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1D64E0E6">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A263908">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6224F56">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317C3ADD">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0DCFEE23">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47EAB23C">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600BB218">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15897E10">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1E4B35A4">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DA02F28">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02539BD3">
      <w:pPr>
        <w:spacing w:line="240" w:lineRule="auto"/>
        <w:jc w:val="left"/>
        <w:rPr>
          <w:rFonts w:hint="eastAsia" w:ascii="等线" w:hAnsi="等线" w:eastAsia="等线" w:cs="等线"/>
          <w:b/>
          <w:bCs/>
          <w:sz w:val="36"/>
          <w:szCs w:val="36"/>
          <w:lang w:val="en-US" w:eastAsia="zh-CN"/>
        </w:rPr>
      </w:pPr>
      <w:r>
        <w:rPr>
          <w:rFonts w:hint="eastAsia" w:ascii="等线" w:hAnsi="等线" w:eastAsia="等线" w:cs="等线"/>
          <w:b/>
          <w:bCs/>
          <w:sz w:val="36"/>
          <w:szCs w:val="36"/>
          <w:lang w:val="en-US" w:eastAsia="zh-CN"/>
        </w:rPr>
        <w:t>Paper 3:</w:t>
      </w:r>
    </w:p>
    <w:p w14:paraId="031B5E40">
      <w:pPr>
        <w:spacing w:line="240" w:lineRule="auto"/>
        <w:jc w:val="left"/>
        <w:rPr>
          <w:rFonts w:hint="eastAsia" w:ascii="等线" w:hAnsi="等线" w:eastAsia="等线" w:cs="等线"/>
          <w:b/>
          <w:bCs/>
          <w:sz w:val="36"/>
          <w:szCs w:val="36"/>
        </w:rPr>
      </w:pPr>
      <w:r>
        <w:rPr>
          <w:rFonts w:hint="eastAsia" w:ascii="等线" w:hAnsi="等线" w:eastAsia="等线" w:cs="等线"/>
          <w:b/>
          <w:bCs/>
          <w:sz w:val="36"/>
          <w:szCs w:val="36"/>
        </w:rPr>
        <w:t>Homeostatic plasticity in the developing nervous system</w:t>
      </w:r>
    </w:p>
    <w:p w14:paraId="4993E631">
      <w:pPr>
        <w:spacing w:line="240" w:lineRule="auto"/>
        <w:jc w:val="left"/>
        <w:rPr>
          <w:rFonts w:hint="eastAsia" w:ascii="等线" w:hAnsi="等线" w:eastAsia="等线" w:cs="等线"/>
          <w:b/>
          <w:bCs/>
          <w:sz w:val="36"/>
          <w:szCs w:val="36"/>
        </w:rPr>
      </w:pPr>
    </w:p>
    <w:p w14:paraId="6CAFF952">
      <w:pPr>
        <w:spacing w:line="240" w:lineRule="auto"/>
        <w:jc w:val="left"/>
        <w:rPr>
          <w:rFonts w:hint="eastAsia" w:ascii="等线" w:hAnsi="等线" w:eastAsia="等线" w:cs="等线"/>
          <w:b/>
          <w:bCs/>
          <w:sz w:val="36"/>
          <w:szCs w:val="36"/>
          <w:lang w:val="en-US" w:eastAsia="zh-CN"/>
        </w:rPr>
      </w:pPr>
    </w:p>
    <w:p w14:paraId="5345BD41">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sz w:val="28"/>
          <w:szCs w:val="28"/>
          <w:lang w:val="en-US" w:eastAsia="zh-CN"/>
        </w:rPr>
        <w:t>Core topic:</w:t>
      </w:r>
      <w:r>
        <w:rPr>
          <w:rFonts w:hint="eastAsia" w:ascii="等线" w:hAnsi="等线" w:eastAsia="等线" w:cs="等线"/>
          <w:color w:val="000000" w:themeColor="text1"/>
          <w:sz w:val="24"/>
          <w:szCs w:val="24"/>
          <w:lang w:val="en-US" w:eastAsia="zh-CN"/>
          <w14:textFill>
            <w14:solidFill>
              <w14:schemeClr w14:val="tx1"/>
            </w14:solidFill>
          </w14:textFill>
        </w:rPr>
        <w:t>In order to both enable learning and developmental changes while avoiding instability, neural networks must utilize homeostatic plasticity to perform negative feedback regulation on the long-term average activity.</w:t>
      </w:r>
    </w:p>
    <w:p w14:paraId="653DF400">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572A7B8A">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p>
    <w:p w14:paraId="6060697B">
      <w:pPr>
        <w:spacing w:line="240" w:lineRule="auto"/>
        <w:jc w:val="left"/>
        <w:rPr>
          <w:rFonts w:hint="eastAsia" w:ascii="等线" w:hAnsi="等线" w:eastAsia="等线" w:cs="等线"/>
          <w:color w:val="000000" w:themeColor="text1"/>
          <w:sz w:val="24"/>
          <w:szCs w:val="24"/>
          <w:lang w:val="en-US" w:eastAsia="zh-CN"/>
          <w14:textFill>
            <w14:solidFill>
              <w14:schemeClr w14:val="tx1"/>
            </w14:solidFill>
          </w14:textFill>
        </w:rPr>
      </w:pPr>
      <w:r>
        <w:rPr>
          <w:rFonts w:hint="eastAsia" w:ascii="等线" w:hAnsi="等线" w:eastAsia="等线" w:cs="等线"/>
          <w:b/>
          <w:bCs/>
          <w:sz w:val="28"/>
          <w:szCs w:val="28"/>
          <w:lang w:val="en-US" w:eastAsia="zh-CN"/>
        </w:rPr>
        <w:t xml:space="preserve">Questions: </w:t>
      </w:r>
      <w:r>
        <w:rPr>
          <w:rFonts w:hint="eastAsia" w:ascii="等线" w:hAnsi="等线" w:eastAsia="等线" w:cs="等线"/>
          <w:color w:val="000000" w:themeColor="text1"/>
          <w:sz w:val="24"/>
          <w:szCs w:val="24"/>
          <w:lang w:val="en-US" w:eastAsia="zh-CN"/>
          <w14:textFill>
            <w14:solidFill>
              <w14:schemeClr w14:val="tx1"/>
            </w14:solidFill>
          </w14:textFill>
        </w:rPr>
        <w:t>‘ Hebbian ’ mechanisms such as long-term potentiation(LTP) and long-term depression(LTD)</w:t>
      </w:r>
      <w:r>
        <w:rPr>
          <w:rFonts w:hint="eastAsia" w:ascii="等线" w:hAnsi="等线" w:eastAsia="等线" w:cs="等线"/>
          <w:b/>
          <w:bCs/>
          <w:color w:val="000000" w:themeColor="text1"/>
          <w:sz w:val="24"/>
          <w:szCs w:val="24"/>
          <w:u w:val="single"/>
          <w:lang w:val="en-US" w:eastAsia="zh-CN"/>
          <w14:textFill>
            <w14:solidFill>
              <w14:schemeClr w14:val="tx1"/>
            </w14:solidFill>
          </w14:textFill>
        </w:rPr>
        <w:t>tends to destabilize</w:t>
      </w:r>
      <w:r>
        <w:rPr>
          <w:rFonts w:hint="eastAsia" w:ascii="等线" w:hAnsi="等线" w:eastAsia="等线" w:cs="等线"/>
          <w:color w:val="000000" w:themeColor="text1"/>
          <w:sz w:val="24"/>
          <w:szCs w:val="24"/>
          <w:lang w:val="en-US" w:eastAsia="zh-CN"/>
          <w14:textFill>
            <w14:solidFill>
              <w14:schemeClr w14:val="tx1"/>
            </w14:solidFill>
          </w14:textFill>
        </w:rPr>
        <w:t xml:space="preserve"> the activity of neural circuits. How can complex circuits maintain stable activity states in the face of such destabilizing forces?</w:t>
      </w:r>
    </w:p>
    <w:p w14:paraId="7F54588B">
      <w:pPr>
        <w:spacing w:line="240" w:lineRule="auto"/>
        <w:jc w:val="left"/>
        <w:rPr>
          <w:rFonts w:hint="eastAsia" w:ascii="等线" w:hAnsi="等线" w:eastAsia="等线" w:cs="等线"/>
          <w:b/>
          <w:bCs/>
          <w:sz w:val="36"/>
          <w:szCs w:val="36"/>
          <w:lang w:val="en-US" w:eastAsia="zh-CN"/>
        </w:rPr>
      </w:pPr>
      <w:r>
        <w:rPr>
          <w:rFonts w:hint="eastAsia" w:ascii="等线" w:hAnsi="等线" w:eastAsia="等线" w:cs="等线"/>
          <w:b/>
          <w:bCs/>
          <w:sz w:val="36"/>
          <w:szCs w:val="36"/>
          <w:lang w:val="en-US" w:eastAsia="zh-CN"/>
        </w:rPr>
        <w:t xml:space="preserve"> </w:t>
      </w:r>
    </w:p>
    <w:p w14:paraId="51116123">
      <w:pPr>
        <w:spacing w:line="240" w:lineRule="auto"/>
        <w:ind w:firstLine="720" w:firstLineChars="0"/>
        <w:jc w:val="left"/>
        <w:rPr>
          <w:rFonts w:hint="eastAsia" w:ascii="等线" w:hAnsi="等线" w:eastAsia="等线" w:cs="等线"/>
          <w:color w:val="000000" w:themeColor="text1"/>
          <w:sz w:val="21"/>
          <w:szCs w:val="21"/>
          <w:lang w:val="en-US" w:eastAsia="zh-CN"/>
          <w14:textFill>
            <w14:solidFill>
              <w14:schemeClr w14:val="tx1"/>
            </w14:solidFill>
          </w14:textFill>
        </w:rPr>
      </w:pPr>
      <w:r>
        <w:rPr>
          <w:rFonts w:hint="eastAsia" w:ascii="等线" w:hAnsi="等线" w:eastAsia="等线" w:cs="等线"/>
          <w:b/>
          <w:bCs/>
          <w:color w:val="000000" w:themeColor="text1"/>
          <w:sz w:val="21"/>
          <w:szCs w:val="21"/>
          <w:lang w:val="en-US" w:eastAsia="zh-CN"/>
          <w14:textFill>
            <w14:solidFill>
              <w14:schemeClr w14:val="tx1"/>
            </w14:solidFill>
          </w14:textFill>
        </w:rPr>
        <w:t xml:space="preserve">Why not stable?: </w:t>
      </w:r>
      <w:r>
        <w:rPr>
          <w:rFonts w:hint="eastAsia" w:ascii="等线" w:hAnsi="等线" w:eastAsia="等线" w:cs="等线"/>
          <w:color w:val="000000" w:themeColor="text1"/>
          <w:sz w:val="21"/>
          <w:szCs w:val="21"/>
          <w:lang w:val="en-US" w:eastAsia="zh-CN"/>
          <w14:textFill>
            <w14:solidFill>
              <w14:schemeClr w14:val="tx1"/>
            </w14:solidFill>
          </w14:textFill>
        </w:rPr>
        <w:t>“Hebbian (or associative) forms of plasticity have a particularly strong destabilizing effect on network activity, because they are essentially positive feedback rules that tend to drive synaptic strengths towards their maximum or minimum values. Imagine a situation in which some of the inputs onto a postsynaptic neuron become potentiated through an LTPlike process. This will increase the excitatory drive to the neuron and the probability that any given input will make the neuron fire. This will in turn make it easier for those inputs to undergo LTP, and the cycle will begin again”</w:t>
      </w:r>
    </w:p>
    <w:p w14:paraId="69BBCD63">
      <w:pPr>
        <w:spacing w:line="240" w:lineRule="auto"/>
        <w:ind w:firstLine="720" w:firstLineChars="0"/>
        <w:jc w:val="left"/>
        <w:rPr>
          <w:rFonts w:hint="eastAsia" w:ascii="等线" w:hAnsi="等线" w:eastAsia="等线" w:cs="等线"/>
          <w:color w:val="000000" w:themeColor="text1"/>
          <w:sz w:val="21"/>
          <w:szCs w:val="21"/>
          <w:lang w:val="en-US" w:eastAsia="zh-CN"/>
          <w14:textFill>
            <w14:solidFill>
              <w14:schemeClr w14:val="tx1"/>
            </w14:solidFill>
          </w14:textFill>
        </w:rPr>
      </w:pPr>
    </w:p>
    <w:p w14:paraId="344568C9">
      <w:pPr>
        <w:spacing w:line="240" w:lineRule="auto"/>
        <w:ind w:firstLine="720" w:firstLineChars="0"/>
        <w:jc w:val="left"/>
        <w:rPr>
          <w:rFonts w:hint="eastAsia" w:ascii="等线" w:hAnsi="等线" w:eastAsia="等线" w:cs="等线"/>
          <w:color w:val="000000" w:themeColor="text1"/>
          <w:sz w:val="21"/>
          <w:szCs w:val="21"/>
          <w:lang w:val="en-US" w:eastAsia="zh-CN"/>
          <w14:textFill>
            <w14:solidFill>
              <w14:schemeClr w14:val="tx1"/>
            </w14:solidFill>
          </w14:textFill>
        </w:rPr>
      </w:pPr>
    </w:p>
    <w:p w14:paraId="50E45331">
      <w:pPr>
        <w:spacing w:line="240" w:lineRule="auto"/>
        <w:ind w:firstLine="720" w:firstLineChars="0"/>
        <w:jc w:val="left"/>
        <w:rPr>
          <w:rFonts w:hint="eastAsia" w:ascii="等线" w:hAnsi="等线" w:eastAsia="等线" w:cs="等线"/>
          <w:sz w:val="24"/>
          <w:szCs w:val="24"/>
        </w:rPr>
      </w:pPr>
      <w:r>
        <w:rPr>
          <w:rStyle w:val="6"/>
          <w:rFonts w:hint="eastAsia" w:ascii="等线" w:hAnsi="等线" w:eastAsia="等线" w:cs="等线"/>
          <w:sz w:val="24"/>
          <w:szCs w:val="24"/>
        </w:rPr>
        <w:t>Process:</w:t>
      </w:r>
      <w:r>
        <w:rPr>
          <w:rFonts w:hint="eastAsia" w:ascii="等线" w:hAnsi="等线" w:eastAsia="等线" w:cs="等线"/>
          <w:sz w:val="24"/>
          <w:szCs w:val="24"/>
        </w:rPr>
        <w:t>The researchers manipulated the activity of the neural network by using Tetrodotoxin</w:t>
      </w:r>
      <w:r>
        <w:rPr>
          <w:rFonts w:hint="eastAsia" w:ascii="等线" w:hAnsi="等线" w:eastAsia="等线" w:cs="等线"/>
          <w:sz w:val="24"/>
          <w:szCs w:val="24"/>
          <w:lang w:val="en-US" w:eastAsia="zh-CN"/>
        </w:rPr>
        <w:t>(</w:t>
      </w:r>
      <w:r>
        <w:rPr>
          <w:rFonts w:hint="eastAsia" w:ascii="等线" w:hAnsi="等线" w:eastAsia="等线" w:cs="等线"/>
          <w:sz w:val="24"/>
          <w:szCs w:val="24"/>
        </w:rPr>
        <w:t>TTX</w:t>
      </w:r>
      <w:r>
        <w:rPr>
          <w:rFonts w:hint="eastAsia" w:ascii="等线" w:hAnsi="等线" w:eastAsia="等线" w:cs="等线"/>
          <w:sz w:val="24"/>
          <w:szCs w:val="24"/>
          <w:lang w:val="en-US" w:eastAsia="zh-CN"/>
        </w:rPr>
        <w:t>)</w:t>
      </w:r>
      <w:r>
        <w:rPr>
          <w:rFonts w:hint="eastAsia" w:ascii="等线" w:hAnsi="等线" w:eastAsia="等线" w:cs="等线"/>
          <w:sz w:val="24"/>
          <w:szCs w:val="24"/>
        </w:rPr>
        <w:t xml:space="preserve"> or 6-cyano-7-nitroquinoxaline-2,3-dione</w:t>
      </w:r>
      <w:r>
        <w:rPr>
          <w:rFonts w:hint="eastAsia" w:ascii="等线" w:hAnsi="等线" w:eastAsia="等线" w:cs="等线"/>
          <w:sz w:val="24"/>
          <w:szCs w:val="24"/>
          <w:lang w:val="en-US" w:eastAsia="zh-CN"/>
        </w:rPr>
        <w:t>(</w:t>
      </w:r>
      <w:r>
        <w:rPr>
          <w:rFonts w:hint="eastAsia" w:ascii="等线" w:hAnsi="等线" w:eastAsia="等线" w:cs="等线"/>
          <w:sz w:val="24"/>
          <w:szCs w:val="24"/>
        </w:rPr>
        <w:t>CNQX</w:t>
      </w:r>
      <w:r>
        <w:rPr>
          <w:rFonts w:hint="eastAsia" w:ascii="等线" w:hAnsi="等线" w:eastAsia="等线" w:cs="等线"/>
          <w:sz w:val="24"/>
          <w:szCs w:val="24"/>
          <w:lang w:val="en-US" w:eastAsia="zh-CN"/>
        </w:rPr>
        <w:t>)</w:t>
      </w:r>
      <w:r>
        <w:rPr>
          <w:rFonts w:hint="eastAsia" w:ascii="等线" w:hAnsi="等线" w:eastAsia="等线" w:cs="等线"/>
          <w:sz w:val="24"/>
          <w:szCs w:val="24"/>
        </w:rPr>
        <w:t xml:space="preserve"> to reduce neuronal activity, and by decreasing inhibition to increase network activity. Subsequently, they recorded the Miniature Excitatory Postsynaptic Current</w:t>
      </w:r>
      <w:r>
        <w:rPr>
          <w:rFonts w:hint="eastAsia" w:ascii="等线" w:hAnsi="等线" w:eastAsia="等线" w:cs="等线"/>
          <w:sz w:val="24"/>
          <w:szCs w:val="24"/>
          <w:lang w:val="en-US" w:eastAsia="zh-CN"/>
        </w:rPr>
        <w:t>(</w:t>
      </w:r>
      <w:r>
        <w:rPr>
          <w:rFonts w:hint="eastAsia" w:ascii="等线" w:hAnsi="等线" w:eastAsia="等线" w:cs="等线"/>
          <w:sz w:val="24"/>
          <w:szCs w:val="24"/>
        </w:rPr>
        <w:t>mEPSC</w:t>
      </w:r>
      <w:r>
        <w:rPr>
          <w:rFonts w:hint="eastAsia" w:ascii="等线" w:hAnsi="等线" w:eastAsia="等线" w:cs="等线"/>
          <w:sz w:val="24"/>
          <w:szCs w:val="24"/>
          <w:lang w:val="en-US" w:eastAsia="zh-CN"/>
        </w:rPr>
        <w:t>)</w:t>
      </w:r>
      <w:r>
        <w:rPr>
          <w:rFonts w:hint="eastAsia" w:ascii="等线" w:hAnsi="等线" w:eastAsia="等线" w:cs="等线"/>
          <w:sz w:val="24"/>
          <w:szCs w:val="24"/>
        </w:rPr>
        <w:t xml:space="preserve"> of the neurons and compared the distribution of mEPSC amplitudes under different activity conditions.</w:t>
      </w:r>
    </w:p>
    <w:p w14:paraId="61D29177">
      <w:pPr>
        <w:spacing w:line="240" w:lineRule="auto"/>
        <w:ind w:firstLine="720" w:firstLineChars="0"/>
        <w:jc w:val="left"/>
        <w:rPr>
          <w:rFonts w:hint="eastAsia" w:ascii="等线" w:hAnsi="等线" w:eastAsia="等线" w:cs="等线"/>
          <w:sz w:val="24"/>
          <w:szCs w:val="24"/>
        </w:rPr>
      </w:pPr>
    </w:p>
    <w:p w14:paraId="644709CC">
      <w:pPr>
        <w:spacing w:line="240" w:lineRule="auto"/>
        <w:ind w:firstLine="720" w:firstLineChars="0"/>
        <w:jc w:val="left"/>
        <w:rPr>
          <w:rFonts w:hint="eastAsia" w:ascii="等线" w:hAnsi="等线" w:eastAsia="等线" w:cs="等线"/>
          <w:sz w:val="24"/>
          <w:szCs w:val="24"/>
        </w:rPr>
      </w:pPr>
      <w:r>
        <w:rPr>
          <w:rStyle w:val="6"/>
          <w:rFonts w:hint="eastAsia" w:ascii="等线" w:hAnsi="等线" w:eastAsia="等线" w:cs="等线"/>
          <w:sz w:val="24"/>
          <w:szCs w:val="24"/>
        </w:rPr>
        <w:t>Conclusion:</w:t>
      </w:r>
      <w:r>
        <w:rPr>
          <w:rFonts w:hint="eastAsia" w:ascii="等线" w:hAnsi="等线" w:eastAsia="等线" w:cs="等线"/>
          <w:sz w:val="24"/>
          <w:szCs w:val="24"/>
        </w:rPr>
        <w:t xml:space="preserve"> Long-term decreases in network activity cause excitatory synaptic strength to increase, wh</w:t>
      </w:r>
      <w:r>
        <w:rPr>
          <w:rFonts w:hint="eastAsia" w:ascii="等线" w:hAnsi="等线" w:eastAsia="等线" w:cs="等线"/>
          <w:sz w:val="24"/>
          <w:szCs w:val="24"/>
          <w:lang w:val="en-US" w:eastAsia="zh-CN"/>
        </w:rPr>
        <w:t>ile</w:t>
      </w:r>
      <w:r>
        <w:rPr>
          <w:rFonts w:hint="eastAsia" w:ascii="等线" w:hAnsi="等线" w:eastAsia="等线" w:cs="等线"/>
          <w:sz w:val="24"/>
          <w:szCs w:val="24"/>
        </w:rPr>
        <w:t xml:space="preserve"> long-term increases in activity cause it to decrease. This process is approximately represented by multiplicative synaptic scaling, thereby maintaining the stability of neuronal firing while preserving the original relative strength relationships among different synapses.</w:t>
      </w:r>
    </w:p>
    <w:p w14:paraId="786CD70A">
      <w:pPr>
        <w:spacing w:line="240" w:lineRule="auto"/>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Inspiration for my current project：</w:t>
      </w:r>
    </w:p>
    <w:p w14:paraId="537A07F3">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 think this paper can summarize the following point: Hebbian plasticity and homeostatic plasticity jointly shape and perfect the neural circuit. The Hebbian plasticity causes competition among neurons, achieving the effect of decorrelation. The homeostatic plasticity is responsible for controlling the overall scale of the network.</w:t>
      </w:r>
    </w:p>
    <w:p w14:paraId="517C54A8">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In Ruslim's model, I think this paper supports my view that the mechanisms such as STDP, the connection and plasticity rules between I and E, enable neurons to learn and decorrelation while other homeostatic mechanisms (L1 normalization and adaptive thresholds) are used to maintain the stability of the network.</w:t>
      </w:r>
    </w:p>
    <w:p w14:paraId="40B41E75">
      <w:pPr>
        <w:spacing w:line="240" w:lineRule="auto"/>
        <w:ind w:firstLine="720" w:firstLineChars="0"/>
        <w:jc w:val="left"/>
        <w:rPr>
          <w:rFonts w:hint="eastAsia" w:ascii="等线" w:hAnsi="等线" w:eastAsia="等线" w:cs="等线"/>
          <w:sz w:val="24"/>
          <w:szCs w:val="24"/>
        </w:rPr>
      </w:pPr>
    </w:p>
    <w:p w14:paraId="081930AE">
      <w:pPr>
        <w:spacing w:line="240" w:lineRule="auto"/>
        <w:jc w:val="left"/>
        <w:rPr>
          <w:rFonts w:hint="eastAsia" w:ascii="等线" w:hAnsi="等线" w:eastAsia="等线" w:cs="等线"/>
          <w:b/>
          <w:bCs/>
          <w:sz w:val="36"/>
          <w:szCs w:val="36"/>
          <w:lang w:val="en-US" w:eastAsia="zh-CN"/>
        </w:rPr>
      </w:pPr>
    </w:p>
    <w:p w14:paraId="45AC4DC6">
      <w:pPr>
        <w:spacing w:line="240" w:lineRule="auto"/>
        <w:jc w:val="left"/>
        <w:rPr>
          <w:rFonts w:hint="eastAsia" w:ascii="等线" w:hAnsi="等线" w:eastAsia="等线" w:cs="等线"/>
          <w:b/>
          <w:bCs/>
          <w:sz w:val="36"/>
          <w:szCs w:val="36"/>
          <w:lang w:val="en-US" w:eastAsia="zh-CN"/>
        </w:rPr>
      </w:pPr>
    </w:p>
    <w:p w14:paraId="4E8E779D">
      <w:pPr>
        <w:spacing w:line="240" w:lineRule="auto"/>
        <w:jc w:val="left"/>
        <w:rPr>
          <w:rFonts w:hint="eastAsia" w:ascii="等线" w:hAnsi="等线" w:eastAsia="等线" w:cs="等线"/>
          <w:b/>
          <w:bCs/>
          <w:sz w:val="36"/>
          <w:szCs w:val="36"/>
          <w:lang w:val="en-US" w:eastAsia="zh-CN"/>
        </w:rPr>
      </w:pPr>
    </w:p>
    <w:p w14:paraId="77E6A3A7">
      <w:pPr>
        <w:spacing w:line="240" w:lineRule="auto"/>
        <w:jc w:val="left"/>
        <w:rPr>
          <w:rFonts w:hint="eastAsia" w:ascii="等线" w:hAnsi="等线" w:eastAsia="等线" w:cs="等线"/>
          <w:b/>
          <w:bCs/>
          <w:sz w:val="36"/>
          <w:szCs w:val="36"/>
          <w:lang w:val="en-US" w:eastAsia="zh-CN"/>
        </w:rPr>
      </w:pPr>
    </w:p>
    <w:p w14:paraId="3486C0F0">
      <w:pPr>
        <w:spacing w:line="240" w:lineRule="auto"/>
        <w:jc w:val="left"/>
        <w:rPr>
          <w:rFonts w:hint="eastAsia" w:ascii="等线" w:hAnsi="等线" w:eastAsia="等线" w:cs="等线"/>
          <w:b/>
          <w:bCs/>
          <w:sz w:val="36"/>
          <w:szCs w:val="36"/>
          <w:lang w:val="en-US" w:eastAsia="zh-CN"/>
        </w:rPr>
      </w:pPr>
    </w:p>
    <w:p w14:paraId="1B6605A2">
      <w:pPr>
        <w:spacing w:line="240" w:lineRule="auto"/>
        <w:jc w:val="left"/>
        <w:rPr>
          <w:rFonts w:hint="eastAsia" w:ascii="等线" w:hAnsi="等线" w:eastAsia="等线" w:cs="等线"/>
          <w:b/>
          <w:bCs/>
          <w:sz w:val="36"/>
          <w:szCs w:val="36"/>
          <w:lang w:val="en-US" w:eastAsia="zh-CN"/>
        </w:rPr>
      </w:pPr>
    </w:p>
    <w:p w14:paraId="6B537266">
      <w:pPr>
        <w:spacing w:line="240" w:lineRule="auto"/>
        <w:jc w:val="left"/>
        <w:rPr>
          <w:rFonts w:hint="eastAsia" w:ascii="等线" w:hAnsi="等线" w:eastAsia="等线" w:cs="等线"/>
          <w:b/>
          <w:bCs/>
          <w:sz w:val="36"/>
          <w:szCs w:val="36"/>
          <w:lang w:val="en-US" w:eastAsia="zh-CN"/>
        </w:rPr>
      </w:pPr>
    </w:p>
    <w:p w14:paraId="1AEF80BB">
      <w:pPr>
        <w:spacing w:line="240" w:lineRule="auto"/>
        <w:jc w:val="left"/>
        <w:rPr>
          <w:rFonts w:hint="eastAsia" w:ascii="等线" w:hAnsi="等线" w:eastAsia="等线" w:cs="等线"/>
          <w:b/>
          <w:bCs/>
          <w:sz w:val="36"/>
          <w:szCs w:val="36"/>
          <w:lang w:val="en-US" w:eastAsia="zh-CN"/>
        </w:rPr>
      </w:pPr>
    </w:p>
    <w:p w14:paraId="6829790E">
      <w:pPr>
        <w:spacing w:line="240" w:lineRule="auto"/>
        <w:jc w:val="left"/>
        <w:rPr>
          <w:rFonts w:hint="eastAsia" w:ascii="等线" w:hAnsi="等线" w:eastAsia="等线" w:cs="等线"/>
          <w:b/>
          <w:bCs/>
          <w:sz w:val="36"/>
          <w:szCs w:val="36"/>
          <w:lang w:val="en-US" w:eastAsia="zh-CN"/>
        </w:rPr>
      </w:pPr>
    </w:p>
    <w:p w14:paraId="66B688D0">
      <w:pPr>
        <w:spacing w:line="240" w:lineRule="auto"/>
        <w:jc w:val="left"/>
        <w:rPr>
          <w:rFonts w:hint="eastAsia" w:ascii="等线" w:hAnsi="等线" w:eastAsia="等线" w:cs="等线"/>
          <w:b/>
          <w:bCs/>
          <w:sz w:val="36"/>
          <w:szCs w:val="36"/>
          <w:lang w:val="en-US" w:eastAsia="zh-CN"/>
        </w:rPr>
      </w:pPr>
    </w:p>
    <w:p w14:paraId="208E2F2F">
      <w:pPr>
        <w:spacing w:line="240" w:lineRule="auto"/>
        <w:jc w:val="left"/>
        <w:rPr>
          <w:rFonts w:hint="eastAsia" w:ascii="等线" w:hAnsi="等线" w:eastAsia="等线" w:cs="等线"/>
          <w:b/>
          <w:bCs/>
          <w:sz w:val="36"/>
          <w:szCs w:val="36"/>
          <w:lang w:val="en-US" w:eastAsia="zh-CN"/>
        </w:rPr>
      </w:pPr>
    </w:p>
    <w:p w14:paraId="04EEF5B2">
      <w:pPr>
        <w:spacing w:line="240" w:lineRule="auto"/>
        <w:jc w:val="left"/>
        <w:rPr>
          <w:rFonts w:hint="eastAsia" w:ascii="等线" w:hAnsi="等线" w:eastAsia="等线" w:cs="等线"/>
          <w:b/>
          <w:bCs/>
          <w:sz w:val="36"/>
          <w:szCs w:val="36"/>
          <w:lang w:val="en-US" w:eastAsia="zh-CN"/>
        </w:rPr>
      </w:pPr>
    </w:p>
    <w:p w14:paraId="10F10A21">
      <w:pPr>
        <w:spacing w:line="240" w:lineRule="auto"/>
        <w:jc w:val="left"/>
        <w:rPr>
          <w:rFonts w:hint="eastAsia" w:ascii="等线" w:hAnsi="等线" w:eastAsia="等线" w:cs="等线"/>
          <w:b/>
          <w:bCs/>
          <w:sz w:val="36"/>
          <w:szCs w:val="36"/>
          <w:lang w:val="en-US" w:eastAsia="zh-CN"/>
        </w:rPr>
      </w:pPr>
    </w:p>
    <w:p w14:paraId="7572BBCC">
      <w:pPr>
        <w:spacing w:line="240" w:lineRule="auto"/>
        <w:jc w:val="left"/>
        <w:rPr>
          <w:rFonts w:hint="eastAsia" w:ascii="等线" w:hAnsi="等线" w:eastAsia="等线" w:cs="等线"/>
          <w:b/>
          <w:bCs/>
          <w:sz w:val="36"/>
          <w:szCs w:val="36"/>
          <w:lang w:val="en-US" w:eastAsia="zh-CN"/>
        </w:rPr>
      </w:pPr>
    </w:p>
    <w:p w14:paraId="6C28B2BA">
      <w:pPr>
        <w:spacing w:line="240" w:lineRule="auto"/>
        <w:jc w:val="left"/>
        <w:rPr>
          <w:rFonts w:hint="eastAsia" w:ascii="等线" w:hAnsi="等线" w:eastAsia="等线" w:cs="等线"/>
          <w:b/>
          <w:bCs/>
          <w:sz w:val="36"/>
          <w:szCs w:val="36"/>
          <w:lang w:val="en-US" w:eastAsia="zh-CN"/>
        </w:rPr>
      </w:pPr>
    </w:p>
    <w:p w14:paraId="69FD4B03">
      <w:pPr>
        <w:spacing w:line="240" w:lineRule="auto"/>
        <w:jc w:val="left"/>
        <w:rPr>
          <w:rFonts w:hint="eastAsia" w:ascii="等线" w:hAnsi="等线" w:eastAsia="等线" w:cs="等线"/>
          <w:b/>
          <w:bCs/>
          <w:sz w:val="36"/>
          <w:szCs w:val="36"/>
          <w:lang w:val="en-US" w:eastAsia="zh-CN"/>
        </w:rPr>
      </w:pPr>
    </w:p>
    <w:p w14:paraId="5F8C63C8">
      <w:pPr>
        <w:spacing w:line="240" w:lineRule="auto"/>
        <w:jc w:val="left"/>
        <w:rPr>
          <w:rFonts w:hint="eastAsia" w:ascii="等线" w:hAnsi="等线" w:eastAsia="等线" w:cs="等线"/>
          <w:b/>
          <w:bCs/>
          <w:sz w:val="36"/>
          <w:szCs w:val="36"/>
          <w:lang w:val="en-US" w:eastAsia="zh-CN"/>
        </w:rPr>
      </w:pPr>
    </w:p>
    <w:p w14:paraId="20F942BE">
      <w:pPr>
        <w:spacing w:line="240" w:lineRule="auto"/>
        <w:jc w:val="left"/>
        <w:rPr>
          <w:rFonts w:hint="eastAsia" w:ascii="等线" w:hAnsi="等线" w:eastAsia="等线" w:cs="等线"/>
          <w:b/>
          <w:bCs/>
          <w:sz w:val="36"/>
          <w:szCs w:val="36"/>
          <w:lang w:val="en-US" w:eastAsia="zh-CN"/>
        </w:rPr>
      </w:pPr>
    </w:p>
    <w:p w14:paraId="59DF6E88">
      <w:pPr>
        <w:spacing w:line="240" w:lineRule="auto"/>
        <w:jc w:val="left"/>
        <w:rPr>
          <w:rFonts w:hint="eastAsia" w:ascii="等线" w:hAnsi="等线" w:eastAsia="等线" w:cs="等线"/>
          <w:b/>
          <w:bCs/>
          <w:sz w:val="36"/>
          <w:szCs w:val="36"/>
          <w:lang w:val="en-US" w:eastAsia="zh-CN"/>
        </w:rPr>
      </w:pPr>
    </w:p>
    <w:p w14:paraId="6130A913">
      <w:pPr>
        <w:spacing w:line="240" w:lineRule="auto"/>
        <w:jc w:val="left"/>
        <w:rPr>
          <w:rFonts w:hint="eastAsia" w:ascii="等线" w:hAnsi="等线" w:eastAsia="等线" w:cs="等线"/>
          <w:b/>
          <w:bCs/>
          <w:sz w:val="36"/>
          <w:szCs w:val="36"/>
          <w:lang w:val="en-US" w:eastAsia="zh-CN"/>
        </w:rPr>
      </w:pPr>
    </w:p>
    <w:p w14:paraId="56855597">
      <w:pPr>
        <w:spacing w:line="240" w:lineRule="auto"/>
        <w:jc w:val="left"/>
        <w:rPr>
          <w:rFonts w:hint="eastAsia" w:ascii="等线" w:hAnsi="等线" w:eastAsia="等线" w:cs="等线"/>
          <w:b/>
          <w:bCs/>
          <w:sz w:val="36"/>
          <w:szCs w:val="36"/>
          <w:lang w:val="en-US" w:eastAsia="zh-CN"/>
        </w:rPr>
      </w:pPr>
    </w:p>
    <w:p w14:paraId="3FD39F4A">
      <w:pPr>
        <w:spacing w:line="240" w:lineRule="auto"/>
        <w:jc w:val="left"/>
        <w:rPr>
          <w:rFonts w:hint="eastAsia" w:ascii="等线" w:hAnsi="等线" w:eastAsia="等线" w:cs="等线"/>
          <w:b/>
          <w:bCs/>
          <w:sz w:val="36"/>
          <w:szCs w:val="36"/>
          <w:lang w:val="en-US" w:eastAsia="zh-CN"/>
        </w:rPr>
      </w:pPr>
      <w:r>
        <w:rPr>
          <w:rFonts w:hint="eastAsia" w:ascii="等线" w:hAnsi="等线" w:eastAsia="等线" w:cs="等线"/>
          <w:b/>
          <w:bCs/>
          <w:sz w:val="36"/>
          <w:szCs w:val="36"/>
          <w:lang w:val="en-US" w:eastAsia="zh-CN"/>
        </w:rPr>
        <w:t>Paper 4：</w:t>
      </w:r>
    </w:p>
    <w:p w14:paraId="2E7F5293">
      <w:pPr>
        <w:spacing w:line="240" w:lineRule="auto"/>
        <w:jc w:val="left"/>
        <w:rPr>
          <w:rFonts w:hint="eastAsia" w:ascii="等线" w:hAnsi="等线" w:eastAsia="等线" w:cs="等线"/>
          <w:b/>
          <w:bCs/>
          <w:sz w:val="36"/>
          <w:szCs w:val="36"/>
        </w:rPr>
      </w:pPr>
      <w:r>
        <w:rPr>
          <w:rFonts w:hint="eastAsia" w:ascii="等线" w:hAnsi="等线" w:eastAsia="等线" w:cs="等线"/>
          <w:b/>
          <w:bCs/>
          <w:sz w:val="36"/>
          <w:szCs w:val="36"/>
        </w:rPr>
        <w:t>Too Many Cooks? Intrinsic and Synaptic Homeostatic Mechanisms in Cortical Circuit Refinement</w:t>
      </w:r>
    </w:p>
    <w:p w14:paraId="61836415">
      <w:pPr>
        <w:spacing w:line="240" w:lineRule="auto"/>
        <w:jc w:val="left"/>
        <w:rPr>
          <w:rFonts w:hint="eastAsia" w:ascii="等线" w:hAnsi="等线" w:eastAsia="等线" w:cs="等线"/>
          <w:b/>
          <w:bCs/>
          <w:sz w:val="36"/>
          <w:szCs w:val="36"/>
        </w:rPr>
      </w:pPr>
    </w:p>
    <w:p w14:paraId="57F90F3E">
      <w:pPr>
        <w:spacing w:line="240" w:lineRule="auto"/>
        <w:jc w:val="left"/>
        <w:rPr>
          <w:rFonts w:hint="eastAsia" w:ascii="等线" w:hAnsi="等线" w:eastAsia="等线" w:cs="等线"/>
          <w:sz w:val="24"/>
          <w:szCs w:val="24"/>
        </w:rPr>
      </w:pPr>
      <w:r>
        <w:rPr>
          <w:rStyle w:val="6"/>
          <w:rFonts w:hint="eastAsia" w:ascii="等线" w:hAnsi="等线" w:eastAsia="等线" w:cs="等线"/>
          <w:sz w:val="24"/>
          <w:szCs w:val="24"/>
        </w:rPr>
        <w:t>Core topic:</w:t>
      </w:r>
      <w:r>
        <w:rPr>
          <w:rFonts w:hint="eastAsia" w:ascii="等线" w:hAnsi="等线" w:eastAsia="等线" w:cs="等线"/>
          <w:sz w:val="24"/>
          <w:szCs w:val="24"/>
        </w:rPr>
        <w:br w:type="textWrapping"/>
      </w:r>
      <w:r>
        <w:rPr>
          <w:rFonts w:hint="eastAsia" w:ascii="等线" w:hAnsi="等线" w:eastAsia="等线" w:cs="等线"/>
          <w:sz w:val="24"/>
          <w:szCs w:val="24"/>
        </w:rPr>
        <w:t xml:space="preserve">Neural circuits maintain stable activity not through a single homeostatic mechanism, but through multiple mechanisms acting at different levels, mainly </w:t>
      </w:r>
      <w:r>
        <w:rPr>
          <w:rStyle w:val="6"/>
          <w:rFonts w:hint="eastAsia" w:ascii="等线" w:hAnsi="等线" w:eastAsia="等线" w:cs="等线"/>
          <w:sz w:val="24"/>
          <w:szCs w:val="24"/>
        </w:rPr>
        <w:t>synaptic homeostasis</w:t>
      </w:r>
      <w:r>
        <w:rPr>
          <w:rFonts w:hint="eastAsia" w:ascii="等线" w:hAnsi="等线" w:eastAsia="等线" w:cs="等线"/>
          <w:sz w:val="24"/>
          <w:szCs w:val="24"/>
        </w:rPr>
        <w:t xml:space="preserve"> and </w:t>
      </w:r>
      <w:r>
        <w:rPr>
          <w:rStyle w:val="6"/>
          <w:rFonts w:hint="eastAsia" w:ascii="等线" w:hAnsi="等线" w:eastAsia="等线" w:cs="等线"/>
          <w:sz w:val="24"/>
          <w:szCs w:val="24"/>
        </w:rPr>
        <w:t>intrinsic homeostasis</w:t>
      </w:r>
      <w:r>
        <w:rPr>
          <w:rFonts w:hint="eastAsia" w:ascii="等线" w:hAnsi="等线" w:eastAsia="等线" w:cs="等线"/>
          <w:sz w:val="24"/>
          <w:szCs w:val="24"/>
        </w:rPr>
        <w:t xml:space="preserve">. These mechanisms are used in a </w:t>
      </w:r>
      <w:r>
        <w:rPr>
          <w:rStyle w:val="6"/>
          <w:rFonts w:hint="eastAsia" w:ascii="等线" w:hAnsi="等线" w:eastAsia="等线" w:cs="等线"/>
          <w:sz w:val="24"/>
          <w:szCs w:val="24"/>
        </w:rPr>
        <w:t>cell-type-specific, layer-specific, and developmentally regulated</w:t>
      </w:r>
      <w:r>
        <w:rPr>
          <w:rFonts w:hint="eastAsia" w:ascii="等线" w:hAnsi="等线" w:eastAsia="等线" w:cs="等线"/>
          <w:sz w:val="24"/>
          <w:szCs w:val="24"/>
        </w:rPr>
        <w:t xml:space="preserve"> manner, and may cooperate or compete to stabilize cortical activity.</w:t>
      </w:r>
    </w:p>
    <w:p w14:paraId="00AB365C">
      <w:pPr>
        <w:spacing w:line="240" w:lineRule="auto"/>
        <w:jc w:val="left"/>
        <w:rPr>
          <w:rFonts w:hint="eastAsia" w:ascii="等线" w:hAnsi="等线" w:eastAsia="等线" w:cs="等线"/>
          <w:sz w:val="24"/>
          <w:szCs w:val="24"/>
        </w:rPr>
      </w:pPr>
    </w:p>
    <w:p w14:paraId="19396F7E">
      <w:pPr>
        <w:pStyle w:val="3"/>
        <w:keepNext w:val="0"/>
        <w:keepLines w:val="0"/>
        <w:widowControl/>
        <w:suppressLineNumbers w:val="0"/>
        <w:spacing w:line="240" w:lineRule="auto"/>
        <w:jc w:val="left"/>
        <w:rPr>
          <w:rStyle w:val="6"/>
          <w:rFonts w:hint="eastAsia" w:ascii="等线" w:hAnsi="等线" w:eastAsia="等线" w:cs="等线"/>
        </w:rPr>
      </w:pPr>
      <w:r>
        <w:rPr>
          <w:rStyle w:val="6"/>
          <w:rFonts w:hint="eastAsia" w:ascii="等线" w:hAnsi="等线" w:eastAsia="等线" w:cs="等线"/>
          <w:sz w:val="24"/>
          <w:szCs w:val="24"/>
        </w:rPr>
        <w:t>Questions:</w:t>
      </w:r>
      <w:r>
        <w:rPr>
          <w:rFonts w:hint="eastAsia" w:ascii="等线" w:hAnsi="等线" w:eastAsia="等线" w:cs="等线"/>
          <w:sz w:val="24"/>
          <w:szCs w:val="24"/>
        </w:rPr>
        <w:br w:type="textWrapping"/>
      </w:r>
      <w:r>
        <w:rPr>
          <w:rFonts w:hint="eastAsia" w:ascii="等线" w:hAnsi="等线" w:eastAsia="等线" w:cs="等线"/>
          <w:sz w:val="24"/>
          <w:szCs w:val="24"/>
        </w:rPr>
        <w:t>Q1: Why do neurons need both synaptic and intrinsic homeostatic mechanisms?</w:t>
      </w:r>
      <w:r>
        <w:rPr>
          <w:rFonts w:hint="eastAsia" w:ascii="等线" w:hAnsi="等线" w:eastAsia="等线" w:cs="等线"/>
          <w:sz w:val="24"/>
          <w:szCs w:val="24"/>
        </w:rPr>
        <w:br w:type="textWrapping"/>
      </w:r>
      <w:r>
        <w:rPr>
          <w:rFonts w:hint="eastAsia" w:ascii="等线" w:hAnsi="等线" w:eastAsia="等线" w:cs="等线"/>
          <w:sz w:val="24"/>
          <w:szCs w:val="24"/>
        </w:rPr>
        <w:t>Q2: Are these two mechanisms redundant, or do they have different functions?</w:t>
      </w:r>
      <w:r>
        <w:rPr>
          <w:rFonts w:hint="eastAsia" w:ascii="等线" w:hAnsi="等线" w:eastAsia="等线" w:cs="等线"/>
          <w:sz w:val="24"/>
          <w:szCs w:val="24"/>
        </w:rPr>
        <w:br w:type="textWrapping"/>
      </w:r>
      <w:r>
        <w:rPr>
          <w:rFonts w:hint="eastAsia" w:ascii="等线" w:hAnsi="等线" w:eastAsia="等线" w:cs="等线"/>
          <w:sz w:val="24"/>
          <w:szCs w:val="24"/>
        </w:rPr>
        <w:t>Q3: When activity is perturbed, which mechanism is activated first</w:t>
      </w:r>
      <w:r>
        <w:rPr>
          <w:rFonts w:hint="eastAsia" w:ascii="等线" w:hAnsi="等线" w:eastAsia="等线" w:cs="等线"/>
          <w:sz w:val="24"/>
          <w:szCs w:val="24"/>
          <w:lang w:eastAsia="zh-CN"/>
        </w:rPr>
        <w:t>？</w:t>
      </w:r>
      <w:r>
        <w:rPr>
          <w:rFonts w:hint="eastAsia" w:ascii="等线" w:hAnsi="等线" w:eastAsia="等线" w:cs="等线"/>
          <w:sz w:val="24"/>
          <w:szCs w:val="24"/>
          <w:lang w:eastAsia="zh-CN"/>
        </w:rPr>
        <w:br w:type="textWrapping"/>
      </w:r>
      <w:r>
        <w:rPr>
          <w:rFonts w:hint="eastAsia" w:ascii="等线" w:hAnsi="等线" w:eastAsia="等线" w:cs="等线"/>
          <w:sz w:val="24"/>
          <w:szCs w:val="24"/>
          <w:lang w:eastAsia="zh-CN"/>
        </w:rPr>
        <w:br w:type="textWrapping"/>
      </w:r>
      <w:r>
        <w:rPr>
          <w:rStyle w:val="6"/>
          <w:rFonts w:hint="eastAsia" w:ascii="等线" w:hAnsi="等线" w:eastAsia="等线" w:cs="等线"/>
        </w:rPr>
        <w:t>Two major homeostatic mechanisms:</w:t>
      </w:r>
    </w:p>
    <w:p w14:paraId="3278E751">
      <w:pPr>
        <w:pStyle w:val="3"/>
        <w:keepNext w:val="0"/>
        <w:keepLines w:val="0"/>
        <w:widowControl/>
        <w:suppressLineNumbers w:val="0"/>
        <w:spacing w:line="240" w:lineRule="auto"/>
        <w:ind w:firstLine="720" w:firstLineChars="0"/>
        <w:jc w:val="left"/>
        <w:rPr>
          <w:rFonts w:hint="eastAsia" w:ascii="等线" w:hAnsi="等线" w:eastAsia="等线" w:cs="等线"/>
        </w:rPr>
      </w:pPr>
      <w:r>
        <w:rPr>
          <w:rStyle w:val="6"/>
          <w:rFonts w:hint="eastAsia" w:ascii="等线" w:hAnsi="等线" w:eastAsia="等线" w:cs="等线"/>
        </w:rPr>
        <w:t>Synaptic homeostasis:</w:t>
      </w:r>
      <w:r>
        <w:rPr>
          <w:rStyle w:val="6"/>
          <w:rFonts w:hint="eastAsia" w:ascii="等线" w:hAnsi="等线" w:eastAsia="等线" w:cs="等线"/>
        </w:rPr>
        <w:br w:type="textWrapping"/>
      </w:r>
      <w:r>
        <w:rPr>
          <w:rStyle w:val="6"/>
          <w:rFonts w:hint="eastAsia" w:ascii="等线" w:hAnsi="等线" w:eastAsia="等线" w:cs="等线"/>
          <w:lang w:val="en-US" w:eastAsia="zh-CN"/>
        </w:rPr>
        <w:tab/>
      </w:r>
      <w:r>
        <w:rPr>
          <w:rFonts w:hint="eastAsia" w:ascii="等线" w:hAnsi="等线" w:eastAsia="等线" w:cs="等线"/>
        </w:rPr>
        <w:t>Changes synaptic input strength to stabilize firing.</w:t>
      </w:r>
    </w:p>
    <w:p w14:paraId="2F521F0F">
      <w:pPr>
        <w:keepNext w:val="0"/>
        <w:keepLines w:val="0"/>
        <w:widowControl/>
        <w:numPr>
          <w:ilvl w:val="0"/>
          <w:numId w:val="0"/>
        </w:numPr>
        <w:suppressLineNumbers w:val="0"/>
        <w:spacing w:before="0" w:beforeAutospacing="1" w:after="0" w:afterAutospacing="1" w:line="240" w:lineRule="auto"/>
        <w:ind w:firstLine="720" w:firstLineChars="0"/>
        <w:rPr>
          <w:rFonts w:hint="eastAsia" w:ascii="等线" w:hAnsi="等线" w:eastAsia="等线" w:cs="等线"/>
        </w:rPr>
      </w:pPr>
      <w:r>
        <w:rPr>
          <w:rStyle w:val="6"/>
          <w:rFonts w:hint="eastAsia" w:ascii="等线" w:hAnsi="等线" w:eastAsia="等线" w:cs="等线"/>
          <w:sz w:val="24"/>
          <w:szCs w:val="24"/>
        </w:rPr>
        <w:t>synaptic scaling</w:t>
      </w:r>
      <w:r>
        <w:rPr>
          <w:rStyle w:val="6"/>
          <w:rFonts w:hint="eastAsia" w:ascii="等线" w:hAnsi="等线" w:eastAsia="等线" w:cs="等线"/>
          <w:b w:val="0"/>
          <w:bCs/>
          <w:sz w:val="24"/>
          <w:szCs w:val="24"/>
          <w:lang w:val="en-US" w:eastAsia="zh-CN"/>
        </w:rPr>
        <w:t xml:space="preserve"> is one of the synaptic homeostasis which </w:t>
      </w:r>
      <w:r>
        <w:rPr>
          <w:rStyle w:val="6"/>
          <w:rFonts w:hint="eastAsia" w:ascii="等线" w:hAnsi="等线" w:eastAsia="等线" w:cs="等线"/>
          <w:b w:val="0"/>
          <w:bCs/>
          <w:sz w:val="24"/>
          <w:szCs w:val="24"/>
          <w:lang w:val="en-US" w:eastAsia="zh-CN"/>
        </w:rPr>
        <w:tab/>
      </w:r>
      <w:r>
        <w:rPr>
          <w:rStyle w:val="6"/>
          <w:rFonts w:hint="eastAsia" w:ascii="等线" w:hAnsi="等线" w:eastAsia="等线" w:cs="等线"/>
          <w:b w:val="0"/>
          <w:bCs/>
          <w:sz w:val="24"/>
          <w:szCs w:val="24"/>
          <w:lang w:val="en-US" w:eastAsia="zh-CN"/>
        </w:rPr>
        <w:tab/>
      </w:r>
      <w:r>
        <w:rPr>
          <w:rStyle w:val="6"/>
          <w:rFonts w:hint="eastAsia" w:ascii="等线" w:hAnsi="等线" w:eastAsia="等线" w:cs="等线"/>
          <w:b w:val="0"/>
          <w:bCs/>
          <w:sz w:val="24"/>
          <w:szCs w:val="24"/>
          <w:lang w:val="en-US" w:eastAsia="zh-CN"/>
        </w:rPr>
        <w:t>mentioned in Paper3</w:t>
      </w:r>
      <w:r>
        <w:rPr>
          <w:rFonts w:hint="eastAsia" w:ascii="等线" w:hAnsi="等线" w:eastAsia="等线" w:cs="等线"/>
          <w:sz w:val="24"/>
          <w:szCs w:val="24"/>
        </w:rPr>
        <w:t xml:space="preserve">, in which excitatory synaptic strengths are </w:t>
      </w:r>
      <w:r>
        <w:rPr>
          <w:rFonts w:hint="eastAsia" w:ascii="等线" w:hAnsi="等线" w:eastAsia="等线" w:cs="等线"/>
          <w:sz w:val="24"/>
          <w:szCs w:val="24"/>
          <w:lang w:val="en-US" w:eastAsia="zh-CN"/>
        </w:rPr>
        <w:tab/>
      </w:r>
      <w:r>
        <w:rPr>
          <w:rFonts w:hint="eastAsia" w:ascii="等线" w:hAnsi="等线" w:eastAsia="等线" w:cs="等线"/>
          <w:sz w:val="24"/>
          <w:szCs w:val="24"/>
        </w:rPr>
        <w:t xml:space="preserve">scaled up or down while approximately preserving their relative </w:t>
      </w:r>
      <w:r>
        <w:rPr>
          <w:rFonts w:hint="eastAsia" w:ascii="等线" w:hAnsi="等线" w:eastAsia="等线" w:cs="等线"/>
          <w:sz w:val="24"/>
          <w:szCs w:val="24"/>
          <w:lang w:val="en-US" w:eastAsia="zh-CN"/>
        </w:rPr>
        <w:tab/>
      </w:r>
      <w:r>
        <w:rPr>
          <w:rFonts w:hint="eastAsia" w:ascii="等线" w:hAnsi="等线" w:eastAsia="等线" w:cs="等线"/>
          <w:sz w:val="24"/>
          <w:szCs w:val="24"/>
        </w:rPr>
        <w:t>differences.</w:t>
      </w:r>
    </w:p>
    <w:p w14:paraId="5A48F6A9">
      <w:pPr>
        <w:numPr>
          <w:ilvl w:val="0"/>
          <w:numId w:val="1"/>
        </w:numPr>
        <w:spacing w:line="240" w:lineRule="auto"/>
        <w:ind w:left="720" w:leftChars="0" w:hanging="360" w:firstLineChars="0"/>
        <w:jc w:val="left"/>
        <w:rPr>
          <w:rFonts w:hint="eastAsia" w:ascii="等线" w:hAnsi="等线" w:eastAsia="等线" w:cs="等线"/>
          <w:sz w:val="24"/>
          <w:szCs w:val="24"/>
          <w:lang w:val="en-US" w:eastAsia="zh-CN"/>
        </w:rPr>
      </w:pPr>
      <w:r>
        <w:rPr>
          <w:rStyle w:val="6"/>
          <w:rFonts w:hint="eastAsia" w:ascii="等线" w:hAnsi="等线" w:eastAsia="等线" w:cs="等线"/>
          <w:sz w:val="24"/>
          <w:szCs w:val="24"/>
        </w:rPr>
        <w:t>Intrinsic homeostasis:</w:t>
      </w:r>
      <w:r>
        <w:rPr>
          <w:rFonts w:hint="eastAsia" w:ascii="等线" w:hAnsi="等线" w:eastAsia="等线" w:cs="等线"/>
          <w:sz w:val="24"/>
          <w:szCs w:val="24"/>
        </w:rPr>
        <w:br w:type="textWrapping"/>
      </w:r>
      <w:r>
        <w:rPr>
          <w:rFonts w:hint="eastAsia" w:ascii="等线" w:hAnsi="等线" w:eastAsia="等线" w:cs="等线"/>
          <w:sz w:val="24"/>
          <w:szCs w:val="24"/>
        </w:rPr>
        <w:t>Changes the neuron’s own excitability by regulating voltage-dependent ion currents, such as Na+ and K+ currents, so that the same synaptic input can produce more or fewer spikes.</w:t>
      </w:r>
    </w:p>
    <w:p w14:paraId="296F4446">
      <w:pPr>
        <w:numPr>
          <w:ilvl w:val="0"/>
          <w:numId w:val="0"/>
        </w:numPr>
        <w:spacing w:line="240" w:lineRule="auto"/>
        <w:jc w:val="left"/>
        <w:rPr>
          <w:rFonts w:hint="eastAsia" w:ascii="等线" w:hAnsi="等线" w:eastAsia="等线" w:cs="等线"/>
          <w:sz w:val="24"/>
          <w:szCs w:val="24"/>
        </w:rPr>
      </w:pPr>
    </w:p>
    <w:p w14:paraId="5FEAA2CF">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Important findings:</w:t>
      </w:r>
    </w:p>
    <w:p w14:paraId="664D7791">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 xml:space="preserve">Finding 1: </w:t>
      </w:r>
    </w:p>
    <w:p w14:paraId="730A80C5">
      <w:pPr>
        <w:pStyle w:val="3"/>
        <w:keepNext w:val="0"/>
        <w:keepLines w:val="0"/>
        <w:widowControl/>
        <w:suppressLineNumbers w:val="0"/>
        <w:spacing w:line="240" w:lineRule="auto"/>
        <w:ind w:firstLine="720" w:firstLineChars="0"/>
        <w:rPr>
          <w:rFonts w:hint="eastAsia" w:ascii="等线" w:hAnsi="等线" w:eastAsia="等线" w:cs="等线"/>
        </w:rPr>
      </w:pPr>
      <w:r>
        <w:rPr>
          <w:rStyle w:val="6"/>
          <w:rFonts w:hint="eastAsia" w:ascii="等线" w:hAnsi="等线" w:eastAsia="等线" w:cs="等线"/>
        </w:rPr>
        <w:t>Synaptic scaling is cell-autonomous in excitatory neurons.</w:t>
      </w:r>
      <w:r>
        <w:rPr>
          <w:rFonts w:hint="eastAsia" w:ascii="等线" w:hAnsi="等线" w:eastAsia="等线" w:cs="等线"/>
        </w:rPr>
        <w:br w:type="textWrapping"/>
      </w:r>
      <w:r>
        <w:rPr>
          <w:rFonts w:hint="eastAsia" w:ascii="等线" w:hAnsi="等线" w:eastAsia="等线" w:cs="等线"/>
        </w:rPr>
        <w:t>When the firing of a single pyramidal neuron is reduced, somatic Ca</w:t>
      </w:r>
      <w:r>
        <w:rPr>
          <w:rFonts w:hint="eastAsia" w:ascii="等线" w:hAnsi="等线" w:eastAsia="等线" w:cs="等线"/>
          <w:lang w:val="en-US" w:eastAsia="zh-CN"/>
        </w:rPr>
        <w:t>^</w:t>
      </w:r>
      <w:r>
        <w:rPr>
          <w:rFonts w:hint="eastAsia" w:ascii="等线" w:hAnsi="等线" w:eastAsia="等线" w:cs="等线"/>
        </w:rPr>
        <w:t xml:space="preserve">2+ influx decreases, which alters </w:t>
      </w:r>
      <w:r>
        <w:rPr>
          <w:rStyle w:val="6"/>
          <w:rFonts w:hint="eastAsia" w:ascii="等线" w:hAnsi="等线" w:eastAsia="等线" w:cs="等线"/>
          <w:b w:val="0"/>
          <w:bCs/>
          <w:lang w:val="en-US" w:eastAsia="zh-CN"/>
        </w:rPr>
        <w:t>C</w:t>
      </w:r>
      <w:r>
        <w:rPr>
          <w:rFonts w:hint="eastAsia" w:ascii="等线" w:hAnsi="等线" w:eastAsia="等线" w:cs="等线"/>
          <w:sz w:val="24"/>
          <w:szCs w:val="24"/>
        </w:rPr>
        <w:t>almodulin-dependent protein kinase kinase</w:t>
      </w:r>
      <w:r>
        <w:rPr>
          <w:rStyle w:val="6"/>
          <w:rFonts w:hint="eastAsia" w:ascii="等线" w:hAnsi="等线" w:eastAsia="等线" w:cs="等线"/>
          <w:lang w:val="en-US" w:eastAsia="zh-CN"/>
        </w:rPr>
        <w:t>(</w:t>
      </w:r>
      <w:r>
        <w:rPr>
          <w:rStyle w:val="6"/>
          <w:rFonts w:hint="eastAsia" w:ascii="等线" w:hAnsi="等线" w:eastAsia="等线" w:cs="等线"/>
        </w:rPr>
        <w:t>CaMKK</w:t>
      </w:r>
      <w:r>
        <w:rPr>
          <w:rStyle w:val="6"/>
          <w:rFonts w:hint="eastAsia" w:ascii="等线" w:hAnsi="等线" w:eastAsia="等线" w:cs="等线"/>
          <w:lang w:val="en-US" w:eastAsia="zh-CN"/>
        </w:rPr>
        <w:t>)</w:t>
      </w:r>
      <w:r>
        <w:rPr>
          <w:rStyle w:val="6"/>
          <w:rFonts w:hint="eastAsia" w:ascii="等线" w:hAnsi="等线" w:eastAsia="等线" w:cs="等线"/>
          <w:b w:val="0"/>
          <w:bCs/>
        </w:rPr>
        <w:t>/</w:t>
      </w:r>
      <w:r>
        <w:rPr>
          <w:rStyle w:val="6"/>
          <w:rFonts w:hint="eastAsia" w:ascii="等线" w:hAnsi="等线" w:eastAsia="等线" w:cs="等线"/>
          <w:b w:val="0"/>
          <w:bCs/>
          <w:lang w:val="en-US" w:eastAsia="zh-CN"/>
        </w:rPr>
        <w:t>C</w:t>
      </w:r>
      <w:r>
        <w:rPr>
          <w:rFonts w:hint="eastAsia" w:ascii="等线" w:hAnsi="等线" w:eastAsia="等线" w:cs="等线"/>
          <w:sz w:val="24"/>
          <w:szCs w:val="24"/>
        </w:rPr>
        <w:t>almodulin-dependent protein kinase IV</w:t>
      </w:r>
      <w:r>
        <w:rPr>
          <w:rStyle w:val="6"/>
          <w:rFonts w:hint="eastAsia" w:ascii="等线" w:hAnsi="等线" w:eastAsia="等线" w:cs="等线"/>
          <w:lang w:val="en-US" w:eastAsia="zh-CN"/>
        </w:rPr>
        <w:t>(</w:t>
      </w:r>
      <w:r>
        <w:rPr>
          <w:rStyle w:val="6"/>
          <w:rFonts w:hint="eastAsia" w:ascii="等线" w:hAnsi="等线" w:eastAsia="等线" w:cs="等线"/>
        </w:rPr>
        <w:t>CaMKIV</w:t>
      </w:r>
      <w:r>
        <w:rPr>
          <w:rFonts w:hint="eastAsia" w:ascii="等线" w:hAnsi="等线" w:eastAsia="等线" w:cs="等线"/>
          <w:sz w:val="24"/>
          <w:szCs w:val="24"/>
          <w:lang w:val="en-US" w:eastAsia="zh-CN"/>
        </w:rPr>
        <w:t>)</w:t>
      </w:r>
      <w:r>
        <w:rPr>
          <w:rFonts w:hint="eastAsia" w:ascii="等线" w:hAnsi="等线" w:eastAsia="等线" w:cs="等线"/>
        </w:rPr>
        <w:t xml:space="preserve"> signaling and gene transcription, finally increasing postsynaptic </w:t>
      </w:r>
      <w:r>
        <w:rPr>
          <w:rFonts w:hint="eastAsia" w:ascii="等线" w:hAnsi="等线" w:eastAsia="等线" w:cs="等线"/>
          <w:sz w:val="24"/>
          <w:szCs w:val="24"/>
        </w:rPr>
        <w:t>AMPA receptor</w:t>
      </w:r>
      <w:r>
        <w:rPr>
          <w:rFonts w:hint="eastAsia" w:ascii="等线" w:hAnsi="等线" w:eastAsia="等线" w:cs="等线"/>
          <w:sz w:val="24"/>
          <w:szCs w:val="24"/>
          <w:lang w:val="en-US" w:eastAsia="zh-CN"/>
        </w:rPr>
        <w:t>(</w:t>
      </w:r>
      <w:r>
        <w:rPr>
          <w:rStyle w:val="6"/>
          <w:rFonts w:hint="eastAsia" w:ascii="等线" w:hAnsi="等线" w:eastAsia="等线" w:cs="等线"/>
        </w:rPr>
        <w:t>AMPAR</w:t>
      </w:r>
      <w:r>
        <w:rPr>
          <w:rStyle w:val="6"/>
          <w:rFonts w:hint="eastAsia" w:ascii="等线" w:hAnsi="等线" w:eastAsia="等线" w:cs="等线"/>
          <w:lang w:val="en-US" w:eastAsia="zh-CN"/>
        </w:rPr>
        <w:t>)</w:t>
      </w:r>
      <w:r>
        <w:rPr>
          <w:rFonts w:hint="eastAsia" w:ascii="等线" w:hAnsi="等线" w:eastAsia="等线" w:cs="等线"/>
        </w:rPr>
        <w:t xml:space="preserve"> accumulation and </w:t>
      </w:r>
      <w:r>
        <w:rPr>
          <w:rFonts w:hint="eastAsia" w:ascii="等线" w:hAnsi="等线" w:eastAsia="等线" w:cs="等线"/>
          <w:color w:val="FF0000"/>
        </w:rPr>
        <w:t xml:space="preserve">strengthening excitatory synapses. </w:t>
      </w:r>
    </w:p>
    <w:p w14:paraId="7F0172FF">
      <w:pPr>
        <w:pStyle w:val="3"/>
        <w:keepNext w:val="0"/>
        <w:keepLines w:val="0"/>
        <w:widowControl/>
        <w:suppressLineNumbers w:val="0"/>
        <w:spacing w:line="240" w:lineRule="auto"/>
        <w:ind w:firstLine="720" w:firstLineChars="0"/>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A single neuron can compensatorily regulate excitatory synaptic strength based on its own activity.</w:t>
      </w:r>
    </w:p>
    <w:p w14:paraId="605B7C6D">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Finding 2: Homeostatic plasticity is cell-type-specific.</w:t>
      </w:r>
    </w:p>
    <w:p w14:paraId="1B3CCF39">
      <w:pPr>
        <w:pStyle w:val="3"/>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 xml:space="preserve">Activity blockade can scale up excitatory synapses onto pyramidal neurons, while excitatory synapses onto inhibitory interneurons may remain unchanged or even decrease. </w:t>
      </w:r>
    </w:p>
    <w:p w14:paraId="22E9F9DE">
      <w:pPr>
        <w:pStyle w:val="3"/>
        <w:keepNext w:val="0"/>
        <w:keepLines w:val="0"/>
        <w:widowControl/>
        <w:suppressLineNumbers w:val="0"/>
        <w:spacing w:line="240" w:lineRule="auto"/>
        <w:ind w:firstLine="720" w:firstLineChars="0"/>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Homeostatic regulation does not apply the same rule to every synapse in the network.</w:t>
      </w:r>
    </w:p>
    <w:p w14:paraId="2EA55C05">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Finding 3: Excitatory and inhibitory homeostasis are regulated differently.</w:t>
      </w:r>
    </w:p>
    <w:p w14:paraId="1E8F785F">
      <w:pPr>
        <w:pStyle w:val="3"/>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Excitatory synaptic scaling can be largely cell-autonomous, w</w:t>
      </w:r>
      <w:r>
        <w:rPr>
          <w:rFonts w:hint="eastAsia" w:ascii="等线" w:hAnsi="等线" w:eastAsia="等线" w:cs="等线"/>
          <w:lang w:val="en-US" w:eastAsia="zh-CN"/>
        </w:rPr>
        <w:t xml:space="preserve">hile the </w:t>
      </w:r>
      <w:r>
        <w:rPr>
          <w:rFonts w:hint="eastAsia" w:ascii="等线" w:hAnsi="等线" w:eastAsia="等线" w:cs="等线"/>
        </w:rPr>
        <w:t>inhibitory synapses</w:t>
      </w:r>
      <w:r>
        <w:rPr>
          <w:rFonts w:hint="eastAsia" w:ascii="等线" w:hAnsi="等线" w:eastAsia="等线" w:cs="等线"/>
          <w:lang w:val="en-US" w:eastAsia="zh-CN"/>
        </w:rPr>
        <w:t xml:space="preserve"> scaling</w:t>
      </w:r>
      <w:r>
        <w:rPr>
          <w:rFonts w:hint="eastAsia" w:ascii="等线" w:hAnsi="等线" w:eastAsia="等线" w:cs="等线"/>
        </w:rPr>
        <w:t xml:space="preserve"> appears to depend more on changes in overall network activity and is therefore more </w:t>
      </w:r>
      <w:r>
        <w:rPr>
          <w:rStyle w:val="6"/>
          <w:rFonts w:hint="eastAsia" w:ascii="等线" w:hAnsi="等线" w:eastAsia="等线" w:cs="等线"/>
        </w:rPr>
        <w:t>non-cell-autonomous</w:t>
      </w:r>
      <w:r>
        <w:rPr>
          <w:rFonts w:hint="eastAsia" w:ascii="等线" w:hAnsi="等线" w:eastAsia="等线" w:cs="等线"/>
        </w:rPr>
        <w:t xml:space="preserve">. </w:t>
      </w:r>
    </w:p>
    <w:p w14:paraId="02CE7DA2">
      <w:pPr>
        <w:pStyle w:val="3"/>
        <w:keepNext w:val="0"/>
        <w:keepLines w:val="0"/>
        <w:widowControl/>
        <w:suppressLineNumbers w:val="0"/>
        <w:spacing w:line="240" w:lineRule="auto"/>
        <w:ind w:firstLine="720" w:firstLineChars="0"/>
        <w:rPr>
          <w:rFonts w:hint="eastAsia" w:ascii="等线" w:hAnsi="等线" w:eastAsia="等线" w:cs="等线"/>
        </w:rPr>
      </w:pPr>
      <w:r>
        <w:rPr>
          <w:rFonts w:hint="eastAsia" w:ascii="等线" w:hAnsi="等线" w:eastAsia="等线" w:cs="等线"/>
        </w:rPr>
        <w:t xml:space="preserve">The specific experiment </w:t>
      </w:r>
      <w:r>
        <w:rPr>
          <w:rFonts w:hint="eastAsia" w:ascii="等线" w:hAnsi="等线" w:eastAsia="等线" w:cs="等线"/>
          <w:lang w:val="en-US" w:eastAsia="zh-CN"/>
        </w:rPr>
        <w:t>is</w:t>
      </w:r>
      <w:r>
        <w:rPr>
          <w:rFonts w:hint="eastAsia" w:ascii="等线" w:hAnsi="等线" w:eastAsia="等线" w:cs="等线"/>
        </w:rPr>
        <w:t xml:space="preserve"> as follows:</w:t>
      </w:r>
    </w:p>
    <w:p w14:paraId="1D33E5E9">
      <w:pPr>
        <w:pStyle w:val="3"/>
        <w:keepNext w:val="0"/>
        <w:keepLines w:val="0"/>
        <w:widowControl/>
        <w:suppressLineNumbers w:val="0"/>
        <w:spacing w:line="240" w:lineRule="auto"/>
        <w:ind w:firstLine="720" w:firstLineChars="0"/>
        <w:rPr>
          <w:rFonts w:hint="eastAsia" w:ascii="等线" w:hAnsi="等线" w:eastAsia="等线" w:cs="等线"/>
        </w:rPr>
      </w:pPr>
    </w:p>
    <w:p w14:paraId="7F9631D1">
      <w:pPr>
        <w:pStyle w:val="3"/>
        <w:keepNext w:val="0"/>
        <w:keepLines w:val="0"/>
        <w:widowControl/>
        <w:suppressLineNumbers w:val="0"/>
        <w:spacing w:line="240" w:lineRule="auto"/>
        <w:ind w:firstLine="720" w:firstLineChars="0"/>
        <w:rPr>
          <w:rFonts w:hint="eastAsia" w:ascii="等线" w:hAnsi="等线" w:eastAsia="等线" w:cs="等线"/>
          <w:sz w:val="28"/>
          <w:szCs w:val="28"/>
        </w:rPr>
      </w:pPr>
    </w:p>
    <w:p w14:paraId="08092CF5">
      <w:pPr>
        <w:pStyle w:val="3"/>
        <w:keepNext w:val="0"/>
        <w:keepLines w:val="0"/>
        <w:widowControl/>
        <w:suppressLineNumbers w:val="0"/>
        <w:spacing w:line="240" w:lineRule="auto"/>
        <w:ind w:firstLine="720" w:firstLineChars="0"/>
        <w:rPr>
          <w:rFonts w:hint="eastAsia" w:ascii="等线" w:hAnsi="等线" w:eastAsia="等线" w:cs="等线"/>
          <w:b/>
          <w:bCs/>
        </w:rPr>
      </w:pPr>
      <w:r>
        <w:rPr>
          <w:rFonts w:hint="eastAsia" w:ascii="等线" w:hAnsi="等线" w:eastAsia="等线" w:cs="等线"/>
          <w:b/>
          <w:bCs/>
        </w:rPr>
        <w:t>Object of study:</w:t>
      </w:r>
    </w:p>
    <w:p w14:paraId="1942F70E">
      <w:pPr>
        <w:pStyle w:val="3"/>
        <w:keepNext w:val="0"/>
        <w:keepLines w:val="0"/>
        <w:widowControl/>
        <w:suppressLineNumbers w:val="0"/>
        <w:spacing w:line="240" w:lineRule="auto"/>
        <w:ind w:firstLine="720" w:firstLineChars="0"/>
        <w:rPr>
          <w:rFonts w:hint="eastAsia" w:ascii="等线" w:hAnsi="等线" w:eastAsia="等线" w:cs="等线"/>
        </w:rPr>
      </w:pPr>
      <w:r>
        <w:rPr>
          <w:rFonts w:hint="eastAsia" w:ascii="等线" w:hAnsi="等线" w:eastAsia="等线" w:cs="等线"/>
          <w:b/>
          <w:bCs/>
          <w:u w:val="single"/>
        </w:rPr>
        <w:t>Hippocampal neurons</w:t>
      </w:r>
      <w:r>
        <w:rPr>
          <w:rFonts w:hint="eastAsia" w:ascii="等线" w:hAnsi="等线" w:eastAsia="等线" w:cs="等线"/>
        </w:rPr>
        <w:t>. The focus is on the changes in inhibitory synapses on pyramidal neurons.</w:t>
      </w:r>
    </w:p>
    <w:p w14:paraId="1C6D0DA9">
      <w:pPr>
        <w:pStyle w:val="3"/>
        <w:keepNext w:val="0"/>
        <w:keepLines w:val="0"/>
        <w:widowControl/>
        <w:suppressLineNumbers w:val="0"/>
        <w:spacing w:line="240" w:lineRule="auto"/>
        <w:ind w:firstLine="720" w:firstLineChars="0"/>
        <w:rPr>
          <w:rFonts w:hint="eastAsia" w:ascii="等线" w:hAnsi="等线" w:eastAsia="等线" w:cs="等线"/>
          <w:b/>
          <w:bCs/>
        </w:rPr>
      </w:pPr>
      <w:r>
        <w:rPr>
          <w:rFonts w:hint="eastAsia" w:ascii="等线" w:hAnsi="等线" w:eastAsia="等线" w:cs="等线"/>
          <w:b/>
          <w:bCs/>
        </w:rPr>
        <w:t>Process:</w:t>
      </w:r>
    </w:p>
    <w:p w14:paraId="2E8B9E26">
      <w:pPr>
        <w:pStyle w:val="3"/>
        <w:keepNext w:val="0"/>
        <w:keepLines w:val="0"/>
        <w:widowControl/>
        <w:suppressLineNumbers w:val="0"/>
        <w:spacing w:line="240" w:lineRule="auto"/>
        <w:ind w:firstLine="720" w:firstLineChars="0"/>
        <w:rPr>
          <w:rFonts w:hint="eastAsia" w:ascii="等线" w:hAnsi="等线" w:eastAsia="等线" w:cs="等线"/>
        </w:rPr>
      </w:pPr>
      <w:r>
        <w:rPr>
          <w:rFonts w:hint="eastAsia" w:ascii="等线" w:hAnsi="等线" w:eastAsia="等线" w:cs="等线"/>
        </w:rPr>
        <w:t>The researchers carried out two separate operations:</w:t>
      </w:r>
    </w:p>
    <w:p w14:paraId="2781BE60">
      <w:pPr>
        <w:pStyle w:val="3"/>
        <w:keepNext w:val="0"/>
        <w:keepLines w:val="0"/>
        <w:widowControl/>
        <w:suppressLineNumbers w:val="0"/>
        <w:spacing w:line="240" w:lineRule="auto"/>
        <w:ind w:firstLine="720" w:firstLineChars="0"/>
        <w:rPr>
          <w:rFonts w:hint="eastAsia" w:ascii="等线" w:hAnsi="等线" w:eastAsia="等线" w:cs="等线"/>
        </w:rPr>
      </w:pPr>
      <w:r>
        <w:rPr>
          <w:rFonts w:hint="eastAsia" w:ascii="等线" w:hAnsi="等线" w:eastAsia="等线" w:cs="等线"/>
        </w:rPr>
        <w:t>1. Only blocked the firing of postsynaptic pyramidal neurons;</w:t>
      </w:r>
    </w:p>
    <w:p w14:paraId="137EAC14">
      <w:pPr>
        <w:pStyle w:val="3"/>
        <w:keepNext w:val="0"/>
        <w:keepLines w:val="0"/>
        <w:widowControl/>
        <w:suppressLineNumbers w:val="0"/>
        <w:spacing w:line="240" w:lineRule="auto"/>
        <w:ind w:firstLine="720" w:firstLineChars="0"/>
        <w:rPr>
          <w:rFonts w:hint="eastAsia" w:ascii="等线" w:hAnsi="等线" w:eastAsia="等线" w:cs="等线"/>
        </w:rPr>
      </w:pPr>
      <w:r>
        <w:rPr>
          <w:rFonts w:hint="eastAsia" w:ascii="等线" w:hAnsi="等线" w:eastAsia="等线" w:cs="等线"/>
        </w:rPr>
        <w:t>2. Only blocked the firing of presynaptic inhibitory neurons. Then, they measured the inhibitory synaptic transmission received by the pyramidal neurons and compared it with the effect when the entire network was blocked.</w:t>
      </w:r>
    </w:p>
    <w:p w14:paraId="4585883E">
      <w:pPr>
        <w:pStyle w:val="3"/>
        <w:keepNext w:val="0"/>
        <w:keepLines w:val="0"/>
        <w:widowControl/>
        <w:suppressLineNumbers w:val="0"/>
        <w:spacing w:line="240" w:lineRule="auto"/>
        <w:ind w:firstLine="720" w:firstLineChars="0"/>
        <w:rPr>
          <w:rFonts w:hint="eastAsia" w:ascii="等线" w:hAnsi="等线" w:eastAsia="等线" w:cs="等线"/>
          <w:b/>
          <w:bCs/>
        </w:rPr>
      </w:pPr>
      <w:r>
        <w:rPr>
          <w:rFonts w:hint="eastAsia" w:ascii="等线" w:hAnsi="等线" w:eastAsia="等线" w:cs="等线"/>
          <w:b/>
          <w:bCs/>
        </w:rPr>
        <w:t>Result:</w:t>
      </w:r>
    </w:p>
    <w:p w14:paraId="28DB2505">
      <w:pPr>
        <w:pStyle w:val="3"/>
        <w:keepNext w:val="0"/>
        <w:keepLines w:val="0"/>
        <w:widowControl/>
        <w:suppressLineNumbers w:val="0"/>
        <w:spacing w:line="240" w:lineRule="auto"/>
        <w:ind w:firstLine="720" w:firstLineChars="0"/>
        <w:rPr>
          <w:rFonts w:hint="eastAsia" w:ascii="等线" w:hAnsi="等线" w:eastAsia="等线" w:cs="等线"/>
        </w:rPr>
      </w:pPr>
      <w:r>
        <w:rPr>
          <w:rFonts w:hint="eastAsia" w:ascii="等线" w:hAnsi="等线" w:eastAsia="等线" w:cs="等线"/>
        </w:rPr>
        <w:t>Whether only the postsynaptic pyramidal neurons are blocked, or only the presynaptic inhibitory neurons are blocked:</w:t>
      </w:r>
    </w:p>
    <w:p w14:paraId="40548179">
      <w:pPr>
        <w:pStyle w:val="3"/>
        <w:keepNext w:val="0"/>
        <w:keepLines w:val="0"/>
        <w:widowControl/>
        <w:suppressLineNumbers w:val="0"/>
        <w:spacing w:line="240" w:lineRule="auto"/>
        <w:ind w:firstLine="720" w:firstLineChars="0"/>
        <w:rPr>
          <w:rFonts w:hint="eastAsia" w:ascii="等线" w:hAnsi="等线" w:eastAsia="等线" w:cs="等线"/>
        </w:rPr>
      </w:pPr>
      <w:r>
        <w:rPr>
          <w:rFonts w:hint="eastAsia" w:ascii="等线" w:hAnsi="等线" w:eastAsia="等线" w:cs="等线"/>
        </w:rPr>
        <w:t>Neither can replicate the inhibitory homeostatic change that occurs when the entire network activity is blocked.</w:t>
      </w:r>
    </w:p>
    <w:p w14:paraId="0F378730">
      <w:pPr>
        <w:pStyle w:val="3"/>
        <w:keepNext w:val="0"/>
        <w:keepLines w:val="0"/>
        <w:widowControl/>
        <w:suppressLineNumbers w:val="0"/>
        <w:spacing w:line="240" w:lineRule="auto"/>
        <w:ind w:firstLine="720" w:firstLineChars="0"/>
        <w:jc w:val="left"/>
        <w:rPr>
          <w:rFonts w:hint="eastAsia" w:ascii="等线" w:hAnsi="等线" w:eastAsia="等线" w:cs="等线"/>
          <w:b/>
          <w:bCs/>
          <w:lang w:val="en-US" w:eastAsia="zh-CN"/>
        </w:rPr>
      </w:pPr>
      <w:r>
        <w:rPr>
          <w:rFonts w:hint="eastAsia" w:ascii="等线" w:hAnsi="等线" w:eastAsia="等线" w:cs="等线"/>
          <w:b/>
          <w:bCs/>
          <w:lang w:val="en-US" w:eastAsia="zh-CN"/>
        </w:rPr>
        <w:t>Conclusion:</w:t>
      </w:r>
    </w:p>
    <w:p w14:paraId="100F3BF7">
      <w:pPr>
        <w:pStyle w:val="3"/>
        <w:keepNext w:val="0"/>
        <w:keepLines w:val="0"/>
        <w:widowControl/>
        <w:suppressLineNumbers w:val="0"/>
        <w:spacing w:line="240" w:lineRule="auto"/>
        <w:ind w:firstLine="720" w:firstLineChars="0"/>
        <w:rPr>
          <w:rStyle w:val="6"/>
          <w:rFonts w:hint="eastAsia" w:ascii="等线" w:hAnsi="等线" w:eastAsia="等线" w:cs="等线"/>
          <w:sz w:val="24"/>
          <w:szCs w:val="24"/>
          <w:lang w:eastAsia="zh-CN"/>
        </w:rPr>
      </w:pPr>
      <w:r>
        <w:rPr>
          <w:rStyle w:val="6"/>
          <w:rFonts w:hint="eastAsia" w:ascii="等线" w:hAnsi="等线" w:eastAsia="等线" w:cs="等线"/>
          <w:sz w:val="24"/>
          <w:szCs w:val="24"/>
          <w:lang w:eastAsia="zh-CN"/>
        </w:rPr>
        <w:t>“</w:t>
      </w:r>
      <w:r>
        <w:rPr>
          <w:rFonts w:hint="eastAsia" w:ascii="等线" w:hAnsi="等线" w:eastAsia="等线" w:cs="等线"/>
          <w:sz w:val="24"/>
          <w:szCs w:val="24"/>
        </w:rPr>
        <w:t>GABAergic synapses are regulated by activity in surrounding neurons</w:t>
      </w:r>
      <w:r>
        <w:rPr>
          <w:rStyle w:val="6"/>
          <w:rFonts w:hint="eastAsia" w:ascii="等线" w:hAnsi="等线" w:eastAsia="等线" w:cs="等线"/>
          <w:sz w:val="24"/>
          <w:szCs w:val="24"/>
          <w:lang w:eastAsia="zh-CN"/>
        </w:rPr>
        <w:t>”</w:t>
      </w:r>
    </w:p>
    <w:p w14:paraId="405C9635">
      <w:pPr>
        <w:pStyle w:val="3"/>
        <w:keepNext w:val="0"/>
        <w:keepLines w:val="0"/>
        <w:widowControl/>
        <w:suppressLineNumbers w:val="0"/>
        <w:spacing w:line="240" w:lineRule="auto"/>
        <w:rPr>
          <w:rFonts w:hint="eastAsia" w:ascii="等线" w:hAnsi="等线" w:eastAsia="等线" w:cs="等线"/>
          <w:lang w:val="en-US" w:eastAsia="zh-CN"/>
        </w:rPr>
      </w:pPr>
      <w:r>
        <w:rPr>
          <w:rStyle w:val="6"/>
          <w:rFonts w:hint="eastAsia" w:ascii="等线" w:hAnsi="等线" w:eastAsia="等线" w:cs="等线"/>
        </w:rPr>
        <w:t>Finding 4: Synaptic and intrinsic homeostasis may have a hierarchy.</w:t>
      </w:r>
      <w:r>
        <w:rPr>
          <w:rFonts w:hint="eastAsia" w:ascii="等线" w:hAnsi="等线" w:eastAsia="等线" w:cs="等线"/>
        </w:rPr>
        <w:br w:type="textWrapping"/>
      </w:r>
      <w:r>
        <w:rPr>
          <w:rFonts w:hint="eastAsia" w:ascii="等线" w:hAnsi="等线" w:eastAsia="等线" w:cs="等线"/>
          <w:lang w:val="en-US" w:eastAsia="zh-CN"/>
        </w:rPr>
        <w:tab/>
      </w:r>
    </w:p>
    <w:p w14:paraId="4FE1E213">
      <w:pPr>
        <w:pStyle w:val="3"/>
        <w:keepNext w:val="0"/>
        <w:keepLines w:val="0"/>
        <w:widowControl/>
        <w:suppressLineNumbers w:val="0"/>
        <w:spacing w:line="240" w:lineRule="auto"/>
        <w:ind w:firstLine="720" w:firstLineChars="0"/>
        <w:rPr>
          <w:rFonts w:hint="eastAsia" w:ascii="等线" w:hAnsi="等线" w:eastAsia="等线" w:cs="等线"/>
          <w:b/>
          <w:bCs/>
        </w:rPr>
      </w:pPr>
      <w:r>
        <w:rPr>
          <w:rFonts w:hint="eastAsia" w:ascii="等线" w:hAnsi="等线" w:eastAsia="等线" w:cs="等线"/>
          <w:b/>
          <w:bCs/>
        </w:rPr>
        <w:t>Object of study:</w:t>
      </w:r>
    </w:p>
    <w:p w14:paraId="19AB64A6">
      <w:pPr>
        <w:pStyle w:val="3"/>
        <w:keepNext w:val="0"/>
        <w:keepLines w:val="0"/>
        <w:widowControl/>
        <w:suppressLineNumbers w:val="0"/>
        <w:spacing w:line="240" w:lineRule="auto"/>
        <w:ind w:firstLine="720" w:firstLineChars="0"/>
        <w:rPr>
          <w:rFonts w:hint="eastAsia" w:ascii="等线" w:hAnsi="等线" w:eastAsia="等线" w:cs="等线"/>
          <w:sz w:val="24"/>
          <w:szCs w:val="24"/>
          <w:lang w:val="en-US" w:eastAsia="zh-CN"/>
        </w:rPr>
      </w:pPr>
      <w:r>
        <w:rPr>
          <w:rFonts w:hint="eastAsia" w:ascii="等线" w:hAnsi="等线" w:eastAsia="等线" w:cs="等线"/>
        </w:rPr>
        <w:t xml:space="preserve">the layer 4 of the V1 </w:t>
      </w:r>
      <w:r>
        <w:rPr>
          <w:rFonts w:hint="eastAsia" w:ascii="等线" w:hAnsi="等线" w:eastAsia="等线" w:cs="等线"/>
          <w:lang w:val="en-US" w:eastAsia="zh-CN"/>
        </w:rPr>
        <w:t xml:space="preserve"> in the early development period</w:t>
      </w:r>
    </w:p>
    <w:p w14:paraId="69BDC18A">
      <w:pPr>
        <w:pStyle w:val="3"/>
        <w:keepNext w:val="0"/>
        <w:keepLines w:val="0"/>
        <w:widowControl/>
        <w:suppressLineNumbers w:val="0"/>
        <w:spacing w:line="240" w:lineRule="auto"/>
        <w:ind w:firstLine="720" w:firstLineChars="0"/>
        <w:jc w:val="left"/>
        <w:rPr>
          <w:rFonts w:hint="eastAsia" w:ascii="等线" w:hAnsi="等线" w:eastAsia="等线" w:cs="等线"/>
          <w:b/>
          <w:bCs/>
          <w:lang w:val="en-US" w:eastAsia="zh-CN"/>
        </w:rPr>
      </w:pPr>
      <w:r>
        <w:rPr>
          <w:rFonts w:hint="eastAsia" w:ascii="等线" w:hAnsi="等线" w:eastAsia="等线" w:cs="等线"/>
          <w:b/>
          <w:bCs/>
          <w:lang w:val="en-US" w:eastAsia="zh-CN"/>
        </w:rPr>
        <w:t>Process:</w:t>
      </w:r>
    </w:p>
    <w:p w14:paraId="25462AE1">
      <w:pPr>
        <w:pStyle w:val="3"/>
        <w:keepNext w:val="0"/>
        <w:keepLines w:val="0"/>
        <w:widowControl/>
        <w:suppressLineNumbers w:val="0"/>
        <w:spacing w:line="240" w:lineRule="auto"/>
        <w:ind w:firstLine="720" w:firstLineChars="0"/>
        <w:jc w:val="left"/>
        <w:rPr>
          <w:rFonts w:hint="eastAsia" w:ascii="等线" w:hAnsi="等线" w:eastAsia="等线" w:cs="等线"/>
          <w:lang w:val="en-US" w:eastAsia="zh-CN"/>
        </w:rPr>
      </w:pPr>
      <w:r>
        <w:rPr>
          <w:rFonts w:hint="eastAsia" w:ascii="等线" w:hAnsi="等线" w:eastAsia="等线" w:cs="等线"/>
          <w:lang w:val="en-US" w:eastAsia="zh-CN"/>
        </w:rPr>
        <w:t>The researchers conducted a visual deprivation experiment, and then separately measured: excitatory synaptic strength; inhibitory synaptic strength; intrinsic excitability</w:t>
      </w:r>
    </w:p>
    <w:p w14:paraId="10229C93">
      <w:pPr>
        <w:pStyle w:val="3"/>
        <w:keepNext w:val="0"/>
        <w:keepLines w:val="0"/>
        <w:widowControl/>
        <w:suppressLineNumbers w:val="0"/>
        <w:spacing w:line="240" w:lineRule="auto"/>
        <w:ind w:firstLine="720" w:firstLineChars="0"/>
        <w:jc w:val="left"/>
        <w:rPr>
          <w:rFonts w:hint="eastAsia" w:ascii="等线" w:hAnsi="等线" w:eastAsia="等线" w:cs="等线"/>
          <w:b/>
          <w:bCs/>
          <w:lang w:val="en-US" w:eastAsia="zh-CN"/>
        </w:rPr>
      </w:pPr>
      <w:r>
        <w:rPr>
          <w:rFonts w:hint="eastAsia" w:ascii="等线" w:hAnsi="等线" w:eastAsia="等线" w:cs="等线"/>
          <w:b/>
          <w:bCs/>
          <w:lang w:val="en-US" w:eastAsia="zh-CN"/>
        </w:rPr>
        <w:t>Result:</w:t>
      </w:r>
    </w:p>
    <w:p w14:paraId="06E7E32F">
      <w:pPr>
        <w:pStyle w:val="3"/>
        <w:keepNext w:val="0"/>
        <w:keepLines w:val="0"/>
        <w:widowControl/>
        <w:suppressLineNumbers w:val="0"/>
        <w:spacing w:line="240" w:lineRule="auto"/>
        <w:ind w:firstLine="720" w:firstLineChars="0"/>
        <w:jc w:val="left"/>
        <w:rPr>
          <w:rFonts w:hint="eastAsia" w:ascii="等线" w:hAnsi="等线" w:eastAsia="等线" w:cs="等线"/>
          <w:lang w:val="en-US" w:eastAsia="zh-CN"/>
        </w:rPr>
      </w:pPr>
      <w:r>
        <w:rPr>
          <w:rFonts w:hint="eastAsia" w:ascii="等线" w:hAnsi="等线" w:eastAsia="等线" w:cs="等线"/>
          <w:lang w:val="en-US" w:eastAsia="zh-CN"/>
        </w:rPr>
        <w:t>When visual input decreases: the strength of excitatory synapses increases</w:t>
      </w:r>
    </w:p>
    <w:p w14:paraId="182411A7">
      <w:pPr>
        <w:pStyle w:val="3"/>
        <w:keepNext w:val="0"/>
        <w:keepLines w:val="0"/>
        <w:widowControl/>
        <w:suppressLineNumbers w:val="0"/>
        <w:spacing w:line="240" w:lineRule="auto"/>
        <w:ind w:firstLine="720" w:firstLineChars="0"/>
        <w:jc w:val="left"/>
        <w:rPr>
          <w:rFonts w:hint="eastAsia" w:ascii="等线" w:hAnsi="等线" w:eastAsia="等线" w:cs="等线"/>
          <w:lang w:val="en-US" w:eastAsia="zh-CN"/>
        </w:rPr>
      </w:pPr>
      <w:r>
        <w:rPr>
          <w:rFonts w:hint="eastAsia" w:ascii="等线" w:hAnsi="等线" w:eastAsia="等线" w:cs="等线"/>
          <w:lang w:val="en-US" w:eastAsia="zh-CN"/>
        </w:rPr>
        <w:t>At the same time: the strength of inhibitory synapses decreases</w:t>
      </w:r>
    </w:p>
    <w:p w14:paraId="188CBE0D">
      <w:pPr>
        <w:pStyle w:val="3"/>
        <w:keepNext w:val="0"/>
        <w:keepLines w:val="0"/>
        <w:widowControl/>
        <w:suppressLineNumbers w:val="0"/>
        <w:spacing w:line="240" w:lineRule="auto"/>
        <w:ind w:firstLine="720" w:firstLineChars="0"/>
        <w:jc w:val="left"/>
        <w:rPr>
          <w:rFonts w:hint="eastAsia" w:ascii="等线" w:hAnsi="等线" w:eastAsia="等线" w:cs="等线"/>
          <w:lang w:val="en-US" w:eastAsia="zh-CN"/>
        </w:rPr>
      </w:pPr>
      <w:r>
        <w:rPr>
          <w:rFonts w:hint="eastAsia" w:ascii="等线" w:hAnsi="等线" w:eastAsia="等线" w:cs="等线"/>
          <w:lang w:val="en-US" w:eastAsia="zh-CN"/>
        </w:rPr>
        <w:t>However: the intrinsic excitability remains basically unchanged.</w:t>
      </w:r>
    </w:p>
    <w:p w14:paraId="049AC401">
      <w:pPr>
        <w:pStyle w:val="3"/>
        <w:keepNext w:val="0"/>
        <w:keepLines w:val="0"/>
        <w:widowControl/>
        <w:suppressLineNumbers w:val="0"/>
        <w:spacing w:line="240" w:lineRule="auto"/>
        <w:ind w:firstLine="720" w:firstLineChars="0"/>
        <w:jc w:val="left"/>
        <w:rPr>
          <w:rFonts w:hint="eastAsia" w:ascii="等线" w:hAnsi="等线" w:eastAsia="等线" w:cs="等线"/>
          <w:lang w:val="en-US" w:eastAsia="zh-CN"/>
        </w:rPr>
      </w:pPr>
      <w:r>
        <w:rPr>
          <w:rFonts w:hint="eastAsia" w:ascii="等线" w:hAnsi="等线" w:eastAsia="等线" w:cs="等线"/>
          <w:lang w:val="en-US" w:eastAsia="zh-CN"/>
        </w:rPr>
        <w:t>That is to say, neurons first compensate for the decrease in sensory input by altering their synapses, without simultaneously significantly changing their ion-channel-based excitability.</w:t>
      </w:r>
    </w:p>
    <w:p w14:paraId="2F0BC21A">
      <w:pPr>
        <w:pStyle w:val="3"/>
        <w:keepNext w:val="0"/>
        <w:keepLines w:val="0"/>
        <w:widowControl/>
        <w:suppressLineNumbers w:val="0"/>
        <w:spacing w:line="240" w:lineRule="auto"/>
        <w:ind w:firstLine="720" w:firstLineChars="0"/>
        <w:jc w:val="left"/>
        <w:rPr>
          <w:rFonts w:hint="eastAsia" w:ascii="等线" w:hAnsi="等线" w:eastAsia="等线" w:cs="等线"/>
          <w:b/>
          <w:bCs/>
          <w:lang w:val="en-US" w:eastAsia="zh-CN"/>
        </w:rPr>
      </w:pPr>
      <w:r>
        <w:rPr>
          <w:rFonts w:hint="eastAsia" w:ascii="等线" w:hAnsi="等线" w:eastAsia="等线" w:cs="等线"/>
          <w:b/>
          <w:bCs/>
          <w:lang w:val="en-US" w:eastAsia="zh-CN"/>
        </w:rPr>
        <w:t>Conclusion:</w:t>
      </w:r>
    </w:p>
    <w:p w14:paraId="3BB0B42F">
      <w:pPr>
        <w:pStyle w:val="3"/>
        <w:keepNext w:val="0"/>
        <w:keepLines w:val="0"/>
        <w:widowControl/>
        <w:suppressLineNumbers w:val="0"/>
        <w:spacing w:line="240" w:lineRule="auto"/>
        <w:ind w:firstLine="72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The network may initially activate synaptic homeostasis.</w:t>
      </w:r>
    </w:p>
    <w:p w14:paraId="2BCC658C">
      <w:pPr>
        <w:pStyle w:val="3"/>
        <w:keepNext w:val="0"/>
        <w:keepLines w:val="0"/>
        <w:widowControl/>
        <w:suppressLineNumbers w:val="0"/>
        <w:spacing w:line="240" w:lineRule="auto"/>
        <w:ind w:firstLine="720" w:firstLineChars="0"/>
        <w:jc w:val="left"/>
        <w:rPr>
          <w:rFonts w:hint="eastAsia" w:ascii="等线" w:hAnsi="等线" w:eastAsia="等线" w:cs="等线"/>
          <w:lang w:val="en-US" w:eastAsia="zh-CN"/>
        </w:rPr>
      </w:pPr>
      <w:r>
        <w:rPr>
          <w:rFonts w:hint="eastAsia" w:ascii="等线" w:hAnsi="等线" w:eastAsia="等线" w:cs="等线"/>
          <w:lang w:val="en-US" w:eastAsia="zh-CN"/>
        </w:rPr>
        <w:t>If it has sufficiently recovered its activity, there is no need to further activate intrinsic excitability.</w:t>
      </w:r>
    </w:p>
    <w:p w14:paraId="3FDB14CF">
      <w:pPr>
        <w:pStyle w:val="3"/>
        <w:keepNext w:val="0"/>
        <w:keepLines w:val="0"/>
        <w:widowControl/>
        <w:suppressLineNumbers w:val="0"/>
        <w:spacing w:line="240" w:lineRule="auto"/>
        <w:ind w:firstLine="720" w:firstLineChars="0"/>
        <w:jc w:val="left"/>
        <w:rPr>
          <w:rFonts w:hint="eastAsia" w:ascii="等线" w:hAnsi="等线" w:eastAsia="等线" w:cs="等线"/>
          <w:lang w:val="en-US" w:eastAsia="zh-CN"/>
        </w:rPr>
      </w:pPr>
      <w:r>
        <w:rPr>
          <w:rFonts w:hint="eastAsia" w:ascii="等线" w:hAnsi="等线" w:eastAsia="等线" w:cs="等线"/>
          <w:lang w:val="en-US" w:eastAsia="zh-CN"/>
        </w:rPr>
        <w:t>If the disturbance is too strong, for example, TTX directly prevents neurons from firing:</w:t>
      </w:r>
    </w:p>
    <w:p w14:paraId="71A143BC">
      <w:pPr>
        <w:pStyle w:val="3"/>
        <w:keepNext w:val="0"/>
        <w:keepLines w:val="0"/>
        <w:widowControl/>
        <w:suppressLineNumbers w:val="0"/>
        <w:spacing w:line="240" w:lineRule="auto"/>
        <w:ind w:firstLine="720" w:firstLineChars="0"/>
        <w:jc w:val="left"/>
        <w:rPr>
          <w:rFonts w:hint="eastAsia" w:ascii="等线" w:hAnsi="等线" w:eastAsia="等线" w:cs="等线"/>
          <w:lang w:val="en-US" w:eastAsia="zh-CN"/>
        </w:rPr>
      </w:pPr>
      <w:r>
        <w:rPr>
          <w:rFonts w:hint="eastAsia" w:ascii="等线" w:hAnsi="等线" w:eastAsia="等线" w:cs="等线"/>
          <w:lang w:val="en-US" w:eastAsia="zh-CN"/>
        </w:rPr>
        <w:t>If synaptic compensation is insufficient, then further activate intrinsic homeostasis.</w:t>
      </w:r>
    </w:p>
    <w:p w14:paraId="16E1A666">
      <w:pPr>
        <w:spacing w:line="240" w:lineRule="auto"/>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Inspiration for my current project：</w:t>
      </w:r>
    </w:p>
    <w:p w14:paraId="4203A224">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 think that in the Ruslim model, L1 normalization can be regarded as synaptic homeostatic constraint, while adaptive threshold can be considered as intrinsic homeostatic constraint.</w:t>
      </w:r>
    </w:p>
    <w:p w14:paraId="1A13B775">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 think finding 3 and 4 here are the most helpful for my current research. finding 3 can to some extent verify that L1 and adaptive threshold are necessary throughout the entire network. Neurons need both of these mechanisms. Then, by referring to finding 4, experiments can be designed. Still, by modifying the input intensity, we can simultaneously have the network record the modified synaptic connection weights and the firing threshold of neurons (which were not recorded in the original program). Then, we can observe whether these two mechanisms also have a hierarchy.</w:t>
      </w:r>
    </w:p>
    <w:p w14:paraId="7B504E99">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66FD04F2">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21EF9A6">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5845A88C">
      <w:pPr>
        <w:spacing w:line="240" w:lineRule="auto"/>
        <w:jc w:val="left"/>
        <w:rPr>
          <w:rFonts w:hint="eastAsia" w:ascii="等线" w:hAnsi="等线" w:eastAsia="等线" w:cs="等线"/>
          <w:b/>
          <w:bCs/>
          <w:sz w:val="36"/>
          <w:szCs w:val="36"/>
          <w:lang w:val="en-US" w:eastAsia="zh-CN"/>
        </w:rPr>
      </w:pPr>
    </w:p>
    <w:p w14:paraId="60BE80DE">
      <w:pPr>
        <w:spacing w:line="240" w:lineRule="auto"/>
        <w:jc w:val="left"/>
        <w:rPr>
          <w:rFonts w:hint="eastAsia" w:ascii="等线" w:hAnsi="等线" w:eastAsia="等线" w:cs="等线"/>
          <w:b/>
          <w:bCs/>
          <w:sz w:val="36"/>
          <w:szCs w:val="36"/>
          <w:lang w:val="en-US" w:eastAsia="zh-CN"/>
        </w:rPr>
      </w:pPr>
    </w:p>
    <w:p w14:paraId="58BDFEE4">
      <w:pPr>
        <w:spacing w:line="240" w:lineRule="auto"/>
        <w:jc w:val="left"/>
        <w:rPr>
          <w:rFonts w:hint="eastAsia" w:ascii="等线" w:hAnsi="等线" w:eastAsia="等线" w:cs="等线"/>
          <w:b/>
          <w:bCs/>
          <w:sz w:val="36"/>
          <w:szCs w:val="36"/>
          <w:lang w:val="en-US" w:eastAsia="zh-CN"/>
        </w:rPr>
      </w:pPr>
    </w:p>
    <w:p w14:paraId="35113BB0">
      <w:pPr>
        <w:spacing w:line="240" w:lineRule="auto"/>
        <w:jc w:val="left"/>
        <w:rPr>
          <w:rFonts w:hint="eastAsia" w:ascii="等线" w:hAnsi="等线" w:eastAsia="等线" w:cs="等线"/>
          <w:b/>
          <w:bCs/>
          <w:sz w:val="36"/>
          <w:szCs w:val="36"/>
          <w:lang w:val="en-US" w:eastAsia="zh-CN"/>
        </w:rPr>
      </w:pPr>
    </w:p>
    <w:p w14:paraId="7A1106C8">
      <w:pPr>
        <w:spacing w:line="240" w:lineRule="auto"/>
        <w:jc w:val="left"/>
        <w:rPr>
          <w:rFonts w:hint="eastAsia" w:ascii="等线" w:hAnsi="等线" w:eastAsia="等线" w:cs="等线"/>
          <w:b/>
          <w:bCs/>
          <w:sz w:val="36"/>
          <w:szCs w:val="36"/>
          <w:lang w:val="en-US" w:eastAsia="zh-CN"/>
        </w:rPr>
      </w:pPr>
    </w:p>
    <w:p w14:paraId="0DCFD940">
      <w:pPr>
        <w:spacing w:line="240" w:lineRule="auto"/>
        <w:jc w:val="left"/>
        <w:rPr>
          <w:rFonts w:hint="eastAsia" w:ascii="等线" w:hAnsi="等线" w:eastAsia="等线" w:cs="等线"/>
          <w:b/>
          <w:bCs/>
          <w:sz w:val="36"/>
          <w:szCs w:val="36"/>
          <w:lang w:val="en-US" w:eastAsia="zh-CN"/>
        </w:rPr>
      </w:pPr>
    </w:p>
    <w:p w14:paraId="42DA17C9">
      <w:pPr>
        <w:spacing w:line="240" w:lineRule="auto"/>
        <w:jc w:val="left"/>
        <w:rPr>
          <w:rFonts w:hint="eastAsia" w:ascii="等线" w:hAnsi="等线" w:eastAsia="等线" w:cs="等线"/>
          <w:b/>
          <w:bCs/>
          <w:sz w:val="36"/>
          <w:szCs w:val="36"/>
          <w:lang w:val="en-US" w:eastAsia="zh-CN"/>
        </w:rPr>
      </w:pPr>
    </w:p>
    <w:p w14:paraId="647B8B87">
      <w:pPr>
        <w:spacing w:line="240" w:lineRule="auto"/>
        <w:jc w:val="left"/>
        <w:rPr>
          <w:rFonts w:hint="eastAsia" w:ascii="等线" w:hAnsi="等线" w:eastAsia="等线" w:cs="等线"/>
          <w:b/>
          <w:bCs/>
          <w:sz w:val="36"/>
          <w:szCs w:val="36"/>
          <w:lang w:val="en-US" w:eastAsia="zh-CN"/>
        </w:rPr>
      </w:pPr>
    </w:p>
    <w:p w14:paraId="27C43844">
      <w:pPr>
        <w:spacing w:line="240" w:lineRule="auto"/>
        <w:jc w:val="left"/>
        <w:rPr>
          <w:rFonts w:hint="eastAsia" w:ascii="等线" w:hAnsi="等线" w:eastAsia="等线" w:cs="等线"/>
          <w:b/>
          <w:bCs/>
          <w:sz w:val="36"/>
          <w:szCs w:val="36"/>
          <w:lang w:val="en-US" w:eastAsia="zh-CN"/>
        </w:rPr>
      </w:pPr>
    </w:p>
    <w:p w14:paraId="773220B5">
      <w:pPr>
        <w:spacing w:line="240" w:lineRule="auto"/>
        <w:jc w:val="left"/>
        <w:rPr>
          <w:rFonts w:hint="eastAsia" w:ascii="等线" w:hAnsi="等线" w:eastAsia="等线" w:cs="等线"/>
          <w:b/>
          <w:bCs/>
          <w:sz w:val="36"/>
          <w:szCs w:val="36"/>
          <w:lang w:val="en-US" w:eastAsia="zh-CN"/>
        </w:rPr>
      </w:pPr>
      <w:r>
        <w:rPr>
          <w:rFonts w:hint="eastAsia" w:ascii="等线" w:hAnsi="等线" w:eastAsia="等线" w:cs="等线"/>
          <w:b/>
          <w:bCs/>
          <w:sz w:val="36"/>
          <w:szCs w:val="36"/>
          <w:lang w:val="en-US" w:eastAsia="zh-CN"/>
        </w:rPr>
        <w:t>Paper 5:</w:t>
      </w:r>
    </w:p>
    <w:p w14:paraId="2AFEDB28">
      <w:pPr>
        <w:spacing w:line="240" w:lineRule="auto"/>
        <w:jc w:val="left"/>
        <w:rPr>
          <w:rFonts w:hint="eastAsia" w:ascii="等线" w:hAnsi="等线" w:eastAsia="等线" w:cs="等线"/>
          <w:b/>
          <w:bCs/>
          <w:sz w:val="36"/>
          <w:szCs w:val="36"/>
        </w:rPr>
      </w:pPr>
      <w:r>
        <w:rPr>
          <w:rFonts w:hint="eastAsia" w:ascii="等线" w:hAnsi="等线" w:eastAsia="等线" w:cs="等线"/>
          <w:b/>
          <w:bCs/>
          <w:sz w:val="36"/>
          <w:szCs w:val="36"/>
        </w:rPr>
        <w:t>Firing Rate Homeostasis in Visual Cortex of Freely Behaving Rodents</w:t>
      </w:r>
    </w:p>
    <w:p w14:paraId="0284C1F1">
      <w:pPr>
        <w:spacing w:line="240" w:lineRule="auto"/>
        <w:jc w:val="left"/>
        <w:rPr>
          <w:rStyle w:val="6"/>
          <w:rFonts w:hint="eastAsia" w:ascii="等线" w:hAnsi="等线" w:eastAsia="等线" w:cs="等线"/>
          <w:sz w:val="24"/>
          <w:szCs w:val="24"/>
        </w:rPr>
      </w:pPr>
    </w:p>
    <w:p w14:paraId="4ED1A553">
      <w:pPr>
        <w:spacing w:line="240" w:lineRule="auto"/>
        <w:jc w:val="left"/>
        <w:rPr>
          <w:rStyle w:val="6"/>
          <w:rFonts w:hint="eastAsia" w:ascii="等线" w:hAnsi="等线" w:eastAsia="等线" w:cs="等线"/>
          <w:sz w:val="24"/>
          <w:szCs w:val="24"/>
        </w:rPr>
      </w:pPr>
    </w:p>
    <w:p w14:paraId="06CBBD85">
      <w:pPr>
        <w:spacing w:line="240" w:lineRule="auto"/>
        <w:jc w:val="left"/>
        <w:rPr>
          <w:rStyle w:val="6"/>
          <w:rFonts w:hint="eastAsia" w:ascii="等线" w:hAnsi="等线" w:eastAsia="等线" w:cs="等线"/>
          <w:sz w:val="24"/>
          <w:szCs w:val="24"/>
        </w:rPr>
      </w:pPr>
      <w:r>
        <w:rPr>
          <w:rStyle w:val="6"/>
          <w:rFonts w:hint="eastAsia" w:ascii="等线" w:hAnsi="等线" w:eastAsia="等线" w:cs="等线"/>
          <w:sz w:val="24"/>
          <w:szCs w:val="24"/>
        </w:rPr>
        <w:t>Core topic:</w:t>
      </w:r>
    </w:p>
    <w:p w14:paraId="51B3D7AF">
      <w:pPr>
        <w:pStyle w:val="3"/>
        <w:keepNext w:val="0"/>
        <w:keepLines w:val="0"/>
        <w:widowControl/>
        <w:suppressLineNumbers w:val="0"/>
        <w:spacing w:line="240" w:lineRule="auto"/>
        <w:ind w:firstLine="720" w:firstLineChars="0"/>
        <w:jc w:val="left"/>
        <w:rPr>
          <w:rFonts w:hint="eastAsia" w:ascii="等线" w:hAnsi="等线" w:eastAsia="等线" w:cs="等线"/>
          <w:b w:val="0"/>
          <w:bCs w:val="0"/>
          <w:lang w:val="en-US" w:eastAsia="zh-CN"/>
        </w:rPr>
      </w:pPr>
      <w:r>
        <w:rPr>
          <w:rFonts w:hint="eastAsia" w:ascii="等线" w:hAnsi="等线" w:eastAsia="等线" w:cs="等线"/>
          <w:b w:val="0"/>
          <w:bCs w:val="0"/>
          <w:lang w:val="en-US" w:eastAsia="zh-CN"/>
        </w:rPr>
        <w:t>homeostatic mechanisms within the intact CNS act to stabilize neuronal firing rates in the face of sustained sensory perturbations.</w:t>
      </w:r>
    </w:p>
    <w:p w14:paraId="10E930FD">
      <w:pPr>
        <w:pStyle w:val="3"/>
        <w:keepNext w:val="0"/>
        <w:keepLines w:val="0"/>
        <w:widowControl/>
        <w:suppressLineNumbers w:val="0"/>
        <w:spacing w:line="240" w:lineRule="auto"/>
        <w:jc w:val="left"/>
        <w:rPr>
          <w:rStyle w:val="6"/>
          <w:rFonts w:hint="eastAsia" w:ascii="等线" w:hAnsi="等线" w:eastAsia="等线" w:cs="等线"/>
          <w:sz w:val="24"/>
          <w:szCs w:val="24"/>
        </w:rPr>
      </w:pPr>
      <w:r>
        <w:rPr>
          <w:rStyle w:val="6"/>
          <w:rFonts w:hint="eastAsia" w:ascii="等线" w:hAnsi="等线" w:eastAsia="等线" w:cs="等线"/>
          <w:sz w:val="24"/>
          <w:szCs w:val="24"/>
        </w:rPr>
        <w:t>Questions:</w:t>
      </w:r>
    </w:p>
    <w:p w14:paraId="126D0587">
      <w:pPr>
        <w:pStyle w:val="3"/>
        <w:keepNext w:val="0"/>
        <w:keepLines w:val="0"/>
        <w:widowControl/>
        <w:suppressLineNumbers w:val="0"/>
        <w:spacing w:line="240" w:lineRule="auto"/>
        <w:ind w:firstLine="720" w:firstLineChars="0"/>
        <w:jc w:val="left"/>
        <w:rPr>
          <w:rFonts w:hint="eastAsia" w:ascii="等线" w:hAnsi="等线" w:eastAsia="等线" w:cs="等线"/>
          <w:sz w:val="24"/>
          <w:szCs w:val="24"/>
        </w:rPr>
      </w:pPr>
      <w:r>
        <w:rPr>
          <w:rStyle w:val="6"/>
          <w:rFonts w:hint="eastAsia" w:ascii="等线" w:hAnsi="等线" w:eastAsia="等线" w:cs="等线"/>
          <w:sz w:val="24"/>
          <w:szCs w:val="24"/>
          <w:lang w:val="en-US" w:eastAsia="zh-CN"/>
        </w:rPr>
        <w:t>Q1:</w:t>
      </w:r>
      <w:r>
        <w:rPr>
          <w:rFonts w:hint="eastAsia" w:ascii="等线" w:hAnsi="等线" w:eastAsia="等线" w:cs="等线"/>
          <w:sz w:val="24"/>
          <w:szCs w:val="24"/>
        </w:rPr>
        <w:t xml:space="preserve"> Are the average firing rates of V1 neurons homeostatically regulated in the</w:t>
      </w:r>
      <w:r>
        <w:rPr>
          <w:rFonts w:hint="eastAsia" w:ascii="等线" w:hAnsi="等线" w:eastAsia="等线" w:cs="等线"/>
          <w:b/>
          <w:bCs/>
          <w:sz w:val="24"/>
          <w:szCs w:val="24"/>
        </w:rPr>
        <w:t xml:space="preserve"> intact</w:t>
      </w:r>
      <w:r>
        <w:rPr>
          <w:rFonts w:hint="eastAsia" w:ascii="等线" w:hAnsi="等线" w:eastAsia="等线" w:cs="等线"/>
          <w:sz w:val="24"/>
          <w:szCs w:val="24"/>
        </w:rPr>
        <w:t xml:space="preserve">, </w:t>
      </w:r>
      <w:r>
        <w:rPr>
          <w:rFonts w:hint="eastAsia" w:ascii="等线" w:hAnsi="等线" w:eastAsia="等线" w:cs="等线"/>
          <w:b/>
          <w:bCs/>
          <w:sz w:val="24"/>
          <w:szCs w:val="24"/>
        </w:rPr>
        <w:t>freely behaving</w:t>
      </w:r>
      <w:r>
        <w:rPr>
          <w:rFonts w:hint="eastAsia" w:ascii="等线" w:hAnsi="等线" w:eastAsia="等线" w:cs="等线"/>
          <w:sz w:val="24"/>
          <w:szCs w:val="24"/>
        </w:rPr>
        <w:t xml:space="preserve"> brain after prolonged sensory deprivation?</w:t>
      </w:r>
    </w:p>
    <w:p w14:paraId="3681E5F6">
      <w:pPr>
        <w:pStyle w:val="3"/>
        <w:keepNext w:val="0"/>
        <w:keepLines w:val="0"/>
        <w:widowControl/>
        <w:suppressLineNumbers w:val="0"/>
        <w:spacing w:line="240" w:lineRule="auto"/>
        <w:ind w:firstLine="720" w:firstLineChars="0"/>
        <w:jc w:val="left"/>
        <w:rPr>
          <w:rFonts w:hint="eastAsia" w:ascii="等线" w:hAnsi="等线" w:eastAsia="等线" w:cs="等线"/>
          <w:sz w:val="24"/>
          <w:szCs w:val="24"/>
        </w:rPr>
      </w:pPr>
      <w:r>
        <w:rPr>
          <w:rStyle w:val="6"/>
          <w:rFonts w:hint="eastAsia" w:ascii="等线" w:hAnsi="等线" w:eastAsia="等线" w:cs="等线"/>
          <w:sz w:val="24"/>
          <w:szCs w:val="24"/>
          <w:lang w:val="en-US" w:eastAsia="zh-CN"/>
        </w:rPr>
        <w:t>Q2</w:t>
      </w:r>
      <w:r>
        <w:rPr>
          <w:rFonts w:hint="eastAsia" w:ascii="等线" w:hAnsi="等线" w:eastAsia="等线" w:cs="等线"/>
          <w:sz w:val="24"/>
          <w:szCs w:val="24"/>
          <w:lang w:val="en-US" w:eastAsia="zh-CN"/>
        </w:rPr>
        <w:t>:</w:t>
      </w:r>
      <w:r>
        <w:rPr>
          <w:rFonts w:hint="eastAsia" w:ascii="等线" w:hAnsi="等线" w:eastAsia="等线" w:cs="等线"/>
          <w:sz w:val="24"/>
          <w:szCs w:val="24"/>
        </w:rPr>
        <w:t xml:space="preserve">Is the recovery of firing rate associated with homeostatic changes in excitatory synaptic strength, such as changes in </w:t>
      </w:r>
      <w:r>
        <w:rPr>
          <w:rStyle w:val="6"/>
          <w:rFonts w:hint="eastAsia" w:ascii="等线" w:hAnsi="等线" w:eastAsia="等线" w:cs="等线"/>
          <w:sz w:val="24"/>
          <w:szCs w:val="24"/>
        </w:rPr>
        <w:t>mEPSC</w:t>
      </w:r>
      <w:r>
        <w:rPr>
          <w:rFonts w:hint="eastAsia" w:ascii="等线" w:hAnsi="等线" w:eastAsia="等线" w:cs="等线"/>
          <w:sz w:val="24"/>
          <w:szCs w:val="24"/>
        </w:rPr>
        <w:t xml:space="preserve"> amplitude?</w:t>
      </w:r>
    </w:p>
    <w:p w14:paraId="6B6A0EE9">
      <w:pPr>
        <w:pStyle w:val="3"/>
        <w:keepNext w:val="0"/>
        <w:keepLines w:val="0"/>
        <w:widowControl/>
        <w:suppressLineNumbers w:val="0"/>
        <w:spacing w:line="240" w:lineRule="auto"/>
        <w:ind w:firstLine="720" w:firstLineChars="0"/>
        <w:jc w:val="left"/>
        <w:rPr>
          <w:rFonts w:hint="eastAsia" w:ascii="等线" w:hAnsi="等线" w:eastAsia="等线" w:cs="等线"/>
          <w:sz w:val="24"/>
          <w:szCs w:val="24"/>
        </w:rPr>
      </w:pPr>
      <w:r>
        <w:rPr>
          <w:rStyle w:val="6"/>
          <w:rFonts w:hint="eastAsia" w:ascii="等线" w:hAnsi="等线" w:eastAsia="等线" w:cs="等线"/>
          <w:sz w:val="24"/>
          <w:szCs w:val="24"/>
          <w:lang w:val="en-US" w:eastAsia="zh-CN"/>
        </w:rPr>
        <w:t xml:space="preserve">Q3: </w:t>
      </w:r>
      <w:r>
        <w:rPr>
          <w:rFonts w:hint="eastAsia" w:ascii="等线" w:hAnsi="等线" w:eastAsia="等线" w:cs="等线"/>
          <w:sz w:val="24"/>
          <w:szCs w:val="24"/>
        </w:rPr>
        <w:t xml:space="preserve">Do different neuronal cell types, especially </w:t>
      </w:r>
      <w:r>
        <w:rPr>
          <w:rStyle w:val="6"/>
          <w:rFonts w:hint="eastAsia" w:ascii="等线" w:hAnsi="等线" w:eastAsia="等线" w:cs="等线"/>
          <w:sz w:val="24"/>
          <w:szCs w:val="24"/>
        </w:rPr>
        <w:t>regular-spiking units（RSUs）</w:t>
      </w:r>
      <w:r>
        <w:rPr>
          <w:rFonts w:hint="eastAsia" w:ascii="等线" w:hAnsi="等线" w:eastAsia="等线" w:cs="等线"/>
          <w:sz w:val="24"/>
          <w:szCs w:val="24"/>
        </w:rPr>
        <w:t xml:space="preserve"> and </w:t>
      </w:r>
      <w:r>
        <w:rPr>
          <w:rStyle w:val="6"/>
          <w:rFonts w:hint="eastAsia" w:ascii="等线" w:hAnsi="等线" w:eastAsia="等线" w:cs="等线"/>
          <w:sz w:val="24"/>
          <w:szCs w:val="24"/>
        </w:rPr>
        <w:t>putative fast-spiking cells（pFS cells）</w:t>
      </w:r>
      <w:r>
        <w:rPr>
          <w:rFonts w:hint="eastAsia" w:ascii="等线" w:hAnsi="等线" w:eastAsia="等线" w:cs="等线"/>
          <w:sz w:val="24"/>
          <w:szCs w:val="24"/>
        </w:rPr>
        <w:t>, show the same time course of firing-rate homeostasis?</w:t>
      </w:r>
    </w:p>
    <w:p w14:paraId="261566EE">
      <w:pPr>
        <w:pStyle w:val="3"/>
        <w:keepNext w:val="0"/>
        <w:keepLines w:val="0"/>
        <w:widowControl/>
        <w:suppressLineNumbers w:val="0"/>
        <w:spacing w:line="240" w:lineRule="auto"/>
        <w:ind w:firstLine="720" w:firstLineChars="0"/>
        <w:jc w:val="left"/>
        <w:rPr>
          <w:rFonts w:hint="eastAsia" w:ascii="等线" w:hAnsi="等线" w:eastAsia="等线" w:cs="等线"/>
          <w:sz w:val="24"/>
          <w:szCs w:val="24"/>
        </w:rPr>
      </w:pPr>
      <w:r>
        <w:rPr>
          <w:rStyle w:val="6"/>
          <w:rFonts w:hint="eastAsia" w:ascii="等线" w:hAnsi="等线" w:eastAsia="等线" w:cs="等线"/>
          <w:sz w:val="24"/>
          <w:szCs w:val="24"/>
          <w:lang w:val="en-US" w:eastAsia="zh-CN"/>
        </w:rPr>
        <w:t>Q4:</w:t>
      </w:r>
      <w:r>
        <w:rPr>
          <w:rFonts w:hint="eastAsia" w:ascii="等线" w:hAnsi="等线" w:eastAsia="等线" w:cs="等线"/>
          <w:sz w:val="24"/>
          <w:szCs w:val="24"/>
        </w:rPr>
        <w:t xml:space="preserve"> Is firing-rate homeostasis preserved across different behavioral states such as sleep and wakefulness?</w:t>
      </w:r>
    </w:p>
    <w:p w14:paraId="627A1C0A">
      <w:pPr>
        <w:pStyle w:val="3"/>
        <w:keepNext w:val="0"/>
        <w:keepLines w:val="0"/>
        <w:widowControl/>
        <w:suppressLineNumbers w:val="0"/>
        <w:spacing w:line="240" w:lineRule="auto"/>
        <w:jc w:val="left"/>
        <w:rPr>
          <w:rFonts w:hint="eastAsia" w:ascii="等线" w:hAnsi="等线" w:eastAsia="等线" w:cs="等线"/>
          <w:sz w:val="24"/>
          <w:szCs w:val="24"/>
        </w:rPr>
      </w:pPr>
    </w:p>
    <w:p w14:paraId="1BFCA481">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Finding 1: RSU firing rates recover to baseline during sustained visual deprivation</w:t>
      </w:r>
    </w:p>
    <w:p w14:paraId="74C19BBF">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The long-term firing rates of RSUs  in primary visual cortex.</w:t>
      </w:r>
    </w:p>
    <w:p w14:paraId="6F4D5939">
      <w:pPr>
        <w:pStyle w:val="3"/>
        <w:keepNext w:val="0"/>
        <w:keepLines w:val="0"/>
        <w:widowControl/>
        <w:suppressLineNumbers w:val="0"/>
        <w:spacing w:line="240" w:lineRule="auto"/>
        <w:rPr>
          <w:rFonts w:hint="eastAsia" w:ascii="等线" w:hAnsi="等线" w:eastAsia="等线" w:cs="等线"/>
          <w:lang w:val="en-US" w:eastAsia="zh-CN"/>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lang w:val="en-US" w:eastAsia="zh-CN"/>
        </w:rPr>
        <w:t>R</w:t>
      </w:r>
      <w:r>
        <w:rPr>
          <w:rFonts w:hint="eastAsia" w:ascii="等线" w:hAnsi="等线" w:eastAsia="等线" w:cs="等线"/>
        </w:rPr>
        <w:t xml:space="preserve">ats were implanted bilaterally with 16-channel microwire arrays in monocular V1. After three days of baseline recording, monocular deprivation (MD) was induced by lid suture and maintained for six days. The nondeprived hemisphere served as a within-animal control. </w:t>
      </w:r>
      <w:r>
        <w:rPr>
          <w:rFonts w:hint="eastAsia" w:ascii="等线" w:hAnsi="等线" w:eastAsia="等线" w:cs="等线"/>
          <w:lang w:val="en-US" w:eastAsia="zh-CN"/>
        </w:rPr>
        <w:t>(Because the V1 of rats is largely driven by the contralateral eye, suturing one eye can significantly reduce the visual drive of the V1 on one side, while the other hemisphere can serve as an in-vivo control.)</w:t>
      </w:r>
    </w:p>
    <w:p w14:paraId="43107B74">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 xml:space="preserve">RSU firing showed little change on MD1, decreased to approximately 60% of baseline by MD2, and then gradually recovered. By MD5–MD6, firing rates were indistinguishable from baseline, despite continued visual deprivation. Firing rates in the control hemisphere remained stable. </w:t>
      </w:r>
    </w:p>
    <w:p w14:paraId="7F8554FD">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Average firing rates in V1 are homeostatically restored toward baseline during prolonged sensory deprivation, providing direct evidence for firing-rate homeostasis in the intact brain.</w:t>
      </w:r>
    </w:p>
    <w:p w14:paraId="2ABCAD9D">
      <w:pPr>
        <w:pStyle w:val="2"/>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b/>
          <w:bCs w:val="0"/>
          <w:kern w:val="0"/>
          <w:sz w:val="24"/>
          <w:szCs w:val="20"/>
          <w:lang w:val="en-US" w:eastAsia="zh-CN" w:bidi="ar"/>
        </w:rPr>
        <w:t>Finding 2: Firing-rate recovery is accompanied by changes in excitatory synaptic strength</w:t>
      </w:r>
    </w:p>
    <w:p w14:paraId="7759A1D0">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mEPSC  amplitude in layer 2/3 pyramidal neurons.</w:t>
      </w:r>
    </w:p>
    <w:p w14:paraId="0F6EC503">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 xml:space="preserve">Animals were sacrificed after MD2, MD4, or MD6. Acute V1 slices were prepared, and mEPSC amplitudes were measured in layer 2/3 pyramidal neurons and compared with the nondeprived hemisphere. </w:t>
      </w:r>
    </w:p>
    <w:p w14:paraId="598EB273">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 xml:space="preserve">mEPSC amplitude was significantly reduced on MD2, returned to approximately baseline by MD4, and became significantly elevated above baseline by MD6. This time course closely paralleled the decrease and subsequent recovery of RSU firing rates. </w:t>
      </w:r>
    </w:p>
    <w:p w14:paraId="71E401BB">
      <w:pPr>
        <w:pStyle w:val="3"/>
        <w:keepNext w:val="0"/>
        <w:keepLines w:val="0"/>
        <w:widowControl/>
        <w:suppressLineNumbers w:val="0"/>
        <w:spacing w:line="240" w:lineRule="auto"/>
        <w:rPr>
          <w:rStyle w:val="6"/>
          <w:rFonts w:hint="eastAsia" w:ascii="等线" w:hAnsi="等线" w:eastAsia="等线" w:cs="等线"/>
          <w:lang w:val="en-US" w:eastAsia="zh-CN"/>
        </w:rPr>
      </w:pPr>
      <w:r>
        <w:rPr>
          <w:rStyle w:val="6"/>
          <w:rFonts w:hint="eastAsia" w:ascii="等线" w:hAnsi="等线" w:eastAsia="等线" w:cs="等线"/>
        </w:rPr>
        <w:t>Conclusion:</w:t>
      </w:r>
      <w:r>
        <w:rPr>
          <w:rStyle w:val="6"/>
          <w:rFonts w:hint="eastAsia" w:ascii="等线" w:hAnsi="等线" w:eastAsia="等线" w:cs="等线"/>
        </w:rPr>
        <w:br w:type="textWrapping"/>
      </w:r>
      <w:r>
        <w:rPr>
          <w:rStyle w:val="6"/>
          <w:rFonts w:hint="eastAsia" w:ascii="等线" w:hAnsi="等线" w:eastAsia="等线" w:cs="等线"/>
          <w:lang w:val="en-US" w:eastAsia="zh-CN"/>
        </w:rPr>
        <w:tab/>
      </w:r>
      <w:r>
        <w:rPr>
          <w:rStyle w:val="6"/>
          <w:rFonts w:hint="eastAsia" w:ascii="等线" w:hAnsi="等线" w:eastAsia="等线" w:cs="等线"/>
        </w:rPr>
        <w:t xml:space="preserve">The changes in mEPSC amplitude closely parallel the decrease and recovery of RSU firing rates, suggesting that changes in excitatory synaptic strength contribute to firing-rate homeostasis. </w:t>
      </w:r>
      <w:r>
        <w:rPr>
          <w:rStyle w:val="6"/>
          <w:rFonts w:hint="eastAsia" w:ascii="等线" w:hAnsi="等线" w:eastAsia="等线" w:cs="等线"/>
          <w:lang w:val="en-US" w:eastAsia="zh-CN"/>
        </w:rPr>
        <w:t>Therefore,</w:t>
      </w:r>
      <w:r>
        <w:rPr>
          <w:rStyle w:val="6"/>
          <w:rFonts w:hint="eastAsia" w:ascii="等线" w:hAnsi="等线" w:eastAsia="等线" w:cs="等线"/>
        </w:rPr>
        <w:t>Synaptic scaling is a likely contributing mechanism</w:t>
      </w:r>
      <w:r>
        <w:rPr>
          <w:rStyle w:val="6"/>
          <w:rFonts w:hint="eastAsia" w:ascii="等线" w:hAnsi="等线" w:eastAsia="等线" w:cs="等线"/>
          <w:lang w:val="en-US" w:eastAsia="zh-CN"/>
        </w:rPr>
        <w:t>.</w:t>
      </w:r>
    </w:p>
    <w:p w14:paraId="380D5A60">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Finding 3: pFS neurons also undergo firing-rate homeostasis, but with a different time course</w:t>
      </w:r>
    </w:p>
    <w:p w14:paraId="530491DF">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pFS cells</w:t>
      </w:r>
      <w:r>
        <w:rPr>
          <w:rFonts w:hint="eastAsia" w:ascii="等线" w:hAnsi="等线" w:eastAsia="等线" w:cs="等线"/>
          <w:lang w:val="en-US" w:eastAsia="zh-CN"/>
        </w:rPr>
        <w:t xml:space="preserve"> </w:t>
      </w:r>
      <w:r>
        <w:rPr>
          <w:rFonts w:hint="eastAsia" w:ascii="等线" w:hAnsi="等线" w:eastAsia="等线" w:cs="等线"/>
        </w:rPr>
        <w:t>and RSUs.</w:t>
      </w:r>
    </w:p>
    <w:p w14:paraId="23438B40">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 xml:space="preserve">Recorded units were classified as RSUs or pFS cells according to extracellular spike-waveform characteristics, and their firing rates were tracked across baseline and monocular deprivation. </w:t>
      </w:r>
    </w:p>
    <w:p w14:paraId="1E7B4D9B">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 xml:space="preserve">pFS firing decreased by approximately 33% on MD1 and had largely recovered by MD2. In contrast, RSU firing showed little change on MD1, reached its minimum on MD2, and then recovered more slowly. </w:t>
      </w:r>
    </w:p>
    <w:p w14:paraId="7A507309">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 xml:space="preserve">Both excitatory and fast-spiking inhibitory populations exhibit firing-rate homeostasis, but the time course of homeostatic regulation is cell-type specific. </w:t>
      </w:r>
    </w:p>
    <w:p w14:paraId="7C455C13">
      <w:pPr>
        <w:pStyle w:val="3"/>
        <w:keepNext w:val="0"/>
        <w:keepLines w:val="0"/>
        <w:widowControl/>
        <w:suppressLineNumbers w:val="0"/>
        <w:spacing w:line="240" w:lineRule="auto"/>
        <w:jc w:val="left"/>
        <w:rPr>
          <w:rFonts w:hint="eastAsia" w:ascii="等线" w:hAnsi="等线" w:eastAsia="等线" w:cs="等线"/>
          <w:sz w:val="24"/>
          <w:szCs w:val="24"/>
          <w:lang w:val="en-US" w:eastAsia="zh-CN"/>
        </w:rPr>
      </w:pPr>
    </w:p>
    <w:p w14:paraId="52AC1299">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Finding 4: Firing-rate homeostasis is preserved across sleep and wake states</w:t>
      </w:r>
    </w:p>
    <w:p w14:paraId="638D23AF">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RSU and pFS firing rates during sleep, quiet wakefulness, and active wakefulness.</w:t>
      </w:r>
    </w:p>
    <w:p w14:paraId="733DDDE4">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 xml:space="preserve">Behavioral states were identified using video-based behavioral together with LFP spectral analysis. Firing rates were then analyzed separately across different behavioral states before and during monocular deprivation. </w:t>
      </w:r>
    </w:p>
    <w:p w14:paraId="07C77926">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rPr>
        <w:t xml:space="preserve">Although patterns of network activity differed substantially between sleep and wakefulness, long-term average firing rates were similar across states. The decrease and subsequent recovery of firing during MD also showed similar timing and magnitude during sleep and active wakefulness. </w:t>
      </w:r>
    </w:p>
    <w:p w14:paraId="416ACC47">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lang w:val="en-US" w:eastAsia="zh-CN"/>
        </w:rPr>
        <w:tab/>
      </w:r>
      <w:r>
        <w:rPr>
          <w:rFonts w:hint="eastAsia" w:ascii="等线" w:hAnsi="等线" w:eastAsia="等线" w:cs="等线"/>
          <w:sz w:val="24"/>
          <w:szCs w:val="24"/>
        </w:rPr>
        <w:t>Firing-rate homeostasis does not only exist in a specific behavioral state, but can maintain a stable average firing rate across sleep</w:t>
      </w:r>
      <w:r>
        <w:rPr>
          <w:rFonts w:hint="eastAsia" w:ascii="等线" w:hAnsi="等线" w:eastAsia="等线" w:cs="等线"/>
          <w:sz w:val="24"/>
          <w:szCs w:val="24"/>
          <w:lang w:val="en-US" w:eastAsia="zh-CN"/>
        </w:rPr>
        <w:t xml:space="preserve"> and </w:t>
      </w:r>
      <w:r>
        <w:rPr>
          <w:rFonts w:hint="eastAsia" w:ascii="等线" w:hAnsi="等线" w:eastAsia="等线" w:cs="等线"/>
          <w:sz w:val="24"/>
          <w:szCs w:val="24"/>
        </w:rPr>
        <w:t>wake states. The similar average firing rates and similar recovery dynamics across states suggest that cortical neurons may be regulated around a common homeostatic firing-rate target.</w:t>
      </w:r>
    </w:p>
    <w:p w14:paraId="696B4A04">
      <w:pPr>
        <w:spacing w:line="240" w:lineRule="auto"/>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Inspiration for my current project：</w:t>
      </w:r>
    </w:p>
    <w:p w14:paraId="5D9EF94C">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Manually modify the parameters to alter the firing rate of LGN neurons (reaching the same effect as in biological experiments for MD), and record and observe when the I neurons and E neurons respectively return to the baseline state.</w:t>
      </w:r>
    </w:p>
    <w:p w14:paraId="42717833">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2AAF0C5F">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D7C7421">
      <w:pPr>
        <w:spacing w:line="240" w:lineRule="auto"/>
        <w:jc w:val="left"/>
        <w:rPr>
          <w:rFonts w:hint="eastAsia" w:ascii="等线" w:hAnsi="等线" w:eastAsia="等线" w:cs="等线"/>
          <w:b/>
          <w:bCs/>
          <w:sz w:val="36"/>
          <w:szCs w:val="36"/>
          <w:lang w:val="en-US" w:eastAsia="zh-CN"/>
        </w:rPr>
      </w:pPr>
      <w:r>
        <w:rPr>
          <w:rFonts w:hint="eastAsia" w:ascii="等线" w:hAnsi="等线" w:eastAsia="等线" w:cs="等线"/>
          <w:b/>
          <w:bCs/>
          <w:sz w:val="36"/>
          <w:szCs w:val="36"/>
          <w:lang w:val="en-US" w:eastAsia="zh-CN"/>
        </w:rPr>
        <w:t>Paper 6:</w:t>
      </w:r>
    </w:p>
    <w:p w14:paraId="54618F18">
      <w:pPr>
        <w:spacing w:line="240" w:lineRule="auto"/>
        <w:jc w:val="left"/>
        <w:rPr>
          <w:rFonts w:hint="eastAsia" w:ascii="等线" w:hAnsi="等线" w:eastAsia="等线" w:cs="等线"/>
          <w:b/>
          <w:bCs/>
          <w:sz w:val="36"/>
          <w:szCs w:val="36"/>
        </w:rPr>
      </w:pPr>
      <w:r>
        <w:rPr>
          <w:rFonts w:hint="eastAsia" w:ascii="等线" w:hAnsi="等线" w:eastAsia="等线" w:cs="等线"/>
          <w:b/>
          <w:bCs/>
          <w:sz w:val="36"/>
          <w:szCs w:val="36"/>
        </w:rPr>
        <w:t>Paradoxical self-sustained dynamics emerge from orchestrated excitatory and inhibitory homeostatic plasticity rules</w:t>
      </w:r>
    </w:p>
    <w:p w14:paraId="7D9AA049">
      <w:pPr>
        <w:spacing w:line="240" w:lineRule="auto"/>
        <w:jc w:val="left"/>
        <w:rPr>
          <w:rFonts w:hint="eastAsia" w:ascii="等线" w:hAnsi="等线" w:eastAsia="等线" w:cs="等线"/>
          <w:sz w:val="24"/>
          <w:szCs w:val="24"/>
        </w:rPr>
      </w:pPr>
    </w:p>
    <w:p w14:paraId="4C98BE72">
      <w:pPr>
        <w:pStyle w:val="3"/>
        <w:keepNext w:val="0"/>
        <w:keepLines w:val="0"/>
        <w:widowControl/>
        <w:suppressLineNumbers w:val="0"/>
        <w:spacing w:line="240" w:lineRule="auto"/>
        <w:rPr>
          <w:rStyle w:val="6"/>
          <w:rFonts w:hint="eastAsia" w:ascii="等线" w:hAnsi="等线" w:eastAsia="等线" w:cs="等线"/>
          <w:lang w:val="en-US" w:eastAsia="zh-CN"/>
        </w:rPr>
      </w:pPr>
      <w:r>
        <w:rPr>
          <w:rStyle w:val="6"/>
          <w:rFonts w:hint="eastAsia" w:ascii="等线" w:hAnsi="等线" w:eastAsia="等线" w:cs="等线"/>
          <w:lang w:val="en-US" w:eastAsia="zh-CN"/>
        </w:rPr>
        <w:t>Core Topic:</w:t>
      </w:r>
    </w:p>
    <w:p w14:paraId="204400CD">
      <w:pPr>
        <w:spacing w:line="240" w:lineRule="auto"/>
        <w:ind w:firstLine="720" w:firstLineChars="0"/>
        <w:jc w:val="left"/>
        <w:rPr>
          <w:rFonts w:hint="eastAsia" w:ascii="等线" w:hAnsi="等线" w:eastAsia="等线" w:cs="等线"/>
          <w:sz w:val="24"/>
          <w:szCs w:val="24"/>
        </w:rPr>
      </w:pPr>
      <w:r>
        <w:rPr>
          <w:rFonts w:hint="eastAsia" w:ascii="等线" w:hAnsi="等线" w:eastAsia="等线" w:cs="等线"/>
          <w:sz w:val="24"/>
          <w:szCs w:val="24"/>
        </w:rPr>
        <w:t>Paradoxical self-sustained dynamics emerge from orchestrated excitatory and inhibitory homeostatic plasticity rules</w:t>
      </w:r>
    </w:p>
    <w:p w14:paraId="5D4713DC">
      <w:pPr>
        <w:spacing w:line="240" w:lineRule="auto"/>
        <w:ind w:firstLine="720" w:firstLineChars="0"/>
        <w:jc w:val="left"/>
        <w:rPr>
          <w:rFonts w:hint="eastAsia" w:ascii="等线" w:hAnsi="等线" w:eastAsia="等线" w:cs="等线"/>
          <w:sz w:val="24"/>
          <w:szCs w:val="24"/>
        </w:rPr>
      </w:pPr>
    </w:p>
    <w:p w14:paraId="4363C05B">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Questions</w:t>
      </w:r>
    </w:p>
    <w:p w14:paraId="782C2EEF">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Q1:</w:t>
      </w:r>
      <w:r>
        <w:rPr>
          <w:rFonts w:hint="eastAsia" w:ascii="等线" w:hAnsi="等线" w:eastAsia="等线" w:cs="等线"/>
        </w:rPr>
        <w:t xml:space="preserve"> Can standard homeostatic plasticity rules drive an initially weak or silent E/I network into a stable self-sustained inhibition-stabilized regime?</w:t>
      </w:r>
    </w:p>
    <w:p w14:paraId="7A541F72">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Q2:</w:t>
      </w:r>
      <w:r>
        <w:rPr>
          <w:rFonts w:hint="eastAsia" w:ascii="等线" w:hAnsi="等线" w:eastAsia="等线" w:cs="等线"/>
        </w:rPr>
        <w:t xml:space="preserve"> what causes the instability of standard homeostatic plasticity, and what role does the paradoxical effect play?</w:t>
      </w:r>
    </w:p>
    <w:p w14:paraId="0717AC7B">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Q3:</w:t>
      </w:r>
      <w:r>
        <w:rPr>
          <w:rFonts w:hint="eastAsia" w:ascii="等线" w:hAnsi="等线" w:eastAsia="等线" w:cs="等线"/>
        </w:rPr>
        <w:t xml:space="preserve"> Can coordinated excitatory and inhibitory plasticity rules reliably drive E and I firing rates toward their respective setpoints?</w:t>
      </w:r>
    </w:p>
    <w:p w14:paraId="464505B0">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Q4:</w:t>
      </w:r>
      <w:r>
        <w:rPr>
          <w:rFonts w:hint="eastAsia" w:ascii="等线" w:hAnsi="等线" w:eastAsia="等线" w:cs="等线"/>
        </w:rPr>
        <w:t xml:space="preserve"> Do such rules remain effective in multiunit and spiking networks, and can they provide both network-level stability and individual-neuron homeostasis?</w:t>
      </w:r>
    </w:p>
    <w:p w14:paraId="5852477C">
      <w:pPr>
        <w:spacing w:line="240" w:lineRule="auto"/>
        <w:jc w:val="left"/>
        <w:rPr>
          <w:rFonts w:hint="eastAsia" w:ascii="等线" w:hAnsi="等线" w:eastAsia="等线" w:cs="等线"/>
          <w:sz w:val="24"/>
          <w:szCs w:val="24"/>
          <w:lang w:val="en-US" w:eastAsia="zh-CN"/>
        </w:rPr>
      </w:pPr>
    </w:p>
    <w:p w14:paraId="53D9E4AE">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Finding 1: Standard homeostatic rules do not robustly generate stable self-sustained ISN dynamics</w:t>
      </w:r>
    </w:p>
    <w:p w14:paraId="7F85947E">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rPr>
        <w:t>The evolution of the four synaptic weight classes,</w:t>
      </w:r>
      <w:r>
        <w:rPr>
          <w:rFonts w:hint="eastAsia" w:ascii="等线" w:hAnsi="等线" w:eastAsia="等线" w:cs="等线"/>
          <w:b/>
          <w:bCs/>
          <w:kern w:val="0"/>
          <w:sz w:val="24"/>
          <w:szCs w:val="24"/>
          <w:lang w:val="en-US" w:eastAsia="zh-CN" w:bidi="ar"/>
        </w:rPr>
        <w:t xml:space="preserve">W_EE;W_EI;W_IE;W_II </w:t>
      </w:r>
      <w:r>
        <w:rPr>
          <w:rFonts w:hint="eastAsia" w:ascii="等线" w:hAnsi="等线" w:eastAsia="等线" w:cs="等线"/>
        </w:rPr>
        <w:t>under standard homeostatic plasticity rules.</w:t>
      </w:r>
    </w:p>
    <w:p w14:paraId="0206AC4D">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rPr>
        <w:t>The network was initialized with weak synaptic weights. A brief external input was applied to the excitatory population on each trial, and the four weight classes were updated according to the deviations of E and I firing rates from their target setpoints. Multiple initial conditions and analytical stability analyses were also examined.</w:t>
      </w:r>
    </w:p>
    <w:p w14:paraId="2C98619D">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rPr>
        <w:t xml:space="preserve">The network could transiently generate self-sustained activity, but E and I firing rates generally failed to converge stably to their setpoints. Even networks initialized at the correct setpoints could be driven away from them by the plasticity rules. </w:t>
      </w:r>
    </w:p>
    <w:p w14:paraId="49B99103">
      <w:pPr>
        <w:pStyle w:val="3"/>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Analytical stability analysis showed only a narrow overlap between the stable regions of the</w:t>
      </w:r>
      <w:r>
        <w:rPr>
          <w:rFonts w:hint="eastAsia" w:ascii="等线" w:hAnsi="等线" w:eastAsia="等线" w:cs="等线"/>
          <w:u w:val="single"/>
        </w:rPr>
        <w:t xml:space="preserve"> neural and plasticity subsystems</w:t>
      </w:r>
      <w:r>
        <w:rPr>
          <w:rFonts w:hint="eastAsia" w:ascii="等线" w:hAnsi="等线" w:eastAsia="等线" w:cs="等线"/>
        </w:rPr>
        <w:t xml:space="preserve">, except when plasticity onto excitatory neurons was much faster than plasticity onto inhibitory neurons. </w:t>
      </w:r>
    </w:p>
    <w:p w14:paraId="12C75CAA">
      <w:pPr>
        <w:pStyle w:val="3"/>
        <w:keepNext w:val="0"/>
        <w:keepLines w:val="0"/>
        <w:widowControl/>
        <w:suppressLineNumbers w:val="0"/>
        <w:spacing w:line="240" w:lineRule="auto"/>
        <w:ind w:firstLine="720" w:firstLineChars="0"/>
        <w:rPr>
          <w:rFonts w:hint="eastAsia" w:ascii="等线" w:hAnsi="等线" w:eastAsia="等线" w:cs="等线"/>
          <w:lang w:val="en-US" w:eastAsia="zh-CN"/>
        </w:rPr>
      </w:pPr>
      <w:r>
        <w:rPr>
          <w:rFonts w:hint="eastAsia" w:ascii="等线" w:hAnsi="等线" w:eastAsia="等线" w:cs="等线"/>
          <w:lang w:val="en-US" w:eastAsia="zh-CN"/>
        </w:rPr>
        <w:t xml:space="preserve">*neural subsystems </w:t>
      </w:r>
      <w:r>
        <w:rPr>
          <w:rStyle w:val="6"/>
          <w:rFonts w:hint="eastAsia" w:ascii="等线" w:hAnsi="等线" w:eastAsia="等线" w:cs="等线"/>
          <w:b w:val="0"/>
          <w:bCs/>
          <w:sz w:val="24"/>
          <w:szCs w:val="24"/>
        </w:rPr>
        <w:t>stability</w:t>
      </w:r>
      <w:r>
        <w:rPr>
          <w:rFonts w:hint="eastAsia" w:ascii="等线" w:hAnsi="等线" w:eastAsia="等线" w:cs="等线"/>
          <w:b w:val="0"/>
          <w:bCs/>
          <w:lang w:val="en-US" w:eastAsia="zh-CN"/>
        </w:rPr>
        <w:t xml:space="preserve"> </w:t>
      </w:r>
      <w:r>
        <w:rPr>
          <w:rFonts w:hint="eastAsia" w:ascii="等线" w:hAnsi="等线" w:eastAsia="等线" w:cs="等线"/>
          <w:lang w:val="en-US" w:eastAsia="zh-CN"/>
        </w:rPr>
        <w:t>means When synaptic weights fixed, the E/I firing rates return to a stable activity state after a small perturbation.</w:t>
      </w:r>
    </w:p>
    <w:p w14:paraId="04D3BD89">
      <w:pPr>
        <w:pStyle w:val="3"/>
        <w:keepNext w:val="0"/>
        <w:keepLines w:val="0"/>
        <w:widowControl/>
        <w:suppressLineNumbers w:val="0"/>
        <w:spacing w:line="240" w:lineRule="auto"/>
        <w:ind w:firstLine="720" w:firstLineChars="0"/>
        <w:rPr>
          <w:rFonts w:hint="eastAsia" w:ascii="等线" w:hAnsi="等线" w:eastAsia="等线" w:cs="等线"/>
          <w:lang w:val="en-US" w:eastAsia="zh-CN"/>
        </w:rPr>
      </w:pPr>
      <w:r>
        <w:rPr>
          <w:rStyle w:val="6"/>
          <w:rFonts w:hint="eastAsia" w:ascii="等线" w:hAnsi="等线" w:eastAsia="等线" w:cs="等线"/>
          <w:b w:val="0"/>
          <w:bCs/>
          <w:sz w:val="24"/>
          <w:szCs w:val="24"/>
        </w:rPr>
        <w:t>Plasticity subsystem stability</w:t>
      </w:r>
      <w:r>
        <w:rPr>
          <w:rStyle w:val="6"/>
          <w:rFonts w:hint="eastAsia" w:ascii="等线" w:hAnsi="等线" w:eastAsia="等线" w:cs="等线"/>
          <w:b w:val="0"/>
          <w:bCs/>
          <w:sz w:val="24"/>
          <w:szCs w:val="24"/>
          <w:lang w:val="en-US" w:eastAsia="zh-CN"/>
        </w:rPr>
        <w:t xml:space="preserve"> means </w:t>
      </w:r>
      <w:r>
        <w:rPr>
          <w:rFonts w:hint="eastAsia" w:ascii="等线" w:hAnsi="等线" w:eastAsia="等线" w:cs="等线"/>
          <w:sz w:val="24"/>
          <w:szCs w:val="24"/>
        </w:rPr>
        <w:t>The synaptic weights themselves converge to a stable configuration under the learning rules, instead of drifting away over time.</w:t>
      </w:r>
    </w:p>
    <w:p w14:paraId="3EB16369">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rPr>
        <w:t>Standard homeostatic plasticity alone is generally insufficient to robustly generate stable self-sustained, inhibition-stabilized dynamics.</w:t>
      </w:r>
    </w:p>
    <w:p w14:paraId="11C9B1B6">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Finding 2: The paradoxical effect destabilizes standard homeostatic regulation</w:t>
      </w:r>
    </w:p>
    <w:p w14:paraId="34C09B01">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rPr>
        <w:t>Homeostatic regulation of the inhibitory population when its firing rate is below its target setpoint.</w:t>
      </w:r>
    </w:p>
    <w:p w14:paraId="1989C720">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rPr>
        <w:t>When inhibitory activity was below I_set, standard homeostatic plasticity increased the excitatory weight onto inhibitory neurons, W_IE, in an attempt to raise inhibitory firing.</w:t>
      </w:r>
    </w:p>
    <w:p w14:paraId="1D29F432">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rPr>
        <w:t>In the paradoxical regime,</w:t>
      </w:r>
      <w:r>
        <w:rPr>
          <w:rFonts w:hint="eastAsia" w:ascii="等线" w:hAnsi="等线" w:eastAsia="等线" w:cs="等线"/>
          <w:kern w:val="0"/>
          <w:sz w:val="24"/>
          <w:szCs w:val="24"/>
          <w:lang w:val="en-US" w:eastAsia="zh-CN" w:bidi="ar"/>
        </w:rPr>
        <w:t>W_IE increase while I_steady decrease</w:t>
      </w:r>
    </w:p>
    <w:p w14:paraId="4BA56B52">
      <w:pPr>
        <w:pStyle w:val="3"/>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 xml:space="preserve">Thus, a nominally homeostatic adjustment increased rather than decreased the inhibitory firing-rate error. </w:t>
      </w:r>
    </w:p>
    <w:p w14:paraId="0D3C4BE6">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rPr>
        <w:t xml:space="preserve">In strongly recurrent inhibition-stabilized networks, locally homeostatic synaptic changes can become anti-homeostatic at the network level.This is because although the enhancement of W_IE initially causes the </w:t>
      </w:r>
      <w:r>
        <w:rPr>
          <w:rFonts w:hint="eastAsia" w:ascii="等线" w:hAnsi="等线" w:eastAsia="等线" w:cs="等线"/>
          <w:lang w:val="en-US" w:eastAsia="zh-CN"/>
        </w:rPr>
        <w:t>firing</w:t>
      </w:r>
      <w:r>
        <w:rPr>
          <w:rFonts w:hint="eastAsia" w:ascii="等线" w:hAnsi="等线" w:eastAsia="等线" w:cs="等线"/>
        </w:rPr>
        <w:t xml:space="preserve"> rate of I to increase, this simultaneously results in E receiving a stronger inhibition from I, thereby causing the </w:t>
      </w:r>
      <w:r>
        <w:rPr>
          <w:rFonts w:hint="eastAsia" w:ascii="等线" w:hAnsi="等线" w:eastAsia="等线" w:cs="等线"/>
          <w:lang w:val="en-US" w:eastAsia="zh-CN"/>
        </w:rPr>
        <w:t>firing</w:t>
      </w:r>
      <w:r>
        <w:rPr>
          <w:rFonts w:hint="eastAsia" w:ascii="等线" w:hAnsi="等线" w:eastAsia="等线" w:cs="等线"/>
        </w:rPr>
        <w:t xml:space="preserve"> rate of E to decrease. Moreover, this decrease is sufficient to offset the enhancement of W_IE, causing the </w:t>
      </w:r>
      <w:r>
        <w:rPr>
          <w:rFonts w:hint="eastAsia" w:ascii="等线" w:hAnsi="等线" w:eastAsia="等线" w:cs="等线"/>
          <w:lang w:val="en-US" w:eastAsia="zh-CN"/>
        </w:rPr>
        <w:t>firing</w:t>
      </w:r>
      <w:r>
        <w:rPr>
          <w:rFonts w:hint="eastAsia" w:ascii="等线" w:hAnsi="等线" w:eastAsia="等线" w:cs="等线"/>
        </w:rPr>
        <w:t xml:space="preserve"> rate of I to further decrease in the long term.</w:t>
      </w:r>
    </w:p>
    <w:p w14:paraId="2B324886">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Finding 3: Cross-homeostatic rules robustly generate stable self-sustained inhibition-stabilized dynamics</w:t>
      </w:r>
    </w:p>
    <w:p w14:paraId="45E894FE">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rPr>
        <w:t>Cross-homeostatic plasticity, in which synaptic weights onto one population are regulated by the firing-rate error of the other population.</w:t>
      </w:r>
    </w:p>
    <w:p w14:paraId="2BD020B4">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rPr>
        <w:t>The homeostatic setpoints were “crossed”: weights onto E were updated according to the inhibitory error, while weights onto I were updated according to the excitatory error.</w:t>
      </w:r>
    </w:p>
    <w:p w14:paraId="075FCBC8">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rPr>
        <w:t xml:space="preserve">The network first developed self-sustained activity and then converged toward the target E and I firing-rate setpoints. Convergence was robust across different initial conditions and setpoints. </w:t>
      </w:r>
    </w:p>
    <w:p w14:paraId="51FC5CCF">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rPr>
        <w:t xml:space="preserve">Cross-homeostatic coordination can overcome paradoxical-effect-induced instability and robustly generate stable self-sustained </w:t>
      </w:r>
      <w:r>
        <w:rPr>
          <w:rFonts w:hint="eastAsia" w:ascii="等线" w:hAnsi="等线" w:eastAsia="等线" w:cs="等线"/>
          <w:b/>
          <w:bCs/>
        </w:rPr>
        <w:t>ISN</w:t>
      </w:r>
      <w:r>
        <w:rPr>
          <w:rFonts w:hint="eastAsia" w:ascii="等线" w:hAnsi="等线" w:eastAsia="等线" w:cs="等线"/>
          <w:b/>
          <w:bCs/>
          <w:lang w:eastAsia="zh-CN"/>
        </w:rPr>
        <w:t>（</w:t>
      </w:r>
      <w:r>
        <w:rPr>
          <w:rFonts w:hint="eastAsia" w:ascii="等线" w:hAnsi="等线" w:eastAsia="等线" w:cs="等线"/>
          <w:sz w:val="24"/>
          <w:szCs w:val="24"/>
        </w:rPr>
        <w:t>inhibition-stabilized network</w:t>
      </w:r>
      <w:r>
        <w:rPr>
          <w:rFonts w:hint="eastAsia" w:ascii="等线" w:hAnsi="等线" w:eastAsia="等线" w:cs="等线"/>
          <w:sz w:val="24"/>
          <w:szCs w:val="24"/>
          <w:lang w:eastAsia="zh-CN"/>
        </w:rPr>
        <w:t>，</w:t>
      </w:r>
      <w:r>
        <w:rPr>
          <w:rFonts w:hint="eastAsia" w:ascii="等线" w:hAnsi="等线" w:eastAsia="等线" w:cs="等线"/>
          <w:sz w:val="24"/>
          <w:szCs w:val="24"/>
          <w:lang w:val="en-US" w:eastAsia="zh-CN"/>
        </w:rPr>
        <w:t xml:space="preserve">which describe the network of </w:t>
      </w:r>
      <w:r>
        <w:rPr>
          <w:rFonts w:hint="eastAsia" w:ascii="等线" w:hAnsi="等线" w:eastAsia="等线" w:cs="等线"/>
          <w:sz w:val="24"/>
          <w:szCs w:val="24"/>
          <w:lang w:eastAsia="zh-CN"/>
        </w:rPr>
        <w:t>Recurrent excitation alone is unstable; it can only be stabilized by recurrent inhibition.）</w:t>
      </w:r>
      <w:r>
        <w:rPr>
          <w:rFonts w:hint="eastAsia" w:ascii="等线" w:hAnsi="等线" w:eastAsia="等线" w:cs="等线"/>
        </w:rPr>
        <w:t>dynamics.</w:t>
      </w:r>
    </w:p>
    <w:p w14:paraId="67A3E4D4">
      <w:pPr>
        <w:pStyle w:val="3"/>
        <w:keepNext w:val="0"/>
        <w:keepLines w:val="0"/>
        <w:widowControl/>
        <w:suppressLineNumbers w:val="0"/>
        <w:spacing w:line="240" w:lineRule="auto"/>
        <w:rPr>
          <w:rStyle w:val="6"/>
          <w:rFonts w:hint="eastAsia" w:ascii="等线" w:hAnsi="等线" w:eastAsia="等线" w:cs="等线"/>
        </w:rPr>
      </w:pPr>
      <w:r>
        <w:rPr>
          <w:rStyle w:val="6"/>
          <w:rFonts w:hint="eastAsia" w:ascii="等线" w:hAnsi="等线" w:eastAsia="等线" w:cs="等线"/>
        </w:rPr>
        <w:t>Finding 4:  cross-homeostatic rules provide population-level stability but not individual setpoint convergence</w:t>
      </w:r>
    </w:p>
    <w:p w14:paraId="314F5A99">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rPr>
        <w:t>A multiunit firing-rate network containing 80 excitatory and 20 inhibitory units.</w:t>
      </w:r>
    </w:p>
    <w:p w14:paraId="12F04154">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rPr>
        <w:t>Cross-homeostatic plasticity was applied to individual units starting from randomly initialized synaptic weights.</w:t>
      </w:r>
    </w:p>
    <w:p w14:paraId="21B52B71">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rPr>
        <w:t xml:space="preserve">The mean excitatory and inhibitory population firing rates converged to their respective setpoints, but individual units converged to heterogeneous firing rates rather than their own local setpoints. </w:t>
      </w:r>
    </w:p>
    <w:p w14:paraId="7C019D15">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rPr>
        <w:t>Pure cross-homeostatic plasticity can provide global network balance but does not guarantee local firing-rate homeostasis at the level of individual neurons.</w:t>
      </w:r>
    </w:p>
    <w:p w14:paraId="31BCD1B6">
      <w:pPr>
        <w:spacing w:line="240" w:lineRule="auto"/>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Inspiration for my current project：</w:t>
      </w:r>
    </w:p>
    <w:p w14:paraId="49730BDD">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 haven't yet found any points that can be borrowed from this article.</w:t>
      </w:r>
    </w:p>
    <w:p w14:paraId="2B2AF458">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065C2D5B">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F0F6868">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5E5FE296">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1B0F443B">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16BE1605">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DC4182C">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3F6CD55E">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5C2AC99B">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6B0B6261">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58F6EE88">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2AB0BB9A">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1367D1AD">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39B7B180">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59659CD4">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266190C3">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17F4D373">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C7BCC1C">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AA1FCE3">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65F7EEAB">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59E0F3C7">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3E6ED4CA">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1417F66F">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276DD76">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F70A351">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25D7AFB4">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571D6F18">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60F43225">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771BFFC1">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257D2F90">
      <w:pPr>
        <w:spacing w:line="240" w:lineRule="auto"/>
        <w:ind w:firstLine="720" w:firstLineChars="0"/>
        <w:jc w:val="left"/>
        <w:rPr>
          <w:rFonts w:hint="eastAsia" w:ascii="等线" w:hAnsi="等线" w:eastAsia="等线" w:cs="等线"/>
          <w:b/>
          <w:bCs/>
          <w:color w:val="4874CB" w:themeColor="accent1"/>
          <w:sz w:val="28"/>
          <w:szCs w:val="28"/>
          <w:lang w:val="en-US" w:eastAsia="zh-CN"/>
          <w14:textFill>
            <w14:solidFill>
              <w14:schemeClr w14:val="accent1"/>
            </w14:solidFill>
          </w14:textFill>
        </w:rPr>
      </w:pPr>
    </w:p>
    <w:p w14:paraId="0CC64ED0">
      <w:pPr>
        <w:spacing w:line="240" w:lineRule="auto"/>
        <w:jc w:val="left"/>
        <w:rPr>
          <w:rFonts w:hint="eastAsia" w:ascii="等线" w:hAnsi="等线" w:eastAsia="等线" w:cs="等线"/>
          <w:b/>
          <w:bCs/>
          <w:sz w:val="36"/>
          <w:szCs w:val="36"/>
          <w:lang w:val="en-US" w:eastAsia="zh-CN"/>
        </w:rPr>
      </w:pPr>
      <w:r>
        <w:rPr>
          <w:rFonts w:hint="eastAsia" w:ascii="等线" w:hAnsi="等线" w:eastAsia="等线" w:cs="等线"/>
          <w:b/>
          <w:bCs/>
          <w:sz w:val="36"/>
          <w:szCs w:val="36"/>
          <w:lang w:val="en-US" w:eastAsia="zh-CN"/>
        </w:rPr>
        <w:t>Paper7:</w:t>
      </w:r>
    </w:p>
    <w:p w14:paraId="0F07D1F9">
      <w:pPr>
        <w:spacing w:line="240" w:lineRule="auto"/>
        <w:jc w:val="left"/>
        <w:rPr>
          <w:rFonts w:hint="eastAsia" w:ascii="等线" w:hAnsi="等线" w:eastAsia="等线" w:cs="等线"/>
          <w:b/>
          <w:bCs/>
          <w:sz w:val="36"/>
          <w:szCs w:val="36"/>
        </w:rPr>
      </w:pPr>
      <w:r>
        <w:rPr>
          <w:rFonts w:hint="eastAsia" w:ascii="等线" w:hAnsi="等线" w:eastAsia="等线" w:cs="等线"/>
          <w:b/>
          <w:bCs/>
          <w:sz w:val="36"/>
          <w:szCs w:val="36"/>
        </w:rPr>
        <w:t>Emergence of co-tuning in inhibitory neurons as a network phenomenon mediated by randomness, correlations, and homeostatic plasticity</w:t>
      </w:r>
    </w:p>
    <w:p w14:paraId="60BDCC7A">
      <w:pPr>
        <w:spacing w:line="240" w:lineRule="auto"/>
        <w:jc w:val="left"/>
        <w:rPr>
          <w:rFonts w:hint="eastAsia" w:ascii="等线" w:hAnsi="等线" w:eastAsia="等线" w:cs="等线"/>
          <w:b/>
          <w:bCs/>
          <w:sz w:val="36"/>
          <w:szCs w:val="36"/>
        </w:rPr>
      </w:pPr>
    </w:p>
    <w:p w14:paraId="64DF1E91">
      <w:pPr>
        <w:pStyle w:val="2"/>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Core topic</w:t>
      </w:r>
    </w:p>
    <w:p w14:paraId="2C7D82C9">
      <w:pPr>
        <w:pStyle w:val="3"/>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Feature tuning of</w:t>
      </w:r>
      <w:r>
        <w:rPr>
          <w:rFonts w:hint="eastAsia" w:ascii="等线" w:hAnsi="等线" w:eastAsia="等线" w:cs="等线"/>
          <w:b/>
          <w:bCs/>
        </w:rPr>
        <w:t xml:space="preserve"> PV inhibitory neurons</w:t>
      </w:r>
      <w:r>
        <w:rPr>
          <w:rFonts w:hint="eastAsia" w:ascii="等线" w:hAnsi="等线" w:eastAsia="等线" w:cs="等线"/>
          <w:b/>
          <w:bCs/>
          <w:lang w:val="en-US" w:eastAsia="zh-CN"/>
        </w:rPr>
        <w:t>(I)</w:t>
      </w:r>
      <w:r>
        <w:rPr>
          <w:rFonts w:hint="eastAsia" w:ascii="等线" w:hAnsi="等线" w:eastAsia="等线" w:cs="等线"/>
        </w:rPr>
        <w:t xml:space="preserve"> does not need to be a built-in single-neuron property. It can emerge through the interaction of heterogeneous E→</w:t>
      </w:r>
      <w:r>
        <w:rPr>
          <w:rFonts w:hint="eastAsia" w:ascii="等线" w:hAnsi="等线" w:eastAsia="等线" w:cs="等线"/>
          <w:lang w:val="en-US" w:eastAsia="zh-CN"/>
        </w:rPr>
        <w:t xml:space="preserve">I </w:t>
      </w:r>
      <w:r>
        <w:rPr>
          <w:rFonts w:hint="eastAsia" w:ascii="等线" w:hAnsi="等线" w:eastAsia="等线" w:cs="等线"/>
        </w:rPr>
        <w:t>connectivity, correlated E–</w:t>
      </w:r>
      <w:r>
        <w:rPr>
          <w:rFonts w:hint="eastAsia" w:ascii="等线" w:hAnsi="等线" w:eastAsia="等线" w:cs="等线"/>
          <w:lang w:val="en-US" w:eastAsia="zh-CN"/>
        </w:rPr>
        <w:t>I</w:t>
      </w:r>
      <w:r>
        <w:rPr>
          <w:rFonts w:hint="eastAsia" w:ascii="等线" w:hAnsi="等线" w:eastAsia="等线" w:cs="等线"/>
        </w:rPr>
        <w:t xml:space="preserve"> activity, and homeostatic inhibitory plasticity at </w:t>
      </w:r>
      <w:r>
        <w:rPr>
          <w:rFonts w:hint="eastAsia" w:ascii="等线" w:hAnsi="等线" w:eastAsia="等线" w:cs="等线"/>
          <w:lang w:val="en-US" w:eastAsia="zh-CN"/>
        </w:rPr>
        <w:t xml:space="preserve">  I</w:t>
      </w:r>
      <w:r>
        <w:rPr>
          <w:rFonts w:hint="eastAsia" w:ascii="等线" w:hAnsi="等线" w:eastAsia="等线" w:cs="等线"/>
        </w:rPr>
        <w:t>→E synapses.</w:t>
      </w:r>
    </w:p>
    <w:p w14:paraId="34B861F9">
      <w:pPr>
        <w:pStyle w:val="3"/>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 xml:space="preserve">This co-tuning is more evident at the population level than at the single-neuron level. Co-tuned inhibitory subnetworks improve network stability, but at the cost of reduced feature selectivity and input amplification. </w:t>
      </w:r>
    </w:p>
    <w:p w14:paraId="7A4259F6">
      <w:pPr>
        <w:pStyle w:val="2"/>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Questions</w:t>
      </w:r>
    </w:p>
    <w:p w14:paraId="62582BFD">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Q1:</w:t>
      </w:r>
      <w:r>
        <w:rPr>
          <w:rFonts w:hint="eastAsia" w:ascii="等线" w:hAnsi="等线" w:eastAsia="等线" w:cs="等线"/>
        </w:rPr>
        <w:t xml:space="preserve"> Can weakly tuned </w:t>
      </w:r>
      <w:r>
        <w:rPr>
          <w:rFonts w:hint="eastAsia" w:ascii="等线" w:hAnsi="等线" w:eastAsia="等线" w:cs="等线"/>
          <w:lang w:val="en-US" w:eastAsia="zh-CN"/>
        </w:rPr>
        <w:t>I</w:t>
      </w:r>
      <w:r>
        <w:rPr>
          <w:rFonts w:hint="eastAsia" w:ascii="等线" w:hAnsi="等线" w:eastAsia="等线" w:cs="等线"/>
        </w:rPr>
        <w:t xml:space="preserve"> neurons self-organize into subnetworks that are co-tuned with feature-selective excitatory assemblies?</w:t>
      </w:r>
    </w:p>
    <w:p w14:paraId="4B2BDC37">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Q2:</w:t>
      </w:r>
      <w:r>
        <w:rPr>
          <w:rFonts w:hint="eastAsia" w:ascii="等线" w:hAnsi="等线" w:eastAsia="等线" w:cs="等线"/>
        </w:rPr>
        <w:t xml:space="preserve"> What roles do E→</w:t>
      </w:r>
      <w:r>
        <w:rPr>
          <w:rFonts w:hint="eastAsia" w:ascii="等线" w:hAnsi="等线" w:eastAsia="等线" w:cs="等线"/>
          <w:lang w:val="en-US" w:eastAsia="zh-CN"/>
        </w:rPr>
        <w:t>I</w:t>
      </w:r>
      <w:r>
        <w:rPr>
          <w:rFonts w:hint="eastAsia" w:ascii="等线" w:hAnsi="等线" w:eastAsia="等线" w:cs="等线"/>
        </w:rPr>
        <w:t xml:space="preserve"> connectivity heterogeneity, E–</w:t>
      </w:r>
      <w:r>
        <w:rPr>
          <w:rFonts w:hint="eastAsia" w:ascii="等线" w:hAnsi="等线" w:eastAsia="等线" w:cs="等线"/>
          <w:lang w:val="en-US" w:eastAsia="zh-CN"/>
        </w:rPr>
        <w:t>I</w:t>
      </w:r>
      <w:r>
        <w:rPr>
          <w:rFonts w:hint="eastAsia" w:ascii="等线" w:hAnsi="等线" w:eastAsia="等线" w:cs="等线"/>
        </w:rPr>
        <w:t xml:space="preserve"> activity correlations, and inhibitory plasticity play in the emergence of co-tuning?</w:t>
      </w:r>
    </w:p>
    <w:p w14:paraId="3D1C4DDB">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Q3:</w:t>
      </w:r>
      <w:r>
        <w:rPr>
          <w:rFonts w:hint="eastAsia" w:ascii="等线" w:hAnsi="等线" w:eastAsia="等线" w:cs="等线"/>
        </w:rPr>
        <w:t xml:space="preserve"> Why can individual</w:t>
      </w:r>
      <w:r>
        <w:rPr>
          <w:rFonts w:hint="eastAsia" w:ascii="等线" w:hAnsi="等线" w:eastAsia="等线" w:cs="等线"/>
          <w:lang w:val="en-US" w:eastAsia="zh-CN"/>
        </w:rPr>
        <w:t xml:space="preserve"> I</w:t>
      </w:r>
      <w:r>
        <w:rPr>
          <w:rFonts w:hint="eastAsia" w:ascii="等线" w:hAnsi="等线" w:eastAsia="等线" w:cs="等线"/>
        </w:rPr>
        <w:t xml:space="preserve"> neurons appear weakly tuned while</w:t>
      </w:r>
      <w:r>
        <w:rPr>
          <w:rFonts w:hint="eastAsia" w:ascii="等线" w:hAnsi="等线" w:eastAsia="等线" w:cs="等线"/>
          <w:lang w:val="en-US" w:eastAsia="zh-CN"/>
        </w:rPr>
        <w:t xml:space="preserve"> I</w:t>
      </w:r>
      <w:r>
        <w:rPr>
          <w:rFonts w:hint="eastAsia" w:ascii="等线" w:hAnsi="等线" w:eastAsia="等线" w:cs="等线"/>
        </w:rPr>
        <w:t xml:space="preserve"> populations show strong co-tuning?</w:t>
      </w:r>
    </w:p>
    <w:p w14:paraId="4C1F7179">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Q4:</w:t>
      </w:r>
      <w:r>
        <w:rPr>
          <w:rFonts w:hint="eastAsia" w:ascii="等线" w:hAnsi="等线" w:eastAsia="等线" w:cs="等线"/>
        </w:rPr>
        <w:t xml:space="preserve"> How do co-tuned E–</w:t>
      </w:r>
      <w:r>
        <w:rPr>
          <w:rFonts w:hint="eastAsia" w:ascii="等线" w:hAnsi="等线" w:eastAsia="等线" w:cs="等线"/>
          <w:lang w:val="en-US" w:eastAsia="zh-CN"/>
        </w:rPr>
        <w:t>I</w:t>
      </w:r>
      <w:r>
        <w:rPr>
          <w:rFonts w:hint="eastAsia" w:ascii="等线" w:hAnsi="等线" w:eastAsia="等线" w:cs="等线"/>
        </w:rPr>
        <w:t xml:space="preserve"> subnetworks affect network stability, feature selectivity, and input amplification?</w:t>
      </w:r>
    </w:p>
    <w:p w14:paraId="2B0C155B">
      <w:pPr>
        <w:pStyle w:val="2"/>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Finding 1: Heterogeneity in E→</w:t>
      </w:r>
      <w:r>
        <w:rPr>
          <w:rFonts w:hint="eastAsia" w:ascii="等线" w:hAnsi="等线" w:eastAsia="等线" w:cs="等线"/>
          <w:lang w:val="en-US" w:eastAsia="zh-CN"/>
        </w:rPr>
        <w:t>I</w:t>
      </w:r>
      <w:r>
        <w:rPr>
          <w:rFonts w:hint="eastAsia" w:ascii="等线" w:hAnsi="等线" w:eastAsia="等线" w:cs="等线"/>
        </w:rPr>
        <w:t xml:space="preserve"> connectivity initiates the self-organization of </w:t>
      </w:r>
      <w:r>
        <w:rPr>
          <w:rFonts w:hint="eastAsia" w:ascii="等线" w:hAnsi="等线" w:eastAsia="等线" w:cs="等线"/>
          <w:lang w:val="en-US" w:eastAsia="zh-CN"/>
        </w:rPr>
        <w:t>I</w:t>
      </w:r>
      <w:r>
        <w:rPr>
          <w:rFonts w:hint="eastAsia" w:ascii="等线" w:hAnsi="等线" w:eastAsia="等线" w:cs="等线"/>
        </w:rPr>
        <w:t xml:space="preserve"> subnetworks</w:t>
      </w:r>
    </w:p>
    <w:p w14:paraId="1F49D096">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rPr>
        <w:t xml:space="preserve">Excitatory connectivity from E  to </w:t>
      </w:r>
      <w:r>
        <w:rPr>
          <w:rFonts w:hint="eastAsia" w:ascii="等线" w:hAnsi="等线" w:eastAsia="等线" w:cs="等线"/>
          <w:lang w:val="en-US" w:eastAsia="zh-CN"/>
        </w:rPr>
        <w:t>I</w:t>
      </w:r>
      <w:r>
        <w:rPr>
          <w:rFonts w:hint="eastAsia" w:ascii="等线" w:hAnsi="等线" w:eastAsia="等线" w:cs="等线"/>
        </w:rPr>
        <w:t xml:space="preserve"> neurons.</w:t>
      </w:r>
    </w:p>
    <w:p w14:paraId="38223687">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rPr>
        <w:t>The authors compared different E→</w:t>
      </w:r>
      <w:r>
        <w:rPr>
          <w:rFonts w:hint="eastAsia" w:ascii="等线" w:hAnsi="等线" w:eastAsia="等线" w:cs="等线"/>
          <w:lang w:val="en-US" w:eastAsia="zh-CN"/>
        </w:rPr>
        <w:t>I</w:t>
      </w:r>
      <w:r>
        <w:rPr>
          <w:rFonts w:hint="eastAsia" w:ascii="等线" w:hAnsi="等线" w:eastAsia="等线" w:cs="等线"/>
        </w:rPr>
        <w:t xml:space="preserve"> connectivity distributions</w:t>
      </w:r>
      <w:r>
        <w:rPr>
          <w:rFonts w:hint="eastAsia" w:ascii="等线" w:hAnsi="等线" w:eastAsia="等线" w:cs="等线"/>
          <w:lang w:val="en-US" w:eastAsia="zh-CN"/>
        </w:rPr>
        <w:t>.</w:t>
      </w:r>
      <w:r>
        <w:rPr>
          <w:rFonts w:hint="eastAsia" w:ascii="等线" w:hAnsi="等线" w:eastAsia="等线" w:cs="等线"/>
        </w:rPr>
        <w:t xml:space="preserve"> </w:t>
      </w:r>
      <w:r>
        <w:rPr>
          <w:rFonts w:hint="eastAsia" w:ascii="等线" w:hAnsi="等线" w:eastAsia="等线" w:cs="等线"/>
          <w:lang w:val="en-US" w:eastAsia="zh-CN"/>
        </w:rPr>
        <w:t>I</w:t>
      </w:r>
      <w:r>
        <w:rPr>
          <w:rFonts w:hint="eastAsia" w:ascii="等线" w:hAnsi="等线" w:eastAsia="等线" w:cs="等线"/>
        </w:rPr>
        <w:t xml:space="preserve"> neurons initially had no feature-specific tuning, while </w:t>
      </w:r>
      <w:r>
        <w:rPr>
          <w:rFonts w:hint="eastAsia" w:ascii="等线" w:hAnsi="等线" w:eastAsia="等线" w:cs="等线"/>
          <w:lang w:val="en-US" w:eastAsia="zh-CN"/>
        </w:rPr>
        <w:t>I</w:t>
      </w:r>
      <w:r>
        <w:rPr>
          <w:rFonts w:hint="eastAsia" w:ascii="等线" w:hAnsi="等线" w:eastAsia="等线" w:cs="等线"/>
        </w:rPr>
        <w:t>→E synapses were plastic.</w:t>
      </w:r>
    </w:p>
    <w:p w14:paraId="031F5369">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rPr>
        <w:t>In</w:t>
      </w:r>
      <w:r>
        <w:rPr>
          <w:rFonts w:hint="eastAsia" w:ascii="等线" w:hAnsi="等线" w:eastAsia="等线" w:cs="等线"/>
          <w:lang w:val="en-US" w:eastAsia="zh-CN"/>
        </w:rPr>
        <w:t xml:space="preserve"> the</w:t>
      </w:r>
      <w:r>
        <w:rPr>
          <w:rFonts w:hint="eastAsia" w:ascii="等线" w:hAnsi="等线" w:eastAsia="等线" w:cs="等线"/>
        </w:rPr>
        <w:t xml:space="preserve"> heterogeneous networks, some </w:t>
      </w:r>
      <w:r>
        <w:rPr>
          <w:rFonts w:hint="eastAsia" w:ascii="等线" w:hAnsi="等线" w:eastAsia="等线" w:cs="等线"/>
          <w:lang w:val="en-US" w:eastAsia="zh-CN"/>
        </w:rPr>
        <w:t>I</w:t>
      </w:r>
      <w:r>
        <w:rPr>
          <w:rFonts w:hint="eastAsia" w:ascii="等线" w:hAnsi="等线" w:eastAsia="等线" w:cs="等线"/>
        </w:rPr>
        <w:t xml:space="preserve"> neurons randomly received stronger total excitatory input from  E </w:t>
      </w:r>
      <w:r>
        <w:rPr>
          <w:rFonts w:hint="eastAsia" w:ascii="等线" w:hAnsi="等线" w:eastAsia="等线" w:cs="等线"/>
          <w:lang w:val="en-US" w:eastAsia="zh-CN"/>
        </w:rPr>
        <w:t>population</w:t>
      </w:r>
      <w:r>
        <w:rPr>
          <w:rFonts w:hint="eastAsia" w:ascii="等线" w:hAnsi="等线" w:eastAsia="等线" w:cs="等线"/>
        </w:rPr>
        <w:t>. These neurons subsequently developed stronger reciprocal inhibitory connections to that same assembly.</w:t>
      </w:r>
    </w:p>
    <w:p w14:paraId="175D73EE">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rPr>
        <w:t>Random heterogeneity in E→</w:t>
      </w:r>
      <w:r>
        <w:rPr>
          <w:rFonts w:hint="eastAsia" w:ascii="等线" w:hAnsi="等线" w:eastAsia="等线" w:cs="等线"/>
          <w:lang w:val="en-US" w:eastAsia="zh-CN"/>
        </w:rPr>
        <w:t>i</w:t>
      </w:r>
      <w:r>
        <w:rPr>
          <w:rFonts w:hint="eastAsia" w:ascii="等线" w:hAnsi="等线" w:eastAsia="等线" w:cs="等线"/>
        </w:rPr>
        <w:t xml:space="preserve"> connectivity provides the initial bias required for feature-specific PV subnetworks to emerge.</w:t>
      </w:r>
    </w:p>
    <w:p w14:paraId="0956253B">
      <w:pPr>
        <w:pStyle w:val="2"/>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Finding 2: E–</w:t>
      </w:r>
      <w:r>
        <w:rPr>
          <w:rFonts w:hint="eastAsia" w:ascii="等线" w:hAnsi="等线" w:eastAsia="等线" w:cs="等线"/>
          <w:lang w:val="en-US" w:eastAsia="zh-CN"/>
        </w:rPr>
        <w:t>I</w:t>
      </w:r>
      <w:r>
        <w:rPr>
          <w:rFonts w:hint="eastAsia" w:ascii="等线" w:hAnsi="等线" w:eastAsia="等线" w:cs="等线"/>
        </w:rPr>
        <w:t xml:space="preserve"> activity correlations convert random connectivity biases into structural co-tuning</w:t>
      </w:r>
    </w:p>
    <w:p w14:paraId="3C10A519">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rPr>
        <w:t>The relationship between E–</w:t>
      </w:r>
      <w:r>
        <w:rPr>
          <w:rFonts w:hint="eastAsia" w:ascii="等线" w:hAnsi="等线" w:eastAsia="等线" w:cs="等线"/>
          <w:lang w:val="en-US" w:eastAsia="zh-CN"/>
        </w:rPr>
        <w:t>I</w:t>
      </w:r>
      <w:r>
        <w:rPr>
          <w:rFonts w:hint="eastAsia" w:ascii="等线" w:hAnsi="等线" w:eastAsia="等线" w:cs="等线"/>
        </w:rPr>
        <w:t xml:space="preserve"> activity correlations and the evolution of </w:t>
      </w:r>
      <w:r>
        <w:rPr>
          <w:rFonts w:hint="eastAsia" w:ascii="等线" w:hAnsi="等线" w:eastAsia="等线" w:cs="等线"/>
          <w:lang w:val="en-US" w:eastAsia="zh-CN"/>
        </w:rPr>
        <w:t>I</w:t>
      </w:r>
      <w:r>
        <w:rPr>
          <w:rFonts w:hint="eastAsia" w:ascii="等线" w:hAnsi="等线" w:eastAsia="等线" w:cs="等线"/>
        </w:rPr>
        <w:t>→E inhibitory synaptic weights.</w:t>
      </w:r>
    </w:p>
    <w:p w14:paraId="130B83A7">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rPr>
        <w:t xml:space="preserve">Excitatory neurons  received shared correlated input. </w:t>
      </w:r>
      <w:r>
        <w:rPr>
          <w:rFonts w:hint="eastAsia" w:ascii="等线" w:hAnsi="等线" w:eastAsia="等线" w:cs="等线"/>
          <w:lang w:val="en-US" w:eastAsia="zh-CN"/>
        </w:rPr>
        <w:t>I</w:t>
      </w:r>
      <w:r>
        <w:rPr>
          <w:rFonts w:hint="eastAsia" w:ascii="等线" w:hAnsi="等线" w:eastAsia="等线" w:cs="等线"/>
        </w:rPr>
        <w:t xml:space="preserve"> neurons receiving stronger excitation from  particular E </w:t>
      </w:r>
      <w:r>
        <w:rPr>
          <w:rFonts w:hint="eastAsia" w:ascii="等线" w:hAnsi="等线" w:eastAsia="等线" w:cs="等线"/>
          <w:lang w:val="en-US" w:eastAsia="zh-CN"/>
        </w:rPr>
        <w:t xml:space="preserve">population </w:t>
      </w:r>
      <w:r>
        <w:rPr>
          <w:rFonts w:hint="eastAsia" w:ascii="等线" w:hAnsi="等线" w:eastAsia="等线" w:cs="等线"/>
        </w:rPr>
        <w:t>therefore became more correlated with that assembly.</w:t>
      </w:r>
    </w:p>
    <w:p w14:paraId="6D4D076C">
      <w:pPr>
        <w:pStyle w:val="3"/>
        <w:keepNext w:val="0"/>
        <w:keepLines w:val="0"/>
        <w:widowControl/>
        <w:suppressLineNumbers w:val="0"/>
        <w:spacing w:line="240" w:lineRule="auto"/>
        <w:rPr>
          <w:rFonts w:hint="eastAsia" w:ascii="等线" w:hAnsi="等线" w:eastAsia="等线" w:cs="等线"/>
        </w:rPr>
      </w:pPr>
      <w:r>
        <w:rPr>
          <w:rFonts w:hint="eastAsia" w:ascii="等线" w:hAnsi="等线" w:eastAsia="等线" w:cs="等线"/>
          <w:lang w:val="en-US" w:eastAsia="zh-CN"/>
        </w:rPr>
        <w:t>I</w:t>
      </w:r>
      <w:r>
        <w:rPr>
          <w:rFonts w:hint="eastAsia" w:ascii="等线" w:hAnsi="等线" w:eastAsia="等线" w:cs="等线"/>
        </w:rPr>
        <w:t xml:space="preserve">→E synapses were modified by a symmetric inhibitory STDP rule. </w:t>
      </w:r>
    </w:p>
    <w:p w14:paraId="33DF9C1B">
      <w:pPr>
        <w:pStyle w:val="3"/>
        <w:keepNext w:val="0"/>
        <w:keepLines w:val="0"/>
        <w:widowControl/>
        <w:suppressLineNumbers w:val="0"/>
        <w:spacing w:line="240" w:lineRule="auto"/>
        <w:rPr>
          <w:rFonts w:hint="eastAsia" w:ascii="等线" w:hAnsi="等线" w:eastAsia="等线" w:cs="等线"/>
          <w:lang w:val="en-US" w:eastAsia="zh-CN"/>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lang w:val="en-US" w:eastAsia="zh-CN"/>
        </w:rPr>
        <w:t>I</w:t>
      </w:r>
      <w:r>
        <w:rPr>
          <w:rFonts w:hint="eastAsia" w:ascii="等线" w:hAnsi="等线" w:eastAsia="等线" w:cs="等线"/>
        </w:rPr>
        <w:t xml:space="preserve"> neurons that were more strongly correlated with a given E assembly developed stronger reciprocal inhibitory connections to </w:t>
      </w:r>
      <w:r>
        <w:rPr>
          <w:rFonts w:hint="eastAsia" w:ascii="等线" w:hAnsi="等线" w:eastAsia="等线" w:cs="等线"/>
          <w:lang w:val="en-US" w:eastAsia="zh-CN"/>
        </w:rPr>
        <w:t>E.</w:t>
      </w:r>
    </w:p>
    <w:p w14:paraId="36998881">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rPr>
        <w:t>Connectivity heterogeneity alone is insufficient. E–</w:t>
      </w:r>
      <w:r>
        <w:rPr>
          <w:rFonts w:hint="eastAsia" w:ascii="等线" w:hAnsi="等线" w:eastAsia="等线" w:cs="等线"/>
          <w:lang w:val="en-US" w:eastAsia="zh-CN"/>
        </w:rPr>
        <w:t>I</w:t>
      </w:r>
      <w:r>
        <w:rPr>
          <w:rFonts w:hint="eastAsia" w:ascii="等线" w:hAnsi="等线" w:eastAsia="等线" w:cs="等线"/>
        </w:rPr>
        <w:t xml:space="preserve"> activity correlations are a key mechanism linking random structural biases to tuned inhibitory connectivity.</w:t>
      </w:r>
    </w:p>
    <w:p w14:paraId="35094FC7">
      <w:pPr>
        <w:keepNext w:val="0"/>
        <w:keepLines w:val="0"/>
        <w:widowControl/>
        <w:suppressLineNumbers w:val="0"/>
        <w:spacing w:line="240" w:lineRule="auto"/>
        <w:rPr>
          <w:rFonts w:hint="eastAsia" w:ascii="等线" w:hAnsi="等线" w:eastAsia="等线" w:cs="等线"/>
        </w:rPr>
      </w:pPr>
    </w:p>
    <w:p w14:paraId="5DF39A51">
      <w:pPr>
        <w:pStyle w:val="2"/>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 xml:space="preserve">Finding 3: </w:t>
      </w:r>
      <w:r>
        <w:rPr>
          <w:rFonts w:hint="eastAsia" w:ascii="等线" w:hAnsi="等线" w:eastAsia="等线" w:cs="等线"/>
          <w:lang w:val="en-US" w:eastAsia="zh-CN"/>
        </w:rPr>
        <w:t>I</w:t>
      </w:r>
      <w:r>
        <w:rPr>
          <w:rFonts w:hint="eastAsia" w:ascii="等线" w:hAnsi="等线" w:eastAsia="等线" w:cs="等线"/>
        </w:rPr>
        <w:t xml:space="preserve"> tuning emerges primarily as a population-level network property</w:t>
      </w:r>
    </w:p>
    <w:p w14:paraId="17AB695C">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rPr>
        <w:t xml:space="preserve">Functional tuning of individual </w:t>
      </w:r>
      <w:r>
        <w:rPr>
          <w:rFonts w:hint="eastAsia" w:ascii="等线" w:hAnsi="等线" w:eastAsia="等线" w:cs="等线"/>
          <w:lang w:val="en-US" w:eastAsia="zh-CN"/>
        </w:rPr>
        <w:t>I</w:t>
      </w:r>
      <w:r>
        <w:rPr>
          <w:rFonts w:hint="eastAsia" w:ascii="等线" w:hAnsi="等线" w:eastAsia="等线" w:cs="等线"/>
        </w:rPr>
        <w:t xml:space="preserve"> neurons versus </w:t>
      </w:r>
      <w:r>
        <w:rPr>
          <w:rFonts w:hint="eastAsia" w:ascii="等线" w:hAnsi="等线" w:eastAsia="等线" w:cs="等线"/>
          <w:lang w:val="en-US" w:eastAsia="zh-CN"/>
        </w:rPr>
        <w:t>I</w:t>
      </w:r>
      <w:r>
        <w:rPr>
          <w:rFonts w:hint="eastAsia" w:ascii="等线" w:hAnsi="等线" w:eastAsia="等线" w:cs="等线"/>
        </w:rPr>
        <w:t xml:space="preserve"> subnetworks.</w:t>
      </w:r>
    </w:p>
    <w:p w14:paraId="387A2E78">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rPr>
        <w:t>The authors studied a more realistic network containing multiple excitatory assemblies</w:t>
      </w:r>
      <w:r>
        <w:rPr>
          <w:rFonts w:hint="eastAsia" w:ascii="等线" w:hAnsi="等线" w:eastAsia="等线" w:cs="等线"/>
          <w:lang w:val="en-US" w:eastAsia="zh-CN"/>
        </w:rPr>
        <w:t xml:space="preserve">(The E population was divided into three parts,each group has the following characteristics: shared correlated input and strong intra-group E→E connectivity.) </w:t>
      </w:r>
      <w:r>
        <w:rPr>
          <w:rFonts w:hint="eastAsia" w:ascii="等线" w:hAnsi="等线" w:eastAsia="等线" w:cs="等线"/>
        </w:rPr>
        <w:t xml:space="preserve">and grouped </w:t>
      </w:r>
      <w:r>
        <w:rPr>
          <w:rFonts w:hint="eastAsia" w:ascii="等线" w:hAnsi="等线" w:eastAsia="等线" w:cs="等线"/>
          <w:lang w:val="en-US" w:eastAsia="zh-CN"/>
        </w:rPr>
        <w:t>I</w:t>
      </w:r>
      <w:r>
        <w:rPr>
          <w:rFonts w:hint="eastAsia" w:ascii="等线" w:hAnsi="等线" w:eastAsia="等线" w:cs="等线"/>
        </w:rPr>
        <w:t xml:space="preserve"> neurons according to their response similarity to different E assemblies.</w:t>
      </w:r>
    </w:p>
    <w:p w14:paraId="7B976AFE">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rPr>
        <w:t xml:space="preserve">Individual </w:t>
      </w:r>
      <w:r>
        <w:rPr>
          <w:rFonts w:hint="eastAsia" w:ascii="等线" w:hAnsi="等线" w:eastAsia="等线" w:cs="等线"/>
          <w:lang w:val="en-US" w:eastAsia="zh-CN"/>
        </w:rPr>
        <w:t>I</w:t>
      </w:r>
      <w:r>
        <w:rPr>
          <w:rFonts w:hint="eastAsia" w:ascii="等线" w:hAnsi="等线" w:eastAsia="等线" w:cs="等线"/>
        </w:rPr>
        <w:t xml:space="preserve"> neuron remained broadly tuned, whereas PV populations showed clear correspondence with specific excitatory assemblies</w:t>
      </w:r>
    </w:p>
    <w:p w14:paraId="758AEF28">
      <w:pPr>
        <w:pStyle w:val="3"/>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 xml:space="preserve">Population responses therefore revealed much sharper co-tuning than single-neuron responses. </w:t>
      </w:r>
    </w:p>
    <w:p w14:paraId="4D1F5EDC">
      <w:pPr>
        <w:pStyle w:val="3"/>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 xml:space="preserve">Pairwise response similarity was a poor discriminator of co-tuned versus non-co-tuned </w:t>
      </w:r>
      <w:r>
        <w:rPr>
          <w:rFonts w:hint="eastAsia" w:ascii="等线" w:hAnsi="等线" w:eastAsia="等线" w:cs="等线"/>
          <w:lang w:val="en-US" w:eastAsia="zh-CN"/>
        </w:rPr>
        <w:t>I</w:t>
      </w:r>
      <w:r>
        <w:rPr>
          <w:rFonts w:hint="eastAsia" w:ascii="等线" w:hAnsi="等线" w:eastAsia="等线" w:cs="等线"/>
        </w:rPr>
        <w:t xml:space="preserve"> neurons, whereas population response similarity separated them much more clearly. </w:t>
      </w:r>
    </w:p>
    <w:p w14:paraId="34882E1B">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rPr>
        <w:t>PV co-tuning can be weak at the single-neuron level but strong at the population level</w:t>
      </w:r>
    </w:p>
    <w:p w14:paraId="1C8CE301">
      <w:pPr>
        <w:keepNext w:val="0"/>
        <w:keepLines w:val="0"/>
        <w:widowControl/>
        <w:suppressLineNumbers w:val="0"/>
        <w:spacing w:line="240" w:lineRule="auto"/>
        <w:rPr>
          <w:rFonts w:hint="eastAsia" w:ascii="等线" w:hAnsi="等线" w:eastAsia="等线" w:cs="等线"/>
        </w:rPr>
      </w:pPr>
    </w:p>
    <w:p w14:paraId="072C60B8">
      <w:pPr>
        <w:pStyle w:val="2"/>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 xml:space="preserve">Finding 4: Co-tuned </w:t>
      </w:r>
      <w:r>
        <w:rPr>
          <w:rFonts w:hint="eastAsia" w:ascii="等线" w:hAnsi="等线" w:eastAsia="等线" w:cs="等线"/>
          <w:lang w:val="en-US" w:eastAsia="zh-CN"/>
        </w:rPr>
        <w:t>I</w:t>
      </w:r>
      <w:r>
        <w:rPr>
          <w:rFonts w:hint="eastAsia" w:ascii="等线" w:hAnsi="等线" w:eastAsia="等线" w:cs="等线"/>
        </w:rPr>
        <w:t xml:space="preserve"> subnetworks reduce feature selectivity and input amplification</w:t>
      </w:r>
    </w:p>
    <w:p w14:paraId="668A7627">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Object of study:</w:t>
      </w:r>
      <w:r>
        <w:rPr>
          <w:rFonts w:hint="eastAsia" w:ascii="等线" w:hAnsi="等线" w:eastAsia="等线" w:cs="等线"/>
        </w:rPr>
        <w:br w:type="textWrapping"/>
      </w:r>
      <w:r>
        <w:rPr>
          <w:rFonts w:hint="eastAsia" w:ascii="等线" w:hAnsi="等线" w:eastAsia="等线" w:cs="等线"/>
        </w:rPr>
        <w:t>The effect of co-tuned inhibition on excitatory feature representation.</w:t>
      </w:r>
    </w:p>
    <w:p w14:paraId="1C221F72">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Process:</w:t>
      </w:r>
      <w:r>
        <w:rPr>
          <w:rFonts w:hint="eastAsia" w:ascii="等线" w:hAnsi="等线" w:eastAsia="等线" w:cs="等线"/>
        </w:rPr>
        <w:br w:type="textWrapping"/>
      </w:r>
      <w:r>
        <w:rPr>
          <w:rFonts w:hint="eastAsia" w:ascii="等线" w:hAnsi="等线" w:eastAsia="等线" w:cs="等线"/>
        </w:rPr>
        <w:t xml:space="preserve">The authors compared a </w:t>
      </w:r>
      <w:r>
        <w:rPr>
          <w:rFonts w:hint="eastAsia" w:ascii="等线" w:hAnsi="等线" w:eastAsia="等线" w:cs="等线"/>
          <w:b/>
          <w:bCs/>
        </w:rPr>
        <w:t>fixed-indegree network</w:t>
      </w:r>
      <w:r>
        <w:rPr>
          <w:rFonts w:hint="eastAsia" w:ascii="等线" w:hAnsi="等线" w:eastAsia="等线" w:cs="等线"/>
          <w:lang w:val="en-US" w:eastAsia="zh-CN"/>
        </w:rPr>
        <w:t>(The weight of the synapse between E and I is relatively balanced.)</w:t>
      </w:r>
      <w:r>
        <w:rPr>
          <w:rFonts w:hint="eastAsia" w:ascii="等线" w:hAnsi="等线" w:eastAsia="等线" w:cs="等线"/>
        </w:rPr>
        <w:t xml:space="preserve"> lacking clear </w:t>
      </w:r>
      <w:r>
        <w:rPr>
          <w:rFonts w:hint="eastAsia" w:ascii="等线" w:hAnsi="等线" w:eastAsia="等线" w:cs="等线"/>
          <w:lang w:val="en-US" w:eastAsia="zh-CN"/>
        </w:rPr>
        <w:t>I</w:t>
      </w:r>
      <w:r>
        <w:rPr>
          <w:rFonts w:hint="eastAsia" w:ascii="等线" w:hAnsi="等线" w:eastAsia="等线" w:cs="等线"/>
        </w:rPr>
        <w:t xml:space="preserve"> co-tuning with a </w:t>
      </w:r>
      <w:r>
        <w:rPr>
          <w:rFonts w:hint="eastAsia" w:ascii="等线" w:hAnsi="等线" w:eastAsia="等线" w:cs="等线"/>
          <w:b/>
          <w:bCs/>
        </w:rPr>
        <w:t>log-normal network</w:t>
      </w:r>
      <w:r>
        <w:rPr>
          <w:rFonts w:hint="eastAsia" w:ascii="等线" w:hAnsi="等线" w:eastAsia="等线" w:cs="等线"/>
          <w:b/>
          <w:bCs/>
          <w:lang w:val="en-US" w:eastAsia="zh-CN"/>
        </w:rPr>
        <w:t>(</w:t>
      </w:r>
      <w:r>
        <w:rPr>
          <w:rFonts w:hint="eastAsia" w:ascii="等线" w:hAnsi="等线" w:eastAsia="等线" w:cs="等线"/>
          <w:lang w:val="en-US" w:eastAsia="zh-CN"/>
        </w:rPr>
        <w:t>The weight of the synapse between E and I varies significantly.)</w:t>
      </w:r>
      <w:r>
        <w:rPr>
          <w:rFonts w:hint="eastAsia" w:ascii="等线" w:hAnsi="等线" w:eastAsia="等线" w:cs="等线"/>
          <w:b/>
          <w:bCs/>
        </w:rPr>
        <w:t xml:space="preserve"> </w:t>
      </w:r>
      <w:r>
        <w:rPr>
          <w:rFonts w:hint="eastAsia" w:ascii="等线" w:hAnsi="等线" w:eastAsia="等线" w:cs="等线"/>
        </w:rPr>
        <w:t>containing co-tuned E–</w:t>
      </w:r>
      <w:r>
        <w:rPr>
          <w:rFonts w:hint="eastAsia" w:ascii="等线" w:hAnsi="等线" w:eastAsia="等线" w:cs="等线"/>
          <w:lang w:val="en-US" w:eastAsia="zh-CN"/>
        </w:rPr>
        <w:t>I</w:t>
      </w:r>
      <w:r>
        <w:rPr>
          <w:rFonts w:hint="eastAsia" w:ascii="等线" w:hAnsi="等线" w:eastAsia="等线" w:cs="等线"/>
        </w:rPr>
        <w:t xml:space="preserve"> subnetworks, and then applied feature-specific sensory input.</w:t>
      </w:r>
    </w:p>
    <w:p w14:paraId="63F649AB">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Result:</w:t>
      </w:r>
      <w:r>
        <w:rPr>
          <w:rFonts w:hint="eastAsia" w:ascii="等线" w:hAnsi="等线" w:eastAsia="等线" w:cs="等线"/>
        </w:rPr>
        <w:br w:type="textWrapping"/>
      </w:r>
      <w:r>
        <w:rPr>
          <w:rFonts w:hint="eastAsia" w:ascii="等线" w:hAnsi="等线" w:eastAsia="等线" w:cs="等线"/>
        </w:rPr>
        <w:t xml:space="preserve">Compared with the co-tuned L-N network, the FID network showed stronger competition between the two excitatory assemblies, reflected by a more negative cross-covariance between E1 and E2. When E1 received a feature-specific input together with a weaker common input to both E assemblies, the FID network produced stronger amplification of the E1 response and stronger suppression of E2. </w:t>
      </w:r>
    </w:p>
    <w:p w14:paraId="45E13016">
      <w:pPr>
        <w:pStyle w:val="3"/>
        <w:keepNext w:val="0"/>
        <w:keepLines w:val="0"/>
        <w:widowControl/>
        <w:suppressLineNumbers w:val="0"/>
        <w:spacing w:line="240" w:lineRule="auto"/>
        <w:rPr>
          <w:rFonts w:hint="eastAsia" w:ascii="等线" w:hAnsi="等线" w:eastAsia="等线" w:cs="等线"/>
        </w:rPr>
      </w:pPr>
      <w:r>
        <w:rPr>
          <w:rFonts w:hint="eastAsia" w:ascii="等线" w:hAnsi="等线" w:eastAsia="等线" w:cs="等线"/>
        </w:rPr>
        <w:t>In contrast, in the L-N network, the co-tuned PV1 subnetwork was strongly activated together with E1. This matched inhibitory response limited the amplification of E1. At the same time, PV2 changed little, so E2 received much less suppression. As a result, the difference between the responses of E1 and E2 became smaller, indicating weaker competition and reduced feature selectivity.</w:t>
      </w:r>
    </w:p>
    <w:p w14:paraId="2E6AF80E">
      <w:pPr>
        <w:pStyle w:val="3"/>
        <w:keepNext w:val="0"/>
        <w:keepLines w:val="0"/>
        <w:widowControl/>
        <w:suppressLineNumbers w:val="0"/>
        <w:spacing w:line="240" w:lineRule="auto"/>
        <w:rPr>
          <w:rFonts w:hint="eastAsia" w:ascii="等线" w:hAnsi="等线" w:eastAsia="等线" w:cs="等线"/>
        </w:rPr>
      </w:pPr>
    </w:p>
    <w:p w14:paraId="4A0ACAAA">
      <w:pPr>
        <w:pStyle w:val="3"/>
        <w:keepNext w:val="0"/>
        <w:keepLines w:val="0"/>
        <w:widowControl/>
        <w:suppressLineNumbers w:val="0"/>
        <w:spacing w:line="240" w:lineRule="auto"/>
        <w:rPr>
          <w:rFonts w:hint="eastAsia" w:ascii="等线" w:hAnsi="等线" w:eastAsia="等线" w:cs="等线"/>
        </w:rPr>
      </w:pPr>
      <w:r>
        <w:rPr>
          <w:rStyle w:val="6"/>
          <w:rFonts w:hint="eastAsia" w:ascii="等线" w:hAnsi="等线" w:eastAsia="等线" w:cs="等线"/>
        </w:rPr>
        <w:t>Conclusion:</w:t>
      </w:r>
      <w:r>
        <w:rPr>
          <w:rFonts w:hint="eastAsia" w:ascii="等线" w:hAnsi="等线" w:eastAsia="等线" w:cs="等线"/>
        </w:rPr>
        <w:br w:type="textWrapping"/>
      </w:r>
      <w:r>
        <w:rPr>
          <w:rFonts w:hint="eastAsia" w:ascii="等线" w:hAnsi="等线" w:eastAsia="等线" w:cs="等线"/>
        </w:rPr>
        <w:t>Co-tuned inhibition limits excitatory amplification and therefore reduces feature selectivity.</w:t>
      </w:r>
    </w:p>
    <w:p w14:paraId="4B85ACA6">
      <w:pPr>
        <w:spacing w:line="240" w:lineRule="auto"/>
        <w:jc w:val="left"/>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Inspiration for my current project：</w:t>
      </w:r>
    </w:p>
    <w:p w14:paraId="44CB7816">
      <w:pPr>
        <w:keepNext w:val="0"/>
        <w:keepLines w:val="0"/>
        <w:widowControl/>
        <w:suppressLineNumbers w:val="0"/>
        <w:spacing w:line="240" w:lineRule="auto"/>
        <w:ind w:firstLine="720" w:firstLineChars="0"/>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I think this paper has inspired me to conduct the following experiment:</w:t>
      </w:r>
    </w:p>
    <w:p w14:paraId="264D8682">
      <w:pPr>
        <w:keepNext w:val="0"/>
        <w:keepLines w:val="0"/>
        <w:widowControl/>
        <w:suppressLineNumbers w:val="0"/>
        <w:spacing w:line="240" w:lineRule="auto"/>
        <w:ind w:firstLine="720" w:firstLineChars="0"/>
        <w:rPr>
          <w:rFonts w:hint="eastAsia" w:ascii="等线" w:hAnsi="等线" w:eastAsia="等线" w:cs="等线"/>
          <w:b/>
          <w:bCs/>
          <w:color w:val="4874CB" w:themeColor="accent1"/>
          <w:sz w:val="28"/>
          <w:szCs w:val="28"/>
          <w:lang w:val="en-US" w:eastAsia="zh-CN"/>
          <w14:textFill>
            <w14:solidFill>
              <w14:schemeClr w14:val="accent1"/>
            </w14:solidFill>
          </w14:textFill>
        </w:rPr>
      </w:pPr>
      <w:r>
        <w:rPr>
          <w:rFonts w:hint="eastAsia" w:ascii="等线" w:hAnsi="等线" w:eastAsia="等线" w:cs="等线"/>
          <w:b/>
          <w:bCs/>
          <w:color w:val="4874CB" w:themeColor="accent1"/>
          <w:sz w:val="28"/>
          <w:szCs w:val="28"/>
          <w:lang w:val="en-US" w:eastAsia="zh-CN"/>
          <w14:textFill>
            <w14:solidFill>
              <w14:schemeClr w14:val="accent1"/>
            </w14:solidFill>
          </w14:textFill>
        </w:rPr>
        <w:t>Change the initial distribution of synaptic weights. The original Ruslim model used a connection pattern of 20% strong connections and 80% weak connections. We can try to modify it to a uniform distribution to observe the receptive field correlation of neuron I after training. At the same time, study how many E neurons have receptive fields with similar shapes to that of neuron 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369A80"/>
    <w:multiLevelType w:val="multilevel"/>
    <w:tmpl w:val="2F369A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8069FE"/>
    <w:rsid w:val="104D7D82"/>
    <w:rsid w:val="16BE59A3"/>
    <w:rsid w:val="1E9304A1"/>
    <w:rsid w:val="3B0046A8"/>
    <w:rsid w:val="47BC535F"/>
    <w:rsid w:val="4EF3713A"/>
    <w:rsid w:val="4F672EB2"/>
    <w:rsid w:val="550220FD"/>
    <w:rsid w:val="550C49F0"/>
    <w:rsid w:val="5E8069FE"/>
    <w:rsid w:val="62312291"/>
    <w:rsid w:val="6A6F5732"/>
    <w:rsid w:val="7C247978"/>
    <w:rsid w:val="7E9F0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5105</Words>
  <Characters>30059</Characters>
  <Lines>0</Lines>
  <Paragraphs>0</Paragraphs>
  <TotalTime>8</TotalTime>
  <ScaleCrop>false</ScaleCrop>
  <LinksUpToDate>false</LinksUpToDate>
  <CharactersWithSpaces>34823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2026-09-14T08:09:00Z</dcterms:created>
  <dc:creator>Anrycan</dc:creator>
  <cp:lastModifiedBy>Anrycan</cp:lastModifiedBy>
  <dcterms:modified xsi:type="dcterms:W3CDTF">2026-10-05T10:00:59Z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8C62C5CCA8B442A8BEB9AAB914973918_11</vt:lpwstr>
  </property>
  <property fmtid="{D5CDD505-2E9C-101B-9397-08002B2CF9AE}" pid="4" name="KSOTemplateDocerSaveRecord">
    <vt:lpwstr>eyJoZGlkIjoiNzZhNGU0YWUyZWIyYTNiN2JlZGYxMDU5NmZlZmM5ZDEiLCJ1c2VySWQiOiIyOTA0MTAxMzgifQ==</vt:lpwstr>
  </property>
</Properties>
</file>