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9E3F34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>1. Observer Pattern:</w:t>
      </w:r>
    </w:p>
    <w:p w14:paraId="15EB6F9B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 xml:space="preserve">   - Subject: Game</w:t>
      </w:r>
    </w:p>
    <w:p w14:paraId="04254C41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 xml:space="preserve">   - Observers: Player, Event</w:t>
      </w:r>
    </w:p>
    <w:p w14:paraId="25EAFCE8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 xml:space="preserve">   The Game class maintains a list of players and an event history, suggesting it notifies these observers of game state changes.</w:t>
      </w:r>
    </w:p>
    <w:p w14:paraId="42F518F6" w14:textId="77777777" w:rsidR="00B24197" w:rsidRPr="00B24197" w:rsidRDefault="00B24197" w:rsidP="00B24197">
      <w:pPr>
        <w:rPr>
          <w:rFonts w:ascii="Verdana" w:hAnsi="Verdana"/>
        </w:rPr>
      </w:pPr>
    </w:p>
    <w:p w14:paraId="4FCB768C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>2. Composite Pattern:</w:t>
      </w:r>
    </w:p>
    <w:p w14:paraId="4B8FC940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 xml:space="preserve">   - Component: Entity</w:t>
      </w:r>
    </w:p>
    <w:p w14:paraId="662887C5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 xml:space="preserve">   - Leaf: Tank, Wall, Bullet</w:t>
      </w:r>
    </w:p>
    <w:p w14:paraId="3BED8382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 xml:space="preserve">   - Composite: </w:t>
      </w:r>
      <w:proofErr w:type="spellStart"/>
      <w:r w:rsidRPr="00B24197">
        <w:rPr>
          <w:rFonts w:ascii="Verdana" w:hAnsi="Verdana"/>
        </w:rPr>
        <w:t>GameBoard</w:t>
      </w:r>
      <w:proofErr w:type="spellEnd"/>
      <w:r w:rsidRPr="00B24197">
        <w:rPr>
          <w:rFonts w:ascii="Verdana" w:hAnsi="Verdana"/>
        </w:rPr>
        <w:t xml:space="preserve"> (contains Cells, which can contain Entities)</w:t>
      </w:r>
    </w:p>
    <w:p w14:paraId="21DADE22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 xml:space="preserve">   This pattern allows you to treat individual objects (Tank, Wall, Bullet) and compositions (</w:t>
      </w:r>
      <w:proofErr w:type="spellStart"/>
      <w:r w:rsidRPr="00B24197">
        <w:rPr>
          <w:rFonts w:ascii="Verdana" w:hAnsi="Verdana"/>
        </w:rPr>
        <w:t>GameBoard</w:t>
      </w:r>
      <w:proofErr w:type="spellEnd"/>
      <w:r w:rsidRPr="00B24197">
        <w:rPr>
          <w:rFonts w:ascii="Verdana" w:hAnsi="Verdana"/>
        </w:rPr>
        <w:t xml:space="preserve"> with Cells) uniformly.</w:t>
      </w:r>
    </w:p>
    <w:p w14:paraId="648871E6" w14:textId="77777777" w:rsidR="00B24197" w:rsidRPr="00B24197" w:rsidRDefault="00B24197" w:rsidP="00B24197">
      <w:pPr>
        <w:rPr>
          <w:rFonts w:ascii="Verdana" w:hAnsi="Verdana"/>
        </w:rPr>
      </w:pPr>
    </w:p>
    <w:p w14:paraId="6186838E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>3. Factory Method Pattern:</w:t>
      </w:r>
    </w:p>
    <w:p w14:paraId="0071DA39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 xml:space="preserve">   - Creator: Game (implied)</w:t>
      </w:r>
    </w:p>
    <w:p w14:paraId="2ACD64F2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 xml:space="preserve">   - Products: Tank, Wall, Bullet, Item</w:t>
      </w:r>
    </w:p>
    <w:p w14:paraId="24A66026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 xml:space="preserve">   While not explicitly shown, the Game class likely creates various game entities, suggesting a factory method for entity creation.</w:t>
      </w:r>
    </w:p>
    <w:p w14:paraId="1DC354AE" w14:textId="77777777" w:rsidR="00B24197" w:rsidRPr="00B24197" w:rsidRDefault="00B24197" w:rsidP="00B24197">
      <w:pPr>
        <w:rPr>
          <w:rFonts w:ascii="Verdana" w:hAnsi="Verdana"/>
        </w:rPr>
      </w:pPr>
    </w:p>
    <w:p w14:paraId="69946240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>4. Strategy Pattern:</w:t>
      </w:r>
    </w:p>
    <w:p w14:paraId="7C8A1AEF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 xml:space="preserve">   - Context: Tank</w:t>
      </w:r>
    </w:p>
    <w:p w14:paraId="593837B6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 xml:space="preserve">   - Strategy: Direction</w:t>
      </w:r>
    </w:p>
    <w:p w14:paraId="5CBE28BE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 xml:space="preserve">   The Tank class has a Direction attribute, indicating different movement strategies could be implemented.</w:t>
      </w:r>
    </w:p>
    <w:p w14:paraId="062DE2E2" w14:textId="77777777" w:rsidR="00B24197" w:rsidRPr="00B24197" w:rsidRDefault="00B24197" w:rsidP="00B24197">
      <w:pPr>
        <w:rPr>
          <w:rFonts w:ascii="Verdana" w:hAnsi="Verdana"/>
        </w:rPr>
      </w:pPr>
    </w:p>
    <w:p w14:paraId="2965B41F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>5. Singleton Pattern:</w:t>
      </w:r>
    </w:p>
    <w:p w14:paraId="3DBBCFB2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 xml:space="preserve">   - Singleton: Game</w:t>
      </w:r>
    </w:p>
    <w:p w14:paraId="691BAF9C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lastRenderedPageBreak/>
        <w:t xml:space="preserve">   There's likely only one Game instance managing the entire game state.</w:t>
      </w:r>
    </w:p>
    <w:p w14:paraId="662CEC9B" w14:textId="77777777" w:rsidR="00B24197" w:rsidRPr="00B24197" w:rsidRDefault="00B24197" w:rsidP="00B24197">
      <w:pPr>
        <w:rPr>
          <w:rFonts w:ascii="Verdana" w:hAnsi="Verdana"/>
        </w:rPr>
      </w:pPr>
    </w:p>
    <w:p w14:paraId="647DD697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>6. Decorator Pattern:</w:t>
      </w:r>
    </w:p>
    <w:p w14:paraId="4A9E485B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 xml:space="preserve">   - Component: Item</w:t>
      </w:r>
    </w:p>
    <w:p w14:paraId="354A9B4F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 xml:space="preserve">   - Decorator: Various item types (implied)</w:t>
      </w:r>
    </w:p>
    <w:p w14:paraId="0A34EDC9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 xml:space="preserve">   The Item class could be extended with different types of items, each adding specific behaviors or attributes.</w:t>
      </w:r>
    </w:p>
    <w:p w14:paraId="2B92E175" w14:textId="77777777" w:rsidR="00B24197" w:rsidRPr="00B24197" w:rsidRDefault="00B24197" w:rsidP="00B24197">
      <w:pPr>
        <w:rPr>
          <w:rFonts w:ascii="Verdana" w:hAnsi="Verdana"/>
        </w:rPr>
      </w:pPr>
    </w:p>
    <w:p w14:paraId="3CE00A24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>7. Flyweight Pattern:</w:t>
      </w:r>
    </w:p>
    <w:p w14:paraId="79F1C93D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 xml:space="preserve">   - Flyweight: Cell</w:t>
      </w:r>
    </w:p>
    <w:p w14:paraId="4BC211E9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 xml:space="preserve">   - Context: </w:t>
      </w:r>
      <w:proofErr w:type="spellStart"/>
      <w:r w:rsidRPr="00B24197">
        <w:rPr>
          <w:rFonts w:ascii="Verdana" w:hAnsi="Verdana"/>
        </w:rPr>
        <w:t>GameBoard</w:t>
      </w:r>
      <w:proofErr w:type="spellEnd"/>
    </w:p>
    <w:p w14:paraId="6F35EF15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 xml:space="preserve">   Cells are numerous and share common state (terrain type), making them good candidates for the Flyweight pattern to reduce memory usage.</w:t>
      </w:r>
    </w:p>
    <w:p w14:paraId="0321F7DC" w14:textId="77777777" w:rsidR="00B24197" w:rsidRPr="00B24197" w:rsidRDefault="00B24197" w:rsidP="00B24197">
      <w:pPr>
        <w:rPr>
          <w:rFonts w:ascii="Verdana" w:hAnsi="Verdana"/>
        </w:rPr>
      </w:pPr>
    </w:p>
    <w:p w14:paraId="492E76E2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>8. State Pattern:</w:t>
      </w:r>
    </w:p>
    <w:p w14:paraId="16938C48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 xml:space="preserve">   - Context: Game</w:t>
      </w:r>
    </w:p>
    <w:p w14:paraId="357957E9" w14:textId="77777777" w:rsidR="00B24197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 xml:space="preserve">   - States: Various game states (implied)</w:t>
      </w:r>
    </w:p>
    <w:p w14:paraId="7A87DDBA" w14:textId="444DE9D8" w:rsidR="007B2700" w:rsidRPr="00B24197" w:rsidRDefault="00B24197" w:rsidP="00B24197">
      <w:pPr>
        <w:rPr>
          <w:rFonts w:ascii="Verdana" w:hAnsi="Verdana"/>
        </w:rPr>
      </w:pPr>
      <w:r w:rsidRPr="00B24197">
        <w:rPr>
          <w:rFonts w:ascii="Verdana" w:hAnsi="Verdana"/>
        </w:rPr>
        <w:t xml:space="preserve">   The Game class likely manages different game states (e.g., setup, playing, game over).</w:t>
      </w:r>
    </w:p>
    <w:sectPr w:rsidR="007B2700" w:rsidRPr="00B24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3F"/>
    <w:rsid w:val="000B213F"/>
    <w:rsid w:val="002F00EB"/>
    <w:rsid w:val="00463CFF"/>
    <w:rsid w:val="007B2700"/>
    <w:rsid w:val="00B24197"/>
    <w:rsid w:val="00B76D9A"/>
    <w:rsid w:val="00CB1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0190"/>
  <w15:chartTrackingRefBased/>
  <w15:docId w15:val="{CFB20FE2-259A-4B36-846D-3054EA69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213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213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213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213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213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213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213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213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213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13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213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213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213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213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213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213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213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213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B213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21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213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B213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B213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213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B213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B213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213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213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B213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235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Rose</dc:creator>
  <cp:keywords/>
  <dc:description/>
  <cp:lastModifiedBy>Anthony Rose</cp:lastModifiedBy>
  <cp:revision>2</cp:revision>
  <dcterms:created xsi:type="dcterms:W3CDTF">2024-10-03T15:28:00Z</dcterms:created>
  <dcterms:modified xsi:type="dcterms:W3CDTF">2024-10-03T15:30:00Z</dcterms:modified>
</cp:coreProperties>
</file>