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ТЗ к макету forms.jpg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Вся форма должна быть в тэге form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Sign up, log in могут быть любыми элементами, но желательно сделать их ссылками или button типа button или input типа button 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Кнопка join должна "отправлять" форму (быть с типом submit)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Код должен быть валидным (не должно быть ошибок валидации html и css)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Важно </w:t>
      </w:r>
      <w:r w:rsidDel="00000000" w:rsidR="00000000" w:rsidRPr="00000000">
        <w:rPr>
          <w:color w:val="222222"/>
          <w:highlight w:val="white"/>
          <w:rtl w:val="0"/>
        </w:rPr>
        <w:t xml:space="preserve">чтобы все типы элементов соответствовали их назначению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222222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Форма:</w:t>
      </w:r>
    </w:p>
    <w:p w:rsidR="00000000" w:rsidDel="00000000" w:rsidP="00000000" w:rsidRDefault="00000000" w:rsidRPr="00000000" w14:paraId="0000000A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Максимальная ширина формы: 600px </w:t>
      </w:r>
    </w:p>
    <w:p w:rsidR="00000000" w:rsidDel="00000000" w:rsidP="00000000" w:rsidRDefault="00000000" w:rsidRPr="00000000" w14:paraId="0000000B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Отступы между элементами и до края формы: 40px</w:t>
      </w:r>
    </w:p>
    <w:p w:rsidR="00000000" w:rsidDel="00000000" w:rsidP="00000000" w:rsidRDefault="00000000" w:rsidRPr="00000000" w14:paraId="0000000C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Заголовок: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Шрифт 32px, жирность нормальная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Цвета: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6.6595517609394"/>
        <w:gridCol w:w="3126.6595517609394"/>
        <w:gridCol w:w="3106.6808964781217"/>
        <w:tblGridChange w:id="0">
          <w:tblGrid>
            <w:gridCol w:w="3126.6595517609394"/>
            <w:gridCol w:w="3126.6595517609394"/>
            <w:gridCol w:w="3106.6808964781217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Темный серый</w:t>
            </w:r>
          </w:p>
        </w:tc>
        <w:tc>
          <w:tcPr>
            <w:shd w:fill="558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#55847d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Средний серый</w:t>
            </w:r>
          </w:p>
        </w:tc>
        <w:tc>
          <w:tcPr>
            <w:shd w:fill="7c9f9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#7c9f9f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Светлый серый (фон body)</w:t>
            </w:r>
          </w:p>
        </w:tc>
        <w:tc>
          <w:tcPr>
            <w:shd w:fill="c1bdb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#c1bdba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Белый</w:t>
            </w:r>
          </w:p>
        </w:tc>
        <w:tc>
          <w:tcPr>
            <w:shd w:fill="fd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#fdfefe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Розовый</w:t>
            </w:r>
          </w:p>
        </w:tc>
        <w:tc>
          <w:tcPr>
            <w:shd w:fill="cf235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#cf2355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Кнопки Sign in Sign up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Шрифт 20px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Поля ввода: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Размер шрифта 22px, цвет текста белый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Кнопка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Шрифт 32px, жирная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