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250E" w:rsidRPr="00A9250E" w:rsidRDefault="00A9250E" w:rsidP="00A9250E">
      <w:pPr>
        <w:widowControl/>
        <w:shd w:val="clear" w:color="auto" w:fill="FFFFFF"/>
        <w:jc w:val="left"/>
        <w:outlineLvl w:val="1"/>
        <w:rPr>
          <w:rFonts w:ascii="微软雅黑" w:eastAsia="微软雅黑" w:hAnsi="微软雅黑" w:cs="宋体"/>
          <w:b/>
          <w:bCs/>
          <w:color w:val="1A1A1A"/>
          <w:kern w:val="0"/>
          <w:sz w:val="27"/>
          <w:szCs w:val="27"/>
        </w:rPr>
      </w:pPr>
      <w:hyperlink r:id="rId6" w:tgtFrame="_blank" w:history="1">
        <w:r w:rsidRPr="00A9250E">
          <w:rPr>
            <w:rFonts w:ascii="微软雅黑" w:eastAsia="微软雅黑" w:hAnsi="微软雅黑" w:cs="宋体" w:hint="eastAsia"/>
            <w:b/>
            <w:bCs/>
            <w:color w:val="0000FF"/>
            <w:kern w:val="0"/>
            <w:sz w:val="27"/>
            <w:szCs w:val="27"/>
          </w:rPr>
          <w:t>不夸张，这片可以消灭99%的「隐形贫困人口」</w:t>
        </w:r>
      </w:hyperlink>
    </w:p>
    <w:p w:rsidR="00A9250E" w:rsidRPr="00A9250E" w:rsidRDefault="00A9250E" w:rsidP="00A9250E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8590A6"/>
          <w:kern w:val="0"/>
          <w:szCs w:val="21"/>
        </w:rPr>
      </w:pPr>
      <w:r w:rsidRPr="00A9250E">
        <w:rPr>
          <w:rFonts w:ascii="微软雅黑" w:eastAsia="微软雅黑" w:hAnsi="微软雅黑" w:cs="宋体" w:hint="eastAsia"/>
          <w:color w:val="8590A6"/>
          <w:kern w:val="0"/>
          <w:szCs w:val="21"/>
        </w:rPr>
        <w:t>1,705 人赞了该文章</w:t>
      </w:r>
    </w:p>
    <w:p w:rsidR="00A9250E" w:rsidRPr="00A9250E" w:rsidRDefault="00A9250E" w:rsidP="00A9250E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A9250E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drawing>
          <wp:inline distT="0" distB="0" distL="0" distR="0">
            <wp:extent cx="6228080" cy="4373880"/>
            <wp:effectExtent l="0" t="0" r="1270" b="7620"/>
            <wp:docPr id="32" name="图片 32" descr="不夸张，这片可以消灭99%的「隐形贫困人口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不夸张，这片可以消灭99%的「隐形贫困人口」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08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这几天冒出一个新词儿，「隐形贫困人口」。</w:t>
      </w:r>
    </w:p>
    <w:p w:rsidR="00A9250E" w:rsidRPr="00A9250E" w:rsidRDefault="00A9250E" w:rsidP="00A9250E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A9250E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drawing>
          <wp:inline distT="0" distB="0" distL="0" distR="0">
            <wp:extent cx="2286000" cy="1716405"/>
            <wp:effectExtent l="0" t="0" r="0" b="0"/>
            <wp:docPr id="31" name="图片 31" descr="https://pic2.zhimg.com/v2-4c5b43be0206b0a2eaae2cff51dc6fb7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ic2.zhimg.com/v2-4c5b43be0206b0a2eaae2cff51dc6fb7_b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表面上活的</w:t>
      </w:r>
      <w:r w:rsidRPr="00A9250E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>花枝招展</w:t>
      </w: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——</w:t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煲耳机烧单反，为索尼爸爸打 Call 不嫌烦；</w:t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全色号口红，香奈儿新款，给 Pick 买水喝不完。</w:t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网红餐厅，健身私教，出国旅游，专车接驾... 看起来仿佛已经</w:t>
      </w:r>
      <w:r w:rsidRPr="00A9250E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>与纽约上东区接轨的「腔调」人生</w:t>
      </w: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。</w:t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实际上呢，</w:t>
      </w:r>
      <w:r w:rsidRPr="00A9250E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>月末吃土</w:t>
      </w: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。</w:t>
      </w:r>
    </w:p>
    <w:p w:rsidR="00A9250E" w:rsidRPr="00A9250E" w:rsidRDefault="00A9250E" w:rsidP="00A9250E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A9250E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drawing>
          <wp:inline distT="0" distB="0" distL="0" distR="0">
            <wp:extent cx="9264650" cy="6513195"/>
            <wp:effectExtent l="0" t="0" r="0" b="1905"/>
            <wp:docPr id="30" name="图片 30" descr="https://pic2.zhimg.com/v2-03b6d15b1ab56fd26b444f80f39d4f07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ic2.zhimg.com/v2-03b6d15b1ab56fd26b444f80f39d4f07_b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64650" cy="651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明明工作好几年，工资也不低，但银行卡里积蓄寥寥，某呗债是心头一根刺。</w:t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穷，是真的。</w:t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A9250E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>隐形贫困的恶性循环是：挣得越多，花的也越多。</w:t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他们头上总是飘浮一道圣光「</w:t>
      </w:r>
      <w:r w:rsidRPr="00A9250E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>再不买就亏了！</w:t>
      </w: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」</w:t>
      </w:r>
    </w:p>
    <w:p w:rsidR="00A9250E" w:rsidRPr="00A9250E" w:rsidRDefault="00A9250E" w:rsidP="00A9250E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A9250E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drawing>
          <wp:inline distT="0" distB="0" distL="0" distR="0">
            <wp:extent cx="6573520" cy="6573520"/>
            <wp:effectExtent l="0" t="0" r="0" b="0"/>
            <wp:docPr id="29" name="图片 29" descr="https://pic3.zhimg.com/v2-30370a82d84429d1d95ab2ad8b0e4105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ic3.zhimg.com/v2-30370a82d84429d1d95ab2ad8b0e4105_b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3520" cy="657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剁手的一瞬间，痛并快乐着的多巴胺释放，令你头皮发麻，四肢过电般通畅似高*潮。</w:t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只是，整个过程里到底谁赚，谁亏，你心里难道就没点数字么？</w:t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A9250E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>赚的肯定不是你</w:t>
      </w: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——</w:t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A9250E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>《谁在引导我们消费》</w:t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The Men Who Made Us Spend</w:t>
      </w:r>
    </w:p>
    <w:p w:rsidR="00A9250E" w:rsidRPr="00A9250E" w:rsidRDefault="00A9250E" w:rsidP="00A9250E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A9250E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drawing>
          <wp:inline distT="0" distB="0" distL="0" distR="0">
            <wp:extent cx="6348730" cy="9523730"/>
            <wp:effectExtent l="0" t="0" r="0" b="1270"/>
            <wp:docPr id="28" name="图片 28" descr="https://pic2.zhimg.com/v2-187b5174059f3303fb068b1708bbe415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ic2.zhimg.com/v2-187b5174059f3303fb068b1708bbe415_b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8730" cy="952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这部 2014 年的 BBC 纪录片，豆瓣上至今评价人数不足。</w:t>
      </w:r>
    </w:p>
    <w:p w:rsidR="00A9250E" w:rsidRPr="00A9250E" w:rsidRDefault="00A9250E" w:rsidP="00A9250E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A9250E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drawing>
          <wp:inline distT="0" distB="0" distL="0" distR="0">
            <wp:extent cx="5762625" cy="3010535"/>
            <wp:effectExtent l="0" t="0" r="9525" b="0"/>
            <wp:docPr id="27" name="图片 27" descr="https://pic1.zhimg.com/v2-8ea1fd780a112c7c05dc999eacc546aa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ic1.zhimg.com/v2-8ea1fd780a112c7c05dc999eacc546aa_b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然而，鱼叔认为这是身处消费时代的我们每个人，</w:t>
      </w:r>
      <w:r w:rsidRPr="00A9250E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>必看之作</w:t>
      </w: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。</w:t>
      </w:r>
    </w:p>
    <w:p w:rsidR="00A9250E" w:rsidRPr="00A9250E" w:rsidRDefault="00A9250E" w:rsidP="00A9250E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A9250E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drawing>
          <wp:inline distT="0" distB="0" distL="0" distR="0">
            <wp:extent cx="4718685" cy="586740"/>
            <wp:effectExtent l="0" t="0" r="5715" b="3810"/>
            <wp:docPr id="26" name="图片 26" descr="https://pic3.zhimg.com/v2-c6b69024b1a6a0f6bc359a035471f628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ic3.zhimg.com/v2-c6b69024b1a6a0f6bc359a035471f628_b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685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真正的问题，不是你的钱到底花哪儿了？</w:t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A9250E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>而是，为什么你总有忍不住花钱的欲望？</w:t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这种购物欲绝对不是天生的，农业时代的人类几千年一瓢饮一箪食都过来了。</w:t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A9250E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>膨胀的购物欲，是现代社会的产物。</w:t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那么，由谁创造的呢？</w:t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卖东西的人呗。</w:t>
      </w:r>
    </w:p>
    <w:p w:rsidR="00A9250E" w:rsidRPr="00A9250E" w:rsidRDefault="00A9250E" w:rsidP="00A9250E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A9250E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drawing>
          <wp:inline distT="0" distB="0" distL="0" distR="0">
            <wp:extent cx="6047105" cy="3260725"/>
            <wp:effectExtent l="0" t="0" r="0" b="0"/>
            <wp:docPr id="25" name="图片 25" descr="https://pic3.zhimg.com/v2-de6290fc6633f5d6bb7aed9a27420ed9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pic3.zhimg.com/v2-de6290fc6633f5d6bb7aed9a27420ed9_b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105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A9250E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>1、淘汰式消费</w:t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起初，厂家会故意生产「</w:t>
      </w:r>
      <w:r w:rsidRPr="00A9250E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>容易损坏</w:t>
      </w: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」的商品。</w:t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早在 1920 年代，世界上几大灯泡制造商们在日内瓦签署了一份秘密文件，协定将灯泡的使用寿命</w:t>
      </w:r>
      <w:r w:rsidRPr="00A9250E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>从 2500 个小时，强制缩短至 1000 小时</w:t>
      </w: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。</w:t>
      </w:r>
    </w:p>
    <w:p w:rsidR="00A9250E" w:rsidRPr="00A9250E" w:rsidRDefault="00A9250E" w:rsidP="00A9250E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A9250E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drawing>
          <wp:inline distT="0" distB="0" distL="0" distR="0">
            <wp:extent cx="7884795" cy="9738995"/>
            <wp:effectExtent l="0" t="0" r="1905" b="0"/>
            <wp:docPr id="24" name="图片 24" descr="https://pic4.zhimg.com/v2-b163b8b54c7308ec193db9ae2d621cc3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ic4.zhimg.com/v2-b163b8b54c7308ec193db9ae2d621cc3_b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4795" cy="973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打印机的墨盒也是。</w:t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厂家安装一个计数器，提醒墨水用完了，迫使你重新买一个。</w:t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但其实如果你将计数器重置，墨盒还可以</w:t>
      </w:r>
      <w:r w:rsidRPr="00A9250E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>多工作三倍寿命</w:t>
      </w: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。</w:t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这一模式被称为「</w:t>
      </w:r>
      <w:r w:rsidRPr="00A9250E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>计划式报废</w:t>
      </w: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」。</w:t>
      </w:r>
    </w:p>
    <w:p w:rsidR="00A9250E" w:rsidRPr="00A9250E" w:rsidRDefault="00A9250E" w:rsidP="00A9250E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A9250E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drawing>
          <wp:inline distT="0" distB="0" distL="0" distR="0">
            <wp:extent cx="7505065" cy="4848225"/>
            <wp:effectExtent l="0" t="0" r="635" b="9525"/>
            <wp:docPr id="23" name="图片 23" descr="https://pic2.zhimg.com/v2-39e6680e1e0a1dd2be55038e5910516e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pic2.zhimg.com/v2-39e6680e1e0a1dd2be55038e5910516e_b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06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这当然是 Low 逼才用的手段。</w:t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A9250E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>真正的商业高手，在你的心尖儿布下陷阱</w:t>
      </w: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。</w:t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同样在 1920 年代，通用汽车总裁斯隆，为了增加汽车销售量，开创了一种改变人们消费心理的方法——「</w:t>
      </w:r>
      <w:r w:rsidRPr="00A9250E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>有序制造不满情绪</w:t>
      </w: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」（The Organized Creation of Dissatisfaction）。</w:t>
      </w:r>
    </w:p>
    <w:p w:rsidR="00A9250E" w:rsidRPr="00A9250E" w:rsidRDefault="00A9250E" w:rsidP="00A9250E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A9250E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drawing>
          <wp:inline distT="0" distB="0" distL="0" distR="0">
            <wp:extent cx="3813175" cy="5020310"/>
            <wp:effectExtent l="0" t="0" r="0" b="8890"/>
            <wp:docPr id="22" name="图片 22" descr="https://pic1.zhimg.com/v2-cf783a17308e20bd1c06357156fe751c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ic1.zhimg.com/v2-cf783a17308e20bd1c06357156fe751c_b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502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技术和性能上，新一代汽车并没有多大改变。</w:t>
      </w:r>
    </w:p>
    <w:p w:rsidR="00A9250E" w:rsidRPr="00A9250E" w:rsidRDefault="00A9250E" w:rsidP="00A9250E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A9250E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drawing>
          <wp:inline distT="0" distB="0" distL="0" distR="0">
            <wp:extent cx="7988300" cy="5305425"/>
            <wp:effectExtent l="0" t="0" r="0" b="9525"/>
            <wp:docPr id="21" name="图片 21" descr="https://pic3.zhimg.com/v2-695a6a9c8fa7b48f3d7e4811fe77d477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pic3.zhimg.com/v2-695a6a9c8fa7b48f3d7e4811fe77d477_b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830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那么如何令一个已经有车的人，有欲望再换一辆新的呢？</w:t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颜色和造型。</w:t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「</w:t>
      </w:r>
      <w:r w:rsidRPr="00A9250E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>斯隆让消费者忘记了，什么才是重要的</w:t>
      </w: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（引擎和可靠性）」，转而渲染新车的颜色和拉风的尾翼。</w:t>
      </w:r>
    </w:p>
    <w:p w:rsidR="00A9250E" w:rsidRPr="00A9250E" w:rsidRDefault="00A9250E" w:rsidP="00A9250E">
      <w:pPr>
        <w:widowControl/>
        <w:shd w:val="clear" w:color="auto" w:fill="FFFFFF"/>
        <w:spacing w:line="0" w:lineRule="auto"/>
        <w:jc w:val="center"/>
        <w:textAlignment w:val="center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A9250E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drawing>
          <wp:inline distT="0" distB="0" distL="0" distR="0">
            <wp:extent cx="2803525" cy="1647825"/>
            <wp:effectExtent l="0" t="0" r="0" b="9525"/>
            <wp:docPr id="20" name="图片 20" descr="https://pic3.zhimg.com/v2-75f8644c7d8fac836afbc68b6e7cf6f5_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ic3.zhimg.com/v2-75f8644c7d8fac836afbc68b6e7cf6f5_b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5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买车不是为了出行，而成为展示「时尚」的标签。</w:t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——你还开着老款车？</w:t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——土了吧唧的弱鸡。</w:t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为了避免这些若隐若现的嘲讽，你赶紧入手了最新款。</w:t>
      </w:r>
    </w:p>
    <w:p w:rsidR="00A9250E" w:rsidRPr="00A9250E" w:rsidRDefault="00A9250E" w:rsidP="00A9250E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A9250E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drawing>
          <wp:inline distT="0" distB="0" distL="0" distR="0">
            <wp:extent cx="1906270" cy="1906270"/>
            <wp:effectExtent l="0" t="0" r="0" b="0"/>
            <wp:docPr id="19" name="图片 19" descr="https://pic1.zhimg.com/v2-c4fbff2b62bec51c467089279673814c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pic1.zhimg.com/v2-c4fbff2b62bec51c467089279673814c_b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他在消费者心中植入了一个「主动淘汰旧产品」的概念，</w:t>
      </w:r>
      <w:r w:rsidRPr="00A9250E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>新品的最大价值不是功能提升，而在于传递「我比其他人更 Fashion」的信息</w:t>
      </w: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。</w:t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这一点，与如今三千人夜排买 iPhone 的境况，何其相似。</w:t>
      </w:r>
    </w:p>
    <w:p w:rsidR="00A9250E" w:rsidRPr="00A9250E" w:rsidRDefault="00A9250E" w:rsidP="00A9250E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A9250E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drawing>
          <wp:inline distT="0" distB="0" distL="0" distR="0">
            <wp:extent cx="6383655" cy="4252595"/>
            <wp:effectExtent l="0" t="0" r="0" b="0"/>
            <wp:docPr id="18" name="图片 18" descr="https://pic4.zhimg.com/v2-34582d3aee1fe2c04dbbea23bc0141dc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pic4.zhimg.com/v2-34582d3aee1fe2c04dbbea23bc0141dc_b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655" cy="425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它贼着呢。</w:t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这家富可敌国的公司，把「计划式报废」和「有序制造不满情绪」玩的炉火纯青。</w:t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曾经，它将 iPod 的电池寿命设计为只有 18 个月。</w:t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为了增加 iPhone 维修的难度，故意设计了一个市场上从未有过的</w:t>
      </w:r>
      <w:r w:rsidRPr="00A9250E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>五角形螺丝</w:t>
      </w: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。</w:t>
      </w:r>
    </w:p>
    <w:p w:rsidR="00A9250E" w:rsidRPr="00A9250E" w:rsidRDefault="00A9250E" w:rsidP="00A9250E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A9250E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drawing>
          <wp:inline distT="0" distB="0" distL="0" distR="0">
            <wp:extent cx="8031480" cy="6391910"/>
            <wp:effectExtent l="0" t="0" r="7620" b="8890"/>
            <wp:docPr id="17" name="图片 17" descr="https://pic4.zhimg.com/v2-bae54b1c62d42b13fc875217e6e30b66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pic4.zhimg.com/v2-bae54b1c62d42b13fc875217e6e30b66_b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1480" cy="639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如今创新进度条卡住了，掌门人玩起了汽车行业的老把戏，</w:t>
      </w:r>
      <w:r w:rsidRPr="00A9250E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>卖颜色和逼格</w:t>
      </w: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。</w:t>
      </w:r>
    </w:p>
    <w:p w:rsidR="00A9250E" w:rsidRPr="00A9250E" w:rsidRDefault="00A9250E" w:rsidP="00A9250E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A9250E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drawing>
          <wp:inline distT="0" distB="0" distL="0" distR="0">
            <wp:extent cx="8143240" cy="4805045"/>
            <wp:effectExtent l="0" t="0" r="0" b="0"/>
            <wp:docPr id="16" name="图片 16" descr="https://pic4.zhimg.com/v2-b02d18fc0e5735493a7e46d766db373a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pic4.zhimg.com/v2-b02d18fc0e5735493a7e46d766db373a_b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3240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销量不降反升。</w:t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你以为自己是科技控，实际只是逼格控。</w:t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A9250E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>2、售卖恐惧</w:t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人最大的恐惧是什么？</w:t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A9250E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>疾病和死亡。</w:t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在面临这个终极问题时，任何人都会恍惚一下，失去理性。</w:t>
      </w:r>
    </w:p>
    <w:p w:rsidR="00A9250E" w:rsidRPr="00A9250E" w:rsidRDefault="00A9250E" w:rsidP="00A9250E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A9250E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drawing>
          <wp:inline distT="0" distB="0" distL="0" distR="0">
            <wp:extent cx="8220710" cy="4916805"/>
            <wp:effectExtent l="0" t="0" r="8890" b="0"/>
            <wp:docPr id="15" name="图片 15" descr="https://pic3.zhimg.com/v2-b3eb7540f1f4d9cd19bac6dda5c19d1c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pic3.zhimg.com/v2-b3eb7540f1f4d9cd19bac6dda5c19d1c_b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710" cy="491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 xml:space="preserve">同样汽车行业，21 世纪初，SUV 是美国汽车市场的爆款，购买者看中的是 </w:t>
      </w:r>
      <w:r w:rsidRPr="00A9250E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>SUV 的安全性</w:t>
      </w: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。</w:t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SUV 看起来健硕巨大，赋予驾驶员更强大的「保护感」。</w:t>
      </w:r>
    </w:p>
    <w:p w:rsidR="00A9250E" w:rsidRPr="00A9250E" w:rsidRDefault="00A9250E" w:rsidP="00A9250E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A9250E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drawing>
          <wp:inline distT="0" distB="0" distL="0" distR="0">
            <wp:extent cx="6038215" cy="3364230"/>
            <wp:effectExtent l="0" t="0" r="635" b="7620"/>
            <wp:docPr id="14" name="图片 14" descr="https://pic4.zhimg.com/v2-6f1196f1b5ecb1bb324ecf504225c354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pic4.zhimg.com/v2-6f1196f1b5ecb1bb324ecf504225c354_b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215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实际上，SUV 的设计使得它们的</w:t>
      </w:r>
      <w:r w:rsidRPr="00A9250E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>安全性更低，而不是更高</w:t>
      </w: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。</w:t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经过测试，在 37.7 英里每小时的速度下，</w:t>
      </w:r>
      <w:r w:rsidRPr="00A9250E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>SUV 的翻车率是普通汽车的两倍</w:t>
      </w: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。</w:t>
      </w:r>
    </w:p>
    <w:p w:rsidR="00A9250E" w:rsidRPr="00A9250E" w:rsidRDefault="00A9250E" w:rsidP="00A9250E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A9250E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drawing>
          <wp:inline distT="0" distB="0" distL="0" distR="0">
            <wp:extent cx="8134985" cy="5270500"/>
            <wp:effectExtent l="0" t="0" r="0" b="6350"/>
            <wp:docPr id="13" name="图片 13" descr="https://pic1.zhimg.com/v2-c917ce0428cbae39dbbb0e77890b88b9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pic1.zhimg.com/v2-c917ce0428cbae39dbbb0e77890b88b9_b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4985" cy="527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而大约 60% 的 SUV 死亡事故，都和翻车有关。</w:t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虚假的安全。</w:t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A9250E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>不止如此，还有虚假的健康</w:t>
      </w: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。</w:t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以下这款饮料有没有很熟悉？</w:t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「营养素饮料」富含维他命，包装像药品说明书一样，感觉喝完很健康的样子。。。</w:t>
      </w:r>
    </w:p>
    <w:p w:rsidR="00A9250E" w:rsidRPr="00A9250E" w:rsidRDefault="00A9250E" w:rsidP="00A9250E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A9250E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drawing>
          <wp:inline distT="0" distB="0" distL="0" distR="0">
            <wp:extent cx="8134985" cy="5736590"/>
            <wp:effectExtent l="0" t="0" r="0" b="0"/>
            <wp:docPr id="12" name="图片 12" descr="https://pic3.zhimg.com/v2-8db73231ba8312114c019911571fc100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pic3.zhimg.com/v2-8db73231ba8312114c019911571fc100_b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4985" cy="573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然而就在 2009 年，英国广告标准局规定，这款产品并不是健康饮料。</w:t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A9250E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>因为它的糖分含量和可乐相当。</w:t>
      </w:r>
    </w:p>
    <w:p w:rsidR="00A9250E" w:rsidRPr="00A9250E" w:rsidRDefault="00A9250E" w:rsidP="00A9250E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A9250E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drawing>
          <wp:inline distT="0" distB="0" distL="0" distR="0">
            <wp:extent cx="8263890" cy="4856480"/>
            <wp:effectExtent l="0" t="0" r="3810" b="1270"/>
            <wp:docPr id="11" name="图片 11" descr="https://pic4.zhimg.com/v2-db708f9b0e0bebefaf8a3d87f5109937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pic4.zhimg.com/v2-db708f9b0e0bebefaf8a3d87f5109937_b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3890" cy="485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谁料，它的宣传愈演愈烈。</w:t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官网上，甚至说这款饮料能够</w:t>
      </w:r>
      <w:r w:rsidRPr="00A9250E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>减少感冒、慢性病，甚至癌症的风险</w:t>
      </w: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。</w:t>
      </w:r>
    </w:p>
    <w:p w:rsidR="00A9250E" w:rsidRPr="00A9250E" w:rsidRDefault="00A9250E" w:rsidP="00A9250E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A9250E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drawing>
          <wp:inline distT="0" distB="0" distL="0" distR="0">
            <wp:extent cx="8195310" cy="4839335"/>
            <wp:effectExtent l="0" t="0" r="0" b="0"/>
            <wp:docPr id="10" name="图片 10" descr="https://pic3.zhimg.com/v2-86367a1d793ae4d055b3d44d2454399f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pic3.zhimg.com/v2-86367a1d793ae4d055b3d44d2454399f_b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5310" cy="483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250E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drawing>
          <wp:inline distT="0" distB="0" distL="0" distR="0">
            <wp:extent cx="8186420" cy="4959985"/>
            <wp:effectExtent l="0" t="0" r="5080" b="0"/>
            <wp:docPr id="9" name="图片 9" descr="https://pic3.zhimg.com/v2-6fa9f1c16f4ae3015c5293171a26959d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pic3.zhimg.com/v2-6fa9f1c16f4ae3015c5293171a26959d_b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6420" cy="495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这就纯属</w:t>
      </w:r>
      <w:r w:rsidRPr="00A9250E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>扯淡了</w:t>
      </w: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。</w:t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果不其然，这引起了「公共利益科学研究中心」的注意（该组织致力于帮助消费者，抵制欺骗性的广告和营销），他们提起了</w:t>
      </w:r>
      <w:r w:rsidRPr="00A9250E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>诉讼</w:t>
      </w: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。</w:t>
      </w:r>
    </w:p>
    <w:p w:rsidR="00A9250E" w:rsidRPr="00A9250E" w:rsidRDefault="00A9250E" w:rsidP="00A9250E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A9250E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drawing>
          <wp:inline distT="0" distB="0" distL="0" distR="0">
            <wp:extent cx="8195310" cy="3666490"/>
            <wp:effectExtent l="0" t="0" r="0" b="0"/>
            <wp:docPr id="8" name="图片 8" descr="https://pic1.zhimg.com/v2-9a13db1409081c4deee1bb71c651d899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pic1.zhimg.com/v2-9a13db1409081c4deee1bb71c651d899_b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5310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这些产品完全没有实验根据，它们瞄准了人们对死亡的恐惧，对健康的焦虑，</w:t>
      </w:r>
      <w:r w:rsidRPr="00A9250E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>却只能给人们错误的希望</w:t>
      </w: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。</w:t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这些虚假的希望，不知不觉中推动着你的每一次购买行为。</w:t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A9250E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>3、儿童式冲动消费</w:t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营销人员最不喜欢的，就是成年人的「谨慎」。</w:t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最好所有人都像孩子，见到心水的物品就抑制不住地大声叫嚷「我要！我要！」</w:t>
      </w:r>
    </w:p>
    <w:p w:rsidR="00A9250E" w:rsidRPr="00A9250E" w:rsidRDefault="00A9250E" w:rsidP="00A9250E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A9250E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drawing>
          <wp:inline distT="0" distB="0" distL="0" distR="0">
            <wp:extent cx="7910195" cy="5676265"/>
            <wp:effectExtent l="0" t="0" r="0" b="635"/>
            <wp:docPr id="7" name="图片 7" descr="https://pic3.zhimg.com/v2-69833a5157ff5b78a3614fa92539bc52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pic3.zhimg.com/v2-69833a5157ff5b78a3614fa92539bc52_b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0195" cy="567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A9250E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>即时满足</w:t>
      </w: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（Instant Satisfaction）是儿童消费的主要特征，而这种特征已经被引导至成人世界。</w:t>
      </w:r>
    </w:p>
    <w:p w:rsidR="00A9250E" w:rsidRPr="00A9250E" w:rsidRDefault="00A9250E" w:rsidP="00A9250E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A9250E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drawing>
          <wp:inline distT="0" distB="0" distL="0" distR="0">
            <wp:extent cx="6116320" cy="3605530"/>
            <wp:effectExtent l="0" t="0" r="0" b="0"/>
            <wp:docPr id="6" name="图片 6" descr="https://pic2.zhimg.com/v2-bfcb64164be2e7a25597ce633d3074f4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pic2.zhimg.com/v2-bfcb64164be2e7a25597ce633d3074f4_b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依靠两点：</w:t>
      </w:r>
      <w:r w:rsidRPr="00A9250E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>游戏化成人世界、信用卡。</w:t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商家们借鉴游戏里的玩法，运用于营销中，形成所谓的「用户粘性」。</w:t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比如，让你上购物网站签到，赢积分，抽奖。</w:t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每完成一个小任务，你的界面就会发出响亮的「叮叮」声，虚拟货币增加，就像玩游戏一样给你即时反馈。</w:t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用户频繁打卡，就增加了广告的曝光率。</w:t>
      </w:r>
    </w:p>
    <w:p w:rsidR="00A9250E" w:rsidRPr="00A9250E" w:rsidRDefault="00A9250E" w:rsidP="00A9250E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A9250E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drawing>
          <wp:inline distT="0" distB="0" distL="0" distR="0">
            <wp:extent cx="5909310" cy="3355975"/>
            <wp:effectExtent l="0" t="0" r="0" b="0"/>
            <wp:docPr id="5" name="图片 5" descr="https://pic4.zhimg.com/v2-38a7a320145cc2aedc716d6667ffa010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pic4.zhimg.com/v2-38a7a320145cc2aedc716d6667ffa010_b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麦当劳每年会抽出一个月的时间，举办一场</w:t>
      </w:r>
      <w:r w:rsidRPr="00A9250E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>大富翁游戏</w:t>
      </w: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。</w:t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玩家需要集齐棋盘上的所有资产，才能赢得头奖。</w:t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至此，</w:t>
      </w:r>
      <w:r w:rsidRPr="00A9250E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>去麦当劳=一场游戏</w:t>
      </w: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。</w:t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吃什么已经不那么重要了。</w:t>
      </w:r>
    </w:p>
    <w:p w:rsidR="00A9250E" w:rsidRPr="00A9250E" w:rsidRDefault="00A9250E" w:rsidP="00A9250E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A9250E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drawing>
          <wp:inline distT="0" distB="0" distL="0" distR="0">
            <wp:extent cx="6133465" cy="3398520"/>
            <wp:effectExtent l="0" t="0" r="635" b="0"/>
            <wp:docPr id="4" name="图片 4" descr="https://pic1.zhimg.com/v2-1b721d4409b1ac8fad98b3cd181b875c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pic1.zhimg.com/v2-1b721d4409b1ac8fad98b3cd181b875c_b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465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 xml:space="preserve">仅这一个游戏，麦当劳的同店销售额就能提高大约 3%，即 </w:t>
      </w:r>
      <w:r w:rsidRPr="00A9250E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>7.5 亿美元</w:t>
      </w: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。</w:t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这多出来的 7.5 亿，来自于消费者享受的游戏感。</w:t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但是，</w:t>
      </w:r>
      <w:r w:rsidRPr="00A9250E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>钱毕竟是每个成年人累死累活挣的啊</w:t>
      </w: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，花钱的时候往往会肉疼。</w:t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商家又祭出一大杀招：</w:t>
      </w:r>
      <w:r w:rsidRPr="00A9250E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>信用卡</w:t>
      </w: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。</w:t>
      </w:r>
    </w:p>
    <w:p w:rsidR="00A9250E" w:rsidRPr="00A9250E" w:rsidRDefault="00A9250E" w:rsidP="00A9250E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A9250E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drawing>
          <wp:inline distT="0" distB="0" distL="0" distR="0">
            <wp:extent cx="6064250" cy="3683635"/>
            <wp:effectExtent l="0" t="0" r="0" b="0"/>
            <wp:docPr id="3" name="图片 3" descr="https://pic4.zhimg.com/v2-606e664ef0854783b8a5fe60ec1bbc6a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pic4.zhimg.com/v2-606e664ef0854783b8a5fe60ec1bbc6a_b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250" cy="368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经过对人脑研究发现，</w:t>
      </w:r>
      <w:r w:rsidRPr="00A9250E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>我们付现金时，会感到一种类似疼痛的不适感</w:t>
      </w: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。</w:t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原因是，当你掏出钱包，把钞票交出去的一瞬间，你会眼睁睁看到那些钱不再属于你。</w:t>
      </w:r>
    </w:p>
    <w:p w:rsidR="00A9250E" w:rsidRPr="00A9250E" w:rsidRDefault="00A9250E" w:rsidP="00A9250E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A9250E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drawing>
          <wp:inline distT="0" distB="0" distL="0" distR="0">
            <wp:extent cx="7988300" cy="4856480"/>
            <wp:effectExtent l="0" t="0" r="0" b="1270"/>
            <wp:docPr id="2" name="图片 2" descr="https://pic2.zhimg.com/v2-1d7bb016c481e62febd9864633165968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pic2.zhimg.com/v2-1d7bb016c481e62febd9864633165968_b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8300" cy="485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A9250E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>而信用卡的妙处是，将这种痛苦往后推迟，这样你就不会在购买时感到犹豫不决了。</w:t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某呗同理啊童靴们。</w:t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你永远不知道，厂家为了让你多买商品，算尽多少心机。</w:t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这是他们雇佣世界上最精英的头脑琢磨出来的。</w:t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A9250E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>如果被牵着鼻子走，长此以往，你的「隐形贫困」也会沦为「纯粹贫困」而已。</w:t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A9250E">
        <w:rPr>
          <w:rFonts w:ascii="微软雅黑" w:eastAsia="微软雅黑" w:hAnsi="微软雅黑" w:cs="宋体" w:hint="eastAsia"/>
          <w:b/>
          <w:bCs/>
          <w:color w:val="1A1A1A"/>
          <w:kern w:val="0"/>
          <w:sz w:val="23"/>
          <w:szCs w:val="23"/>
        </w:rPr>
        <w:t>而真正能定义你的，不是你消费了什么，而是你创造了什么。</w:t>
      </w: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 xml:space="preserve"> </w:t>
      </w:r>
    </w:p>
    <w:p w:rsidR="00A9250E" w:rsidRPr="00A9250E" w:rsidRDefault="00A9250E" w:rsidP="00A9250E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A9250E">
        <w:rPr>
          <w:rFonts w:ascii="微软雅黑" w:eastAsia="微软雅黑" w:hAnsi="微软雅黑" w:cs="宋体"/>
          <w:noProof/>
          <w:color w:val="1A1A1A"/>
          <w:kern w:val="0"/>
          <w:sz w:val="23"/>
          <w:szCs w:val="23"/>
        </w:rPr>
        <w:drawing>
          <wp:inline distT="0" distB="0" distL="0" distR="0">
            <wp:extent cx="4192270" cy="6659880"/>
            <wp:effectExtent l="0" t="0" r="0" b="7620"/>
            <wp:docPr id="1" name="图片 1" descr="https://pic4.zhimg.com/v2-612d222b7981ada71e5d80ce3ef23632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pic4.zhimg.com/v2-612d222b7981ada71e5d80ce3ef23632_b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270" cy="665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微信搜索添加公众号：独立鱼电影</w:t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每天推送有趣的影视文章</w:t>
      </w:r>
    </w:p>
    <w:p w:rsidR="00A9250E" w:rsidRPr="00A9250E" w:rsidRDefault="00A9250E" w:rsidP="00A9250E">
      <w:pPr>
        <w:widowControl/>
        <w:shd w:val="clear" w:color="auto" w:fill="FFFFFF"/>
        <w:spacing w:after="173"/>
        <w:jc w:val="left"/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</w:pPr>
      <w:r w:rsidRPr="00A9250E">
        <w:rPr>
          <w:rFonts w:ascii="微软雅黑" w:eastAsia="微软雅黑" w:hAnsi="微软雅黑" w:cs="宋体" w:hint="eastAsia"/>
          <w:color w:val="1A1A1A"/>
          <w:kern w:val="0"/>
          <w:sz w:val="23"/>
          <w:szCs w:val="23"/>
        </w:rPr>
        <w:t>你的点赞与关注就是对我最大的支持。</w:t>
      </w:r>
    </w:p>
    <w:p w:rsidR="00966DC5" w:rsidRPr="00A9250E" w:rsidRDefault="00FF7AED">
      <w:bookmarkStart w:id="0" w:name="_GoBack"/>
      <w:bookmarkEnd w:id="0"/>
    </w:p>
    <w:sectPr w:rsidR="00966DC5" w:rsidRPr="00A925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F7AED" w:rsidRDefault="00FF7AED" w:rsidP="00A9250E">
      <w:r>
        <w:separator/>
      </w:r>
    </w:p>
  </w:endnote>
  <w:endnote w:type="continuationSeparator" w:id="0">
    <w:p w:rsidR="00FF7AED" w:rsidRDefault="00FF7AED" w:rsidP="00A925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F7AED" w:rsidRDefault="00FF7AED" w:rsidP="00A9250E">
      <w:r>
        <w:separator/>
      </w:r>
    </w:p>
  </w:footnote>
  <w:footnote w:type="continuationSeparator" w:id="0">
    <w:p w:rsidR="00FF7AED" w:rsidRDefault="00FF7AED" w:rsidP="00A9250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7264"/>
    <w:rsid w:val="00A9250E"/>
    <w:rsid w:val="00BA7264"/>
    <w:rsid w:val="00E3653E"/>
    <w:rsid w:val="00FD6996"/>
    <w:rsid w:val="00FF7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AB4A78A-1DC2-4CD1-90FA-41D85743D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A9250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925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9250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925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9250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A9250E"/>
    <w:rPr>
      <w:rFonts w:ascii="宋体" w:eastAsia="宋体" w:hAnsi="宋体" w:cs="宋体"/>
      <w:b/>
      <w:bCs/>
      <w:kern w:val="0"/>
      <w:sz w:val="36"/>
      <w:szCs w:val="36"/>
    </w:rPr>
  </w:style>
  <w:style w:type="character" w:styleId="a5">
    <w:name w:val="Hyperlink"/>
    <w:basedOn w:val="a0"/>
    <w:uiPriority w:val="99"/>
    <w:semiHidden/>
    <w:unhideWhenUsed/>
    <w:rsid w:val="00A9250E"/>
    <w:rPr>
      <w:color w:val="0000FF"/>
      <w:u w:val="single"/>
    </w:rPr>
  </w:style>
  <w:style w:type="character" w:customStyle="1" w:styleId="voters">
    <w:name w:val="voters"/>
    <w:basedOn w:val="a0"/>
    <w:rsid w:val="00A9250E"/>
  </w:style>
  <w:style w:type="character" w:customStyle="1" w:styleId="richtext">
    <w:name w:val="richtext"/>
    <w:basedOn w:val="a0"/>
    <w:rsid w:val="00A9250E"/>
  </w:style>
  <w:style w:type="paragraph" w:styleId="a6">
    <w:name w:val="Normal (Web)"/>
    <w:basedOn w:val="a"/>
    <w:uiPriority w:val="99"/>
    <w:semiHidden/>
    <w:unhideWhenUsed/>
    <w:rsid w:val="00A9250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64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47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1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86619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7903309">
              <w:marLeft w:val="0"/>
              <w:marRight w:val="0"/>
              <w:marTop w:val="1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495127">
                  <w:marLeft w:val="0"/>
                  <w:marRight w:val="0"/>
                  <w:marTop w:val="36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397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fontTable" Target="fontTable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styles" Target="styles.xml"/><Relationship Id="rId6" Type="http://schemas.openxmlformats.org/officeDocument/2006/relationships/hyperlink" Target="https://zhuanlan.zhihu.com/p/36162328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gif"/><Relationship Id="rId31" Type="http://schemas.openxmlformats.org/officeDocument/2006/relationships/image" Target="media/image25.jpe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8" Type="http://schemas.openxmlformats.org/officeDocument/2006/relationships/image" Target="media/image2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402</Words>
  <Characters>2293</Characters>
  <Application>Microsoft Office Word</Application>
  <DocSecurity>0</DocSecurity>
  <Lines>19</Lines>
  <Paragraphs>5</Paragraphs>
  <ScaleCrop>false</ScaleCrop>
  <Company>Microsoft</Company>
  <LinksUpToDate>false</LinksUpToDate>
  <CharactersWithSpaces>2690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罗雄泽</dc:creator>
  <cp:keywords/>
  <dc:description/>
  <cp:lastModifiedBy>罗雄泽</cp:lastModifiedBy>
  <cp:revision>2</cp:revision>
  <dcterms:created xsi:type="dcterms:W3CDTF">2018-04-27T12:02:00Z</dcterms:created>
  <dcterms:modified xsi:type="dcterms:W3CDTF">2018-04-27T12:02:00Z</dcterms:modified>
</cp:coreProperties>
</file>