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89C706" w14:textId="2A4178F2" w:rsidR="00CC7264" w:rsidRDefault="00B55EA5" w:rsidP="00B55EA5">
      <w:pPr>
        <w:pStyle w:val="Titolo1"/>
      </w:pPr>
      <w:r>
        <w:t>Architettura</w:t>
      </w:r>
      <w:bookmarkStart w:id="0" w:name="_GoBack"/>
      <w:bookmarkEnd w:id="0"/>
    </w:p>
    <w:p w14:paraId="0FFEBDB8" w14:textId="6343BBA2" w:rsidR="00716776" w:rsidRDefault="00B55EA5" w:rsidP="00B55EA5">
      <w:pPr>
        <w:jc w:val="center"/>
      </w:pPr>
      <w:r>
        <w:rPr>
          <w:noProof/>
        </w:rPr>
        <w:drawing>
          <wp:inline distT="0" distB="0" distL="0" distR="0" wp14:anchorId="49DC2F25" wp14:editId="3484BB0E">
            <wp:extent cx="4404360" cy="1115695"/>
            <wp:effectExtent l="0" t="0" r="0" b="825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360" cy="111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23382" w14:textId="77777777" w:rsidR="00B55EA5" w:rsidRPr="00716776" w:rsidRDefault="00B55EA5" w:rsidP="00B55EA5"/>
    <w:sectPr w:rsidR="00B55EA5" w:rsidRPr="00716776" w:rsidSect="00CB1925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4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DDA"/>
    <w:rsid w:val="00124C74"/>
    <w:rsid w:val="004224C3"/>
    <w:rsid w:val="00716776"/>
    <w:rsid w:val="00A41DDA"/>
    <w:rsid w:val="00B55EA5"/>
    <w:rsid w:val="00C912C5"/>
    <w:rsid w:val="00CB19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9D3E139"/>
  <w15:chartTrackingRefBased/>
  <w15:docId w15:val="{60C5DF03-417C-46C7-961C-DF4EC460F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55EA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55EA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C61784-3A06-4B35-AFBD-470B59E35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2</Words>
  <Characters>14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Samuele Ambrosetti</dc:creator>
  <cp:keywords/>
  <dc:description/>
  <cp:lastModifiedBy>Samuele Ambrosetti</cp:lastModifiedBy>
  <cp:revision>3</cp:revision>
  <dcterms:created xsi:type="dcterms:W3CDTF">2025-02-05T12:57:00Z</dcterms:created>
  <dcterms:modified xsi:type="dcterms:W3CDTF">2025-02-05T13:39:00Z</dcterms:modified>
</cp:coreProperties>
</file>