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AAECA5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gg.mm.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258C791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</w:t>
            </w:r>
            <w:r w:rsidR="00BB6202">
              <w:rPr>
                <w:rFonts w:ascii="Arial" w:hAnsi="Arial" w:cs="Arial"/>
              </w:rPr>
              <w:t>4:00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BB6202" w14:paraId="199D0E7C" w14:textId="77777777" w:rsidTr="00632B06">
        <w:tc>
          <w:tcPr>
            <w:tcW w:w="9854" w:type="dxa"/>
          </w:tcPr>
          <w:p w14:paraId="530789DE" w14:textId="39E90DA4" w:rsidR="00BB6202" w:rsidRPr="00BB6202" w:rsidRDefault="00BB6202" w:rsidP="00BB6202">
            <w:pPr>
              <w:rPr>
                <w:rFonts w:ascii="Arial" w:hAnsi="Arial" w:cs="Arial"/>
                <w:lang w:val="fr-CH"/>
              </w:rPr>
            </w:pPr>
            <w:r>
              <w:rPr>
                <w:rFonts w:ascii="Arial" w:hAnsi="Arial" w:cs="Arial"/>
              </w:rPr>
              <w:t xml:space="preserve">Oggi ho deciso di utilizzare come base la repo di un utente che ha pubblicato la sua versione dell’integrazione del modello AI con un’applicazione React Native. </w:t>
            </w:r>
            <w:hyperlink r:id="rId8" w:history="1">
              <w:r w:rsidRPr="00BB6202">
                <w:rPr>
                  <w:rStyle w:val="Collegamentoipertestuale"/>
                  <w:rFonts w:ascii="Arial" w:hAnsi="Arial" w:cs="Arial"/>
                </w:rPr>
                <w:t>https://github.com/HussainArif12/yolo-native-tutorial</w:t>
              </w:r>
            </w:hyperlink>
            <w:r>
              <w:rPr>
                <w:rFonts w:ascii="Arial" w:hAnsi="Arial" w:cs="Arial"/>
              </w:rPr>
              <w:t>. Avviando l’applicativo ho avuto dei problemi di versione che ho facilmente risolto con l’update dei pacchetti. Ho avuto altri problemi di compatibilità con il modello che aveva l’utente e il mio. Per risolvere semplicemente sono andato a modificare 2 parametri nel suo codice kotlin.</w:t>
            </w:r>
            <w:r>
              <w:rPr>
                <w:rFonts w:ascii="Arial" w:hAnsi="Arial" w:cs="Arial"/>
              </w:rPr>
              <w:br/>
            </w:r>
            <w:r w:rsidRPr="00BB6202">
              <w:rPr>
                <w:rFonts w:ascii="Arial" w:hAnsi="Arial" w:cs="Arial"/>
              </w:rPr>
              <w:t xml:space="preserve">      </w:t>
            </w:r>
            <w:r w:rsidRPr="00BB6202">
              <w:rPr>
                <w:rFonts w:ascii="Arial" w:hAnsi="Arial" w:cs="Arial"/>
                <w:lang w:val="fr-CH"/>
              </w:rPr>
              <w:t xml:space="preserve">val propsPerDetection = </w:t>
            </w:r>
            <w:r w:rsidRPr="00BB6202">
              <w:rPr>
                <w:rFonts w:ascii="Arial" w:hAnsi="Arial" w:cs="Arial"/>
                <w:lang w:val="fr-CH"/>
              </w:rPr>
              <w:t>6  --</w:t>
            </w:r>
            <w:r w:rsidRPr="00BB6202">
              <w:rPr>
                <w:rFonts w:ascii="Arial" w:hAnsi="Arial" w:cs="Arial"/>
              </w:rPr>
              <w:sym w:font="Wingdings" w:char="F0E0"/>
            </w:r>
            <w:r w:rsidRPr="00BB6202">
              <w:rPr>
                <w:rFonts w:ascii="Arial" w:hAnsi="Arial" w:cs="Arial"/>
                <w:lang w:val="fr-CH"/>
              </w:rPr>
              <w:t xml:space="preserve">      val propsPerDetection = 9</w:t>
            </w:r>
          </w:p>
          <w:p w14:paraId="3BDFF3E9" w14:textId="56084EA8" w:rsidR="00632B06" w:rsidRPr="00BB6202" w:rsidRDefault="00BB6202" w:rsidP="00BB6202">
            <w:pPr>
              <w:rPr>
                <w:rFonts w:ascii="Arial" w:hAnsi="Arial" w:cs="Arial"/>
              </w:rPr>
            </w:pPr>
            <w:r w:rsidRPr="00BB6202">
              <w:rPr>
                <w:rFonts w:ascii="Arial" w:hAnsi="Arial" w:cs="Arial"/>
                <w:lang w:val="fr-CH"/>
              </w:rPr>
              <w:t xml:space="preserve">      </w:t>
            </w:r>
            <w:r w:rsidRPr="00BB6202">
              <w:rPr>
                <w:rFonts w:ascii="Arial" w:hAnsi="Arial" w:cs="Arial"/>
              </w:rPr>
              <w:t xml:space="preserve">val numDetections = </w:t>
            </w:r>
            <w:r w:rsidRPr="00BB6202">
              <w:rPr>
                <w:rFonts w:ascii="Arial" w:hAnsi="Arial" w:cs="Arial"/>
              </w:rPr>
              <w:t>300 -</w:t>
            </w:r>
            <w:r w:rsidRPr="00BB6202">
              <w:rPr>
                <w:rFonts w:ascii="Arial" w:hAnsi="Arial" w:cs="Arial"/>
              </w:rPr>
              <w:sym w:font="Wingdings" w:char="F0E0"/>
            </w:r>
            <w:r w:rsidRPr="00BB6202">
              <w:rPr>
                <w:rFonts w:ascii="Arial" w:hAnsi="Arial" w:cs="Arial"/>
              </w:rPr>
              <w:t xml:space="preserve">      val numDetections = 8400</w:t>
            </w:r>
            <w:r w:rsidRPr="00BB6202">
              <w:rPr>
                <w:rFonts w:ascii="Arial" w:hAnsi="Arial" w:cs="Arial"/>
              </w:rPr>
              <w:br/>
              <w:t>Semplicemente per il modello v11 il cambia</w:t>
            </w:r>
            <w:r>
              <w:rPr>
                <w:rFonts w:ascii="Arial" w:hAnsi="Arial" w:cs="Arial"/>
              </w:rPr>
              <w:t>mento di questi parametri serve per includere più valori e output. Dopodichè ho provato a esportare il modello AI in int8 ma i risultati non erano soddisfacenti quindi sono passato al modello int32 con netti miglioramenti.</w:t>
            </w:r>
          </w:p>
        </w:tc>
      </w:tr>
      <w:bookmarkEnd w:id="2"/>
      <w:bookmarkEnd w:id="3"/>
      <w:bookmarkEnd w:id="4"/>
    </w:tbl>
    <w:p w14:paraId="3941608C" w14:textId="77777777" w:rsidR="00632B06" w:rsidRPr="00BB6202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1A52F49" w:rsidR="00632B06" w:rsidRPr="001D1B3C" w:rsidRDefault="0053441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FDBD2A8" w:rsidR="00632B06" w:rsidRPr="001D1B3C" w:rsidRDefault="0053441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database e sistemare l’applicativo attuale (grafica e codice)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2CA3850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3129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98BD28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3129C">
            <w:rPr>
              <w:rFonts w:ascii="Arial" w:hAnsi="Arial" w:cs="Arial"/>
            </w:rPr>
            <w:t>Claude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3445F3F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3129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3129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2E9B4ED1" w14:textId="77777777" w:rsidR="00C3129C" w:rsidRPr="00C3129C" w:rsidRDefault="00C3129C" w:rsidP="00C3129C">
          <w:pPr>
            <w:pStyle w:val="Nessunaspaziatura"/>
            <w:rPr>
              <w:rFonts w:ascii="Arial" w:hAnsi="Arial" w:cs="Arial"/>
            </w:rPr>
          </w:pPr>
          <w:r w:rsidRPr="00C3129C">
            <w:rPr>
              <w:rFonts w:ascii="Arial" w:hAnsi="Arial" w:cs="Arial"/>
            </w:rPr>
            <w:t>Il cambiamento di questi parametri che vantaggio mi ha dato?</w:t>
          </w:r>
        </w:p>
        <w:p w14:paraId="172B63A5" w14:textId="77777777" w:rsidR="00C3129C" w:rsidRPr="00C3129C" w:rsidRDefault="00C3129C" w:rsidP="00C3129C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C3129C">
            <w:rPr>
              <w:rFonts w:ascii="Arial" w:hAnsi="Arial" w:cs="Arial"/>
            </w:rPr>
            <w:t xml:space="preserve">      </w:t>
          </w:r>
          <w:r w:rsidRPr="00C3129C">
            <w:rPr>
              <w:rFonts w:ascii="Arial" w:hAnsi="Arial" w:cs="Arial"/>
              <w:lang w:val="fr-CH"/>
            </w:rPr>
            <w:t>val propsPerDetection = 6  --à      val propsPerDetection = 9       val numDetections = 300 -à      val numDetections = 8400</w:t>
          </w:r>
        </w:p>
        <w:p w14:paraId="602661E2" w14:textId="769A81DC" w:rsidR="00872C0D" w:rsidRDefault="00000000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6242232B" w14:textId="77777777" w:rsidR="00C3129C" w:rsidRPr="00C3129C" w:rsidRDefault="00C3129C" w:rsidP="00C3129C">
          <w:pPr>
            <w:pStyle w:val="Nessunaspaziatura"/>
            <w:rPr>
              <w:rFonts w:ascii="Arial" w:hAnsi="Arial" w:cs="Arial"/>
            </w:rPr>
          </w:pPr>
          <w:r w:rsidRPr="00C3129C">
            <w:rPr>
              <w:rFonts w:ascii="Arial" w:hAnsi="Arial" w:cs="Arial"/>
            </w:rPr>
            <w:t>Dipende dal modello YOLO che stai usando. Questi parametri devono corrispondere esattamente all'output del tuo modello TFLite.</w:t>
          </w:r>
        </w:p>
        <w:p w14:paraId="1E4C00F7" w14:textId="77777777" w:rsidR="00C3129C" w:rsidRPr="00C3129C" w:rsidRDefault="00C3129C" w:rsidP="00C3129C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3129C">
            <w:rPr>
              <w:rFonts w:ascii="Arial" w:hAnsi="Arial" w:cs="Arial"/>
              <w:b/>
              <w:bCs/>
            </w:rPr>
            <w:t>propsPerDetection: da 6 a 9</w:t>
          </w:r>
          <w:r w:rsidRPr="00C3129C">
            <w:rPr>
              <w:rFonts w:ascii="Arial" w:hAnsi="Arial" w:cs="Arial"/>
            </w:rPr>
            <w:t xml:space="preserve"> Significa che ogni detection ora include 9 valori invece di 6. Tipicamente:</w:t>
          </w:r>
        </w:p>
        <w:p w14:paraId="64CDBD20" w14:textId="77777777" w:rsidR="00C3129C" w:rsidRPr="00C3129C" w:rsidRDefault="00C3129C" w:rsidP="00C3129C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  <w:lang w:val="fr-CH"/>
            </w:rPr>
          </w:pPr>
          <w:r w:rsidRPr="00C3129C">
            <w:rPr>
              <w:rFonts w:ascii="Arial" w:hAnsi="Arial" w:cs="Arial"/>
              <w:lang w:val="fr-CH"/>
            </w:rPr>
            <w:t>Con 6: [x, y, w, h, confidence, classId]</w:t>
          </w:r>
        </w:p>
        <w:p w14:paraId="43DD53B6" w14:textId="77777777" w:rsidR="00C3129C" w:rsidRPr="00C3129C" w:rsidRDefault="00C3129C" w:rsidP="00C3129C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C3129C">
            <w:rPr>
              <w:rFonts w:ascii="Arial" w:hAnsi="Arial" w:cs="Arial"/>
            </w:rPr>
            <w:t>Con 9: [x, y, w, h, confidence, class0_score, class1_score, class2_score, class3_score] oppure include dati aggiuntivi come angolo di rotazione o keypoints</w:t>
          </w:r>
        </w:p>
        <w:p w14:paraId="1CE133DA" w14:textId="77777777" w:rsidR="00C3129C" w:rsidRPr="00C3129C" w:rsidRDefault="00C3129C" w:rsidP="00C3129C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3129C">
            <w:rPr>
              <w:rFonts w:ascii="Arial" w:hAnsi="Arial" w:cs="Arial"/>
              <w:b/>
              <w:bCs/>
            </w:rPr>
            <w:t>numDetections: da 300 a 8400</w:t>
          </w:r>
        </w:p>
        <w:p w14:paraId="068EF7A8" w14:textId="77777777" w:rsidR="00C3129C" w:rsidRPr="00C3129C" w:rsidRDefault="00C3129C" w:rsidP="00C3129C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C3129C">
            <w:rPr>
              <w:rFonts w:ascii="Arial" w:hAnsi="Arial" w:cs="Arial"/>
            </w:rPr>
            <w:t xml:space="preserve">300 era tipico di </w:t>
          </w:r>
          <w:r w:rsidRPr="00C3129C">
            <w:rPr>
              <w:rFonts w:ascii="Arial" w:hAnsi="Arial" w:cs="Arial"/>
              <w:b/>
              <w:bCs/>
            </w:rPr>
            <w:t>YOLOv5/v6</w:t>
          </w:r>
          <w:r w:rsidRPr="00C3129C">
            <w:rPr>
              <w:rFonts w:ascii="Arial" w:hAnsi="Arial" w:cs="Arial"/>
            </w:rPr>
            <w:t xml:space="preserve"> con NMS già applicato (output ridotto)</w:t>
          </w:r>
        </w:p>
        <w:p w14:paraId="35BFAA1E" w14:textId="77777777" w:rsidR="00C3129C" w:rsidRPr="00C3129C" w:rsidRDefault="00C3129C" w:rsidP="00C3129C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C3129C">
            <w:rPr>
              <w:rFonts w:ascii="Arial" w:hAnsi="Arial" w:cs="Arial"/>
            </w:rPr>
            <w:t xml:space="preserve">8400 è tipico di </w:t>
          </w:r>
          <w:r w:rsidRPr="00C3129C">
            <w:rPr>
              <w:rFonts w:ascii="Arial" w:hAnsi="Arial" w:cs="Arial"/>
              <w:b/>
              <w:bCs/>
            </w:rPr>
            <w:t>YOLOv8</w:t>
          </w:r>
          <w:r w:rsidRPr="00C3129C">
            <w:rPr>
              <w:rFonts w:ascii="Arial" w:hAnsi="Arial" w:cs="Arial"/>
            </w:rPr>
            <w:t xml:space="preserve"> senza NMS, dove il modello restituisce tutte le anchor boxes grezze per un input 640×640 (80×80 + 40×40 + 20×20 = 8400 celle)</w:t>
          </w:r>
        </w:p>
        <w:p w14:paraId="14EE22AF" w14:textId="77777777" w:rsidR="00C3129C" w:rsidRPr="00C3129C" w:rsidRDefault="00C3129C" w:rsidP="00C3129C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3129C">
            <w:rPr>
              <w:rFonts w:ascii="Arial" w:hAnsi="Arial" w:cs="Arial"/>
              <w:b/>
              <w:bCs/>
            </w:rPr>
            <w:t>In pratica il vantaggio è:</w:t>
          </w:r>
        </w:p>
        <w:p w14:paraId="0EB548A0" w14:textId="77777777" w:rsidR="00C3129C" w:rsidRPr="00C3129C" w:rsidRDefault="00C3129C" w:rsidP="00C3129C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C3129C">
            <w:rPr>
              <w:rFonts w:ascii="Arial" w:hAnsi="Arial" w:cs="Arial"/>
            </w:rPr>
            <w:t>Il parser ora legge correttamente tutta la struttura dell'output del modello senza saltare dati o leggere dati sbagliati</w:t>
          </w:r>
        </w:p>
        <w:p w14:paraId="5BAFECAD" w14:textId="77777777" w:rsidR="00C3129C" w:rsidRPr="00C3129C" w:rsidRDefault="00C3129C" w:rsidP="00C3129C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C3129C">
            <w:rPr>
              <w:rFonts w:ascii="Arial" w:hAnsi="Arial" w:cs="Arial"/>
            </w:rPr>
            <w:t>Prima probabilmente ottenevi zero detection o detection completamente errate perché il parser interpretava male l'array di output</w:t>
          </w:r>
        </w:p>
        <w:p w14:paraId="07179ECA" w14:textId="77777777" w:rsidR="00C3129C" w:rsidRPr="00C3129C" w:rsidRDefault="00C3129C" w:rsidP="00C3129C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C3129C">
            <w:rPr>
              <w:rFonts w:ascii="Arial" w:hAnsi="Arial" w:cs="Arial"/>
            </w:rPr>
            <w:t>Ora il parsing è allineato alla forma reale del tensore di output del tuo modello</w:t>
          </w:r>
        </w:p>
        <w:p w14:paraId="30335B1D" w14:textId="77777777" w:rsidR="00C3129C" w:rsidRPr="00C3129C" w:rsidRDefault="00C3129C" w:rsidP="00C3129C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3129C">
            <w:rPr>
              <w:rFonts w:ascii="Arial" w:hAnsi="Arial" w:cs="Arial"/>
            </w:rPr>
            <w:t xml:space="preserve">In sostanza non è un "miglioramento" in senso assoluto — sono semplicemente i valori </w:t>
          </w:r>
          <w:r w:rsidRPr="00C3129C">
            <w:rPr>
              <w:rFonts w:ascii="Arial" w:hAnsi="Arial" w:cs="Arial"/>
              <w:b/>
              <w:bCs/>
            </w:rPr>
            <w:t>corretti</w:t>
          </w:r>
          <w:r w:rsidRPr="00C3129C">
            <w:rPr>
              <w:rFonts w:ascii="Arial" w:hAnsi="Arial" w:cs="Arial"/>
            </w:rPr>
            <w:t xml:space="preserve"> per il tuo specifico modello. Con i valori sbagliati il parser non funzionava affatto.</w:t>
          </w:r>
        </w:p>
        <w:p w14:paraId="3D3B360F" w14:textId="77777777" w:rsidR="00C3129C" w:rsidRPr="00C3129C" w:rsidRDefault="00C3129C" w:rsidP="00C3129C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3129C">
            <w:rPr>
              <w:rFonts w:ascii="Arial" w:hAnsi="Arial" w:cs="Arial"/>
            </w:rPr>
            <w:t>Che modello YOLO stai usando esattamente?</w:t>
          </w:r>
        </w:p>
        <w:p w14:paraId="7601B5CC" w14:textId="2395C514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16272253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3129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576E8FF9" w:rsidR="00624F63" w:rsidRPr="001D1B3C" w:rsidRDefault="00C3129C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Mi sarei informato guardando il video youtube dell’utente su cosa vogliano dire questi due parametri</w:t>
          </w:r>
        </w:p>
      </w:sdtContent>
    </w:sdt>
    <w:sectPr w:rsidR="00624F63" w:rsidRPr="001D1B3C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00542" w14:textId="77777777" w:rsidR="004815A8" w:rsidRDefault="004815A8" w:rsidP="00DC1A1A">
      <w:pPr>
        <w:spacing w:after="0" w:line="240" w:lineRule="auto"/>
      </w:pPr>
      <w:r>
        <w:separator/>
      </w:r>
    </w:p>
    <w:p w14:paraId="1716799D" w14:textId="77777777" w:rsidR="004815A8" w:rsidRDefault="004815A8"/>
    <w:p w14:paraId="54443E32" w14:textId="77777777" w:rsidR="004815A8" w:rsidRDefault="004815A8" w:rsidP="00454290"/>
  </w:endnote>
  <w:endnote w:type="continuationSeparator" w:id="0">
    <w:p w14:paraId="4617A44D" w14:textId="77777777" w:rsidR="004815A8" w:rsidRDefault="004815A8" w:rsidP="00DC1A1A">
      <w:pPr>
        <w:spacing w:after="0" w:line="240" w:lineRule="auto"/>
      </w:pPr>
      <w:r>
        <w:continuationSeparator/>
      </w:r>
    </w:p>
    <w:p w14:paraId="1406E8E7" w14:textId="77777777" w:rsidR="004815A8" w:rsidRDefault="004815A8"/>
    <w:p w14:paraId="6821B1F8" w14:textId="77777777" w:rsidR="004815A8" w:rsidRDefault="004815A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813CC" w14:textId="77777777" w:rsidR="004815A8" w:rsidRDefault="004815A8" w:rsidP="00DC1A1A">
      <w:pPr>
        <w:spacing w:after="0" w:line="240" w:lineRule="auto"/>
      </w:pPr>
      <w:r>
        <w:separator/>
      </w:r>
    </w:p>
    <w:p w14:paraId="3BDC3F8B" w14:textId="77777777" w:rsidR="004815A8" w:rsidRDefault="004815A8"/>
    <w:p w14:paraId="0B7E8773" w14:textId="77777777" w:rsidR="004815A8" w:rsidRDefault="004815A8" w:rsidP="00454290"/>
  </w:footnote>
  <w:footnote w:type="continuationSeparator" w:id="0">
    <w:p w14:paraId="0E5C8DD5" w14:textId="77777777" w:rsidR="004815A8" w:rsidRDefault="004815A8" w:rsidP="00DC1A1A">
      <w:pPr>
        <w:spacing w:after="0" w:line="240" w:lineRule="auto"/>
      </w:pPr>
      <w:r>
        <w:continuationSeparator/>
      </w:r>
    </w:p>
    <w:p w14:paraId="0FB9E785" w14:textId="77777777" w:rsidR="004815A8" w:rsidRDefault="004815A8"/>
    <w:p w14:paraId="69F38333" w14:textId="77777777" w:rsidR="004815A8" w:rsidRDefault="004815A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33979"/>
    <w:multiLevelType w:val="multilevel"/>
    <w:tmpl w:val="261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62C0F"/>
    <w:multiLevelType w:val="multilevel"/>
    <w:tmpl w:val="DC4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93A5F"/>
    <w:multiLevelType w:val="multilevel"/>
    <w:tmpl w:val="26F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8"/>
  </w:num>
  <w:num w:numId="2" w16cid:durableId="1967395049">
    <w:abstractNumId w:val="16"/>
  </w:num>
  <w:num w:numId="3" w16cid:durableId="560798018">
    <w:abstractNumId w:val="19"/>
  </w:num>
  <w:num w:numId="4" w16cid:durableId="456266356">
    <w:abstractNumId w:val="7"/>
  </w:num>
  <w:num w:numId="5" w16cid:durableId="1952517828">
    <w:abstractNumId w:val="22"/>
  </w:num>
  <w:num w:numId="6" w16cid:durableId="482088381">
    <w:abstractNumId w:val="2"/>
  </w:num>
  <w:num w:numId="7" w16cid:durableId="1543905248">
    <w:abstractNumId w:val="20"/>
  </w:num>
  <w:num w:numId="8" w16cid:durableId="1594119998">
    <w:abstractNumId w:val="11"/>
  </w:num>
  <w:num w:numId="9" w16cid:durableId="849562418">
    <w:abstractNumId w:val="8"/>
  </w:num>
  <w:num w:numId="10" w16cid:durableId="1199708427">
    <w:abstractNumId w:val="10"/>
  </w:num>
  <w:num w:numId="11" w16cid:durableId="1046024604">
    <w:abstractNumId w:val="17"/>
  </w:num>
  <w:num w:numId="12" w16cid:durableId="1521582063">
    <w:abstractNumId w:val="1"/>
  </w:num>
  <w:num w:numId="13" w16cid:durableId="1400208319">
    <w:abstractNumId w:val="6"/>
  </w:num>
  <w:num w:numId="14" w16cid:durableId="1121418896">
    <w:abstractNumId w:val="13"/>
  </w:num>
  <w:num w:numId="15" w16cid:durableId="198932241">
    <w:abstractNumId w:val="9"/>
  </w:num>
  <w:num w:numId="16" w16cid:durableId="419378984">
    <w:abstractNumId w:val="14"/>
  </w:num>
  <w:num w:numId="17" w16cid:durableId="1159079366">
    <w:abstractNumId w:val="23"/>
  </w:num>
  <w:num w:numId="18" w16cid:durableId="495001252">
    <w:abstractNumId w:val="12"/>
  </w:num>
  <w:num w:numId="19" w16cid:durableId="289753360">
    <w:abstractNumId w:val="21"/>
  </w:num>
  <w:num w:numId="20" w16cid:durableId="657273719">
    <w:abstractNumId w:val="4"/>
  </w:num>
  <w:num w:numId="21" w16cid:durableId="1527209842">
    <w:abstractNumId w:val="0"/>
  </w:num>
  <w:num w:numId="22" w16cid:durableId="2030599821">
    <w:abstractNumId w:val="3"/>
  </w:num>
  <w:num w:numId="23" w16cid:durableId="941108057">
    <w:abstractNumId w:val="15"/>
  </w:num>
  <w:num w:numId="24" w16cid:durableId="445732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15A8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4416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66E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B6202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29C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1EB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6426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BB6202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C312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ussainArif12/yolo-native-tutoria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802B1"/>
    <w:rsid w:val="003B3A61"/>
    <w:rsid w:val="00455C9C"/>
    <w:rsid w:val="0063588A"/>
    <w:rsid w:val="007F4556"/>
    <w:rsid w:val="0080736A"/>
    <w:rsid w:val="009F466E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13</TotalTime>
  <Pages>3</Pages>
  <Words>516</Words>
  <Characters>2945</Characters>
  <Application>Microsoft Office Word</Application>
  <DocSecurity>0</DocSecurity>
  <Lines>24</Lines>
  <Paragraphs>6</Paragraphs>
  <ScaleCrop>false</ScaleCrop>
  <Company>Nome Progetto: X2SevenVault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10</cp:revision>
  <cp:lastPrinted>2017-03-29T10:57:00Z</cp:lastPrinted>
  <dcterms:created xsi:type="dcterms:W3CDTF">2026-01-19T09:45:00Z</dcterms:created>
  <dcterms:modified xsi:type="dcterms:W3CDTF">2026-03-13T12:44:00Z</dcterms:modified>
</cp:coreProperties>
</file>