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2EA63" w14:textId="67346C61" w:rsidR="005A4C69" w:rsidRPr="004B40A3" w:rsidRDefault="005A4C69" w:rsidP="005A4C69">
      <w:pPr>
        <w:pStyle w:val="FR1"/>
        <w:tabs>
          <w:tab w:val="left" w:pos="5420"/>
        </w:tabs>
        <w:spacing w:before="0"/>
        <w:ind w:left="0" w:right="0"/>
        <w:rPr>
          <w:color w:val="000000"/>
          <w:sz w:val="24"/>
          <w:szCs w:val="24"/>
          <w:highlight w:val="yellow"/>
        </w:rPr>
      </w:pPr>
      <w:bookmarkStart w:id="0" w:name="Xfb70196550626d29a766d5ec12060187f8a3021"/>
      <w:r w:rsidRPr="004B40A3">
        <w:rPr>
          <w:color w:val="000000"/>
          <w:sz w:val="24"/>
          <w:szCs w:val="24"/>
          <w:highlight w:val="yellow"/>
        </w:rPr>
        <w:t>Федеральное государственное автономное образовательное учреждение</w:t>
      </w:r>
    </w:p>
    <w:p w14:paraId="0616BCF9" w14:textId="77777777" w:rsidR="005A4C69" w:rsidRPr="004B40A3" w:rsidRDefault="005A4C69" w:rsidP="005A4C69">
      <w:pPr>
        <w:pStyle w:val="FR1"/>
        <w:tabs>
          <w:tab w:val="left" w:pos="5420"/>
        </w:tabs>
        <w:spacing w:before="0"/>
        <w:ind w:left="0" w:right="0"/>
        <w:rPr>
          <w:color w:val="000000"/>
          <w:sz w:val="24"/>
          <w:szCs w:val="24"/>
          <w:highlight w:val="yellow"/>
        </w:rPr>
      </w:pPr>
      <w:r w:rsidRPr="004B40A3">
        <w:rPr>
          <w:color w:val="000000"/>
          <w:sz w:val="24"/>
          <w:szCs w:val="24"/>
          <w:highlight w:val="yellow"/>
        </w:rPr>
        <w:t xml:space="preserve">высшего образования </w:t>
      </w:r>
      <w:r w:rsidRPr="004B40A3">
        <w:rPr>
          <w:sz w:val="24"/>
          <w:szCs w:val="24"/>
          <w:highlight w:val="yellow"/>
        </w:rPr>
        <w:t xml:space="preserve">«Национальный исследовательский университет </w:t>
      </w:r>
      <w:r w:rsidRPr="004B40A3">
        <w:rPr>
          <w:sz w:val="24"/>
          <w:szCs w:val="24"/>
          <w:highlight w:val="yellow"/>
        </w:rPr>
        <w:br/>
        <w:t>«Высшая школа экономики»</w:t>
      </w:r>
    </w:p>
    <w:p w14:paraId="315C4A3D" w14:textId="77777777" w:rsidR="005A4C69" w:rsidRPr="004B40A3" w:rsidRDefault="005A4C69" w:rsidP="005A4C69">
      <w:pPr>
        <w:rPr>
          <w:rFonts w:ascii="Times New Roman" w:hAnsi="Times New Roman" w:cs="Times New Roman"/>
          <w:highlight w:val="yellow"/>
          <w:lang w:val="ru-RU"/>
        </w:rPr>
      </w:pPr>
    </w:p>
    <w:p w14:paraId="3C98DF53" w14:textId="77777777" w:rsidR="005A4C69" w:rsidRPr="004B40A3" w:rsidRDefault="005A4C69" w:rsidP="005A4C69">
      <w:pPr>
        <w:pStyle w:val="6"/>
        <w:jc w:val="center"/>
        <w:rPr>
          <w:rFonts w:ascii="Times New Roman" w:hAnsi="Times New Roman" w:cs="Times New Roman"/>
          <w:b/>
          <w:bCs/>
          <w:color w:val="auto"/>
          <w:highlight w:val="yellow"/>
          <w:lang w:val="ru-RU"/>
        </w:rPr>
      </w:pPr>
      <w:r w:rsidRPr="004B40A3">
        <w:rPr>
          <w:rFonts w:ascii="Times New Roman" w:hAnsi="Times New Roman" w:cs="Times New Roman"/>
          <w:b/>
          <w:bCs/>
          <w:color w:val="auto"/>
          <w:highlight w:val="yellow"/>
          <w:lang w:val="ru-RU"/>
        </w:rPr>
        <w:t>Факультет компьютерных наук</w:t>
      </w:r>
    </w:p>
    <w:p w14:paraId="4FBC52D6" w14:textId="77777777" w:rsidR="005A4C69" w:rsidRPr="004B40A3" w:rsidRDefault="005A4C69" w:rsidP="005A4C69">
      <w:pPr>
        <w:autoSpaceDE w:val="0"/>
        <w:autoSpaceDN w:val="0"/>
        <w:adjustRightInd w:val="0"/>
        <w:rPr>
          <w:rFonts w:ascii="Times New Roman" w:hAnsi="Times New Roman" w:cs="Times New Roman"/>
          <w:b/>
          <w:bCs/>
          <w:highlight w:val="yellow"/>
          <w:lang w:val="ru-RU"/>
        </w:rPr>
      </w:pPr>
    </w:p>
    <w:p w14:paraId="06C2B3DD" w14:textId="77777777" w:rsidR="005A4C69" w:rsidRPr="004B40A3" w:rsidRDefault="005A4C69" w:rsidP="005A4C69">
      <w:pPr>
        <w:pStyle w:val="6"/>
        <w:jc w:val="center"/>
        <w:rPr>
          <w:rFonts w:ascii="Times New Roman" w:hAnsi="Times New Roman" w:cs="Times New Roman"/>
          <w:b/>
          <w:bCs/>
          <w:color w:val="auto"/>
          <w:highlight w:val="yellow"/>
          <w:lang w:val="ru-RU"/>
        </w:rPr>
      </w:pPr>
      <w:r w:rsidRPr="004B40A3">
        <w:rPr>
          <w:rFonts w:ascii="Times New Roman" w:hAnsi="Times New Roman" w:cs="Times New Roman"/>
          <w:b/>
          <w:bCs/>
          <w:color w:val="auto"/>
          <w:highlight w:val="yellow"/>
          <w:lang w:val="ru-RU"/>
        </w:rPr>
        <w:t>КУРСОВАЯ РАБОТА</w:t>
      </w:r>
    </w:p>
    <w:p w14:paraId="767AC9C6" w14:textId="77777777" w:rsidR="005A4C69" w:rsidRPr="004B40A3" w:rsidRDefault="005A4C69" w:rsidP="005A4C69">
      <w:pPr>
        <w:autoSpaceDE w:val="0"/>
        <w:autoSpaceDN w:val="0"/>
        <w:adjustRightInd w:val="0"/>
        <w:jc w:val="center"/>
        <w:rPr>
          <w:rFonts w:ascii="Times New Roman" w:hAnsi="Times New Roman" w:cs="Times New Roman"/>
          <w:b/>
          <w:bCs/>
          <w:highlight w:val="yellow"/>
          <w:lang w:val="ru-RU"/>
        </w:rPr>
      </w:pPr>
    </w:p>
    <w:p w14:paraId="5F9B9C60" w14:textId="473366B2" w:rsidR="005A4C69" w:rsidRPr="004B40A3" w:rsidRDefault="008F3F67" w:rsidP="005A4C69">
      <w:pPr>
        <w:spacing w:line="360" w:lineRule="auto"/>
        <w:jc w:val="center"/>
        <w:rPr>
          <w:rFonts w:ascii="Times New Roman" w:hAnsi="Times New Roman" w:cs="Times New Roman"/>
          <w:highlight w:val="yellow"/>
          <w:lang w:val="ru-RU"/>
        </w:rPr>
      </w:pPr>
      <w:r w:rsidRPr="004B40A3">
        <w:rPr>
          <w:rFonts w:ascii="Times New Roman" w:hAnsi="Times New Roman" w:cs="Times New Roman"/>
          <w:highlight w:val="yellow"/>
          <w:lang w:val="ru-RU"/>
        </w:rPr>
        <w:t>Классификация медицинских изображений с использованием жидкой нейронной сети в клиническом применении</w:t>
      </w:r>
    </w:p>
    <w:p w14:paraId="6FCAFAFE" w14:textId="2D1956C7" w:rsidR="005A4C69" w:rsidRPr="004B40A3" w:rsidRDefault="008E28B4" w:rsidP="005A4C69">
      <w:pPr>
        <w:spacing w:line="360" w:lineRule="auto"/>
        <w:jc w:val="center"/>
        <w:rPr>
          <w:rFonts w:ascii="Times New Roman" w:hAnsi="Times New Roman" w:cs="Times New Roman"/>
          <w:highlight w:val="yellow"/>
        </w:rPr>
      </w:pPr>
      <w:r w:rsidRPr="004B40A3">
        <w:rPr>
          <w:rFonts w:ascii="Times New Roman" w:hAnsi="Times New Roman" w:cs="Times New Roman"/>
          <w:highlight w:val="yellow"/>
        </w:rPr>
        <w:t>Medical Image Classification using Liquid Neural Network in Clinical Application</w:t>
      </w:r>
    </w:p>
    <w:p w14:paraId="590BE698" w14:textId="77777777" w:rsidR="005A4C69" w:rsidRPr="004B40A3" w:rsidRDefault="005A4C69" w:rsidP="005A4C69">
      <w:pPr>
        <w:spacing w:line="360" w:lineRule="auto"/>
        <w:jc w:val="center"/>
        <w:rPr>
          <w:rFonts w:ascii="Times New Roman" w:hAnsi="Times New Roman" w:cs="Times New Roman"/>
          <w:highlight w:val="yellow"/>
          <w:u w:val="single"/>
        </w:rPr>
      </w:pPr>
    </w:p>
    <w:p w14:paraId="389A4D08" w14:textId="77777777" w:rsidR="005A4C69" w:rsidRPr="004B40A3" w:rsidRDefault="005A4C69" w:rsidP="005A4C69">
      <w:pPr>
        <w:spacing w:line="360" w:lineRule="auto"/>
        <w:jc w:val="center"/>
        <w:rPr>
          <w:rFonts w:ascii="Times New Roman" w:hAnsi="Times New Roman" w:cs="Times New Roman"/>
          <w:highlight w:val="yellow"/>
          <w:u w:val="single"/>
          <w:lang w:val="ru-RU"/>
        </w:rPr>
      </w:pPr>
      <w:r w:rsidRPr="004B40A3">
        <w:rPr>
          <w:rFonts w:ascii="Times New Roman" w:hAnsi="Times New Roman" w:cs="Times New Roman"/>
          <w:highlight w:val="yellow"/>
          <w:lang w:val="ru-RU"/>
        </w:rPr>
        <w:t xml:space="preserve">по направлению подготовки </w:t>
      </w:r>
      <w:r w:rsidRPr="004B40A3">
        <w:rPr>
          <w:rFonts w:ascii="Times New Roman" w:hAnsi="Times New Roman" w:cs="Times New Roman"/>
          <w:highlight w:val="yellow"/>
          <w:u w:val="single"/>
          <w:lang w:val="ru-RU"/>
        </w:rPr>
        <w:t>01.04.02 Прикладная математика и информатика</w:t>
      </w:r>
    </w:p>
    <w:p w14:paraId="0BD4468C" w14:textId="33ECA1B0" w:rsidR="005A4C69" w:rsidRPr="004B40A3" w:rsidRDefault="005A4C69" w:rsidP="005A4C69">
      <w:pPr>
        <w:spacing w:line="360" w:lineRule="auto"/>
        <w:jc w:val="center"/>
        <w:rPr>
          <w:rFonts w:ascii="Times New Roman" w:hAnsi="Times New Roman" w:cs="Times New Roman"/>
          <w:color w:val="FF0000"/>
          <w:highlight w:val="yellow"/>
          <w:lang w:val="ru-RU"/>
        </w:rPr>
      </w:pPr>
      <w:r w:rsidRPr="004B40A3">
        <w:rPr>
          <w:rFonts w:ascii="Times New Roman" w:hAnsi="Times New Roman" w:cs="Times New Roman"/>
          <w:highlight w:val="yellow"/>
          <w:lang w:val="ru-RU"/>
        </w:rPr>
        <w:t>образовательная программа «</w:t>
      </w:r>
      <w:r w:rsidR="00C16329" w:rsidRPr="004B40A3">
        <w:rPr>
          <w:rFonts w:ascii="Times New Roman" w:hAnsi="Times New Roman" w:cs="Times New Roman"/>
          <w:highlight w:val="yellow"/>
          <w:lang w:val="ru-RU"/>
        </w:rPr>
        <w:t>Науки о данных»</w:t>
      </w:r>
    </w:p>
    <w:p w14:paraId="69A31477" w14:textId="77777777" w:rsidR="005A4C69" w:rsidRPr="004B40A3" w:rsidRDefault="005A4C69" w:rsidP="005A4C69">
      <w:pPr>
        <w:tabs>
          <w:tab w:val="left" w:pos="8820"/>
        </w:tabs>
        <w:ind w:left="4956" w:right="818"/>
        <w:rPr>
          <w:rFonts w:ascii="Times New Roman" w:hAnsi="Times New Roman" w:cs="Times New Roman"/>
          <w:highlight w:val="yellow"/>
          <w:lang w:val="ru-RU"/>
        </w:rPr>
      </w:pPr>
    </w:p>
    <w:p w14:paraId="30550E7F" w14:textId="77777777" w:rsidR="005A4C69" w:rsidRPr="004B40A3" w:rsidRDefault="005A4C69" w:rsidP="005A4C69">
      <w:pPr>
        <w:tabs>
          <w:tab w:val="left" w:pos="8820"/>
        </w:tabs>
        <w:ind w:left="4956" w:right="818"/>
        <w:rPr>
          <w:rFonts w:ascii="Times New Roman" w:hAnsi="Times New Roman" w:cs="Times New Roman"/>
          <w:highlight w:val="yellow"/>
          <w:lang w:val="ru-RU"/>
        </w:rPr>
      </w:pPr>
    </w:p>
    <w:p w14:paraId="4A19DBE1" w14:textId="1C3E8C49" w:rsidR="005A4C69" w:rsidRPr="004B40A3" w:rsidRDefault="005A4C69" w:rsidP="005A4C69">
      <w:pPr>
        <w:tabs>
          <w:tab w:val="left" w:pos="8820"/>
        </w:tabs>
        <w:ind w:left="4956" w:right="818"/>
        <w:rPr>
          <w:rFonts w:ascii="Times New Roman" w:hAnsi="Times New Roman" w:cs="Times New Roman"/>
          <w:highlight w:val="yellow"/>
          <w:lang w:val="ru-RU"/>
        </w:rPr>
      </w:pPr>
      <w:r w:rsidRPr="004B40A3">
        <w:rPr>
          <w:rFonts w:ascii="Times New Roman" w:hAnsi="Times New Roman" w:cs="Times New Roman"/>
          <w:highlight w:val="yellow"/>
          <w:lang w:val="ru-RU"/>
        </w:rPr>
        <w:t>Студент группы МНОД231</w:t>
      </w:r>
    </w:p>
    <w:p w14:paraId="5D1513FD" w14:textId="1C3E2935" w:rsidR="005A4C69" w:rsidRPr="004B40A3" w:rsidRDefault="005A4C69" w:rsidP="005A4C69">
      <w:pPr>
        <w:tabs>
          <w:tab w:val="left" w:pos="8820"/>
        </w:tabs>
        <w:ind w:left="4956" w:right="818"/>
        <w:rPr>
          <w:rFonts w:ascii="Times New Roman" w:hAnsi="Times New Roman" w:cs="Times New Roman"/>
          <w:highlight w:val="yellow"/>
          <w:u w:val="single"/>
          <w:lang w:val="ru-RU"/>
        </w:rPr>
      </w:pPr>
      <w:r w:rsidRPr="004B40A3">
        <w:rPr>
          <w:rFonts w:ascii="Times New Roman" w:hAnsi="Times New Roman" w:cs="Times New Roman"/>
          <w:highlight w:val="yellow"/>
          <w:u w:val="single"/>
          <w:lang w:val="ru-RU"/>
        </w:rPr>
        <w:t>Селиверстов Алексей Владимирович</w:t>
      </w:r>
    </w:p>
    <w:p w14:paraId="0CACB52B" w14:textId="77777777" w:rsidR="005A4C69" w:rsidRPr="004B40A3" w:rsidRDefault="005A4C69" w:rsidP="005A4C69">
      <w:pPr>
        <w:tabs>
          <w:tab w:val="left" w:pos="8820"/>
        </w:tabs>
        <w:ind w:left="4956" w:right="818"/>
        <w:rPr>
          <w:rFonts w:ascii="Times New Roman" w:hAnsi="Times New Roman" w:cs="Times New Roman"/>
          <w:highlight w:val="yellow"/>
          <w:lang w:val="ru-RU"/>
        </w:rPr>
      </w:pPr>
      <w:r w:rsidRPr="004B40A3">
        <w:rPr>
          <w:rFonts w:ascii="Times New Roman" w:hAnsi="Times New Roman" w:cs="Times New Roman"/>
          <w:highlight w:val="yellow"/>
          <w:lang w:val="ru-RU"/>
        </w:rPr>
        <w:t xml:space="preserve">                       (Ф.И.О.)</w:t>
      </w:r>
    </w:p>
    <w:p w14:paraId="58AEE772" w14:textId="77777777" w:rsidR="005A4C69" w:rsidRPr="004B40A3" w:rsidRDefault="005A4C69" w:rsidP="005A4C69">
      <w:pPr>
        <w:tabs>
          <w:tab w:val="left" w:pos="8820"/>
        </w:tabs>
        <w:ind w:left="4956" w:right="818"/>
        <w:rPr>
          <w:rFonts w:ascii="Times New Roman" w:hAnsi="Times New Roman" w:cs="Times New Roman"/>
          <w:highlight w:val="yellow"/>
          <w:lang w:val="ru-RU"/>
        </w:rPr>
      </w:pPr>
    </w:p>
    <w:p w14:paraId="48F1DC6D" w14:textId="77777777" w:rsidR="005A4C69" w:rsidRPr="004B40A3" w:rsidRDefault="005A4C69" w:rsidP="005A4C69">
      <w:pPr>
        <w:tabs>
          <w:tab w:val="left" w:pos="8820"/>
        </w:tabs>
        <w:ind w:left="4956" w:right="818"/>
        <w:rPr>
          <w:rFonts w:ascii="Times New Roman" w:hAnsi="Times New Roman" w:cs="Times New Roman"/>
          <w:highlight w:val="yellow"/>
          <w:lang w:val="ru-RU"/>
        </w:rPr>
      </w:pPr>
      <w:r w:rsidRPr="004B40A3">
        <w:rPr>
          <w:rFonts w:ascii="Times New Roman" w:hAnsi="Times New Roman" w:cs="Times New Roman"/>
          <w:highlight w:val="yellow"/>
          <w:lang w:val="ru-RU"/>
        </w:rPr>
        <w:t>Руководитель КР</w:t>
      </w:r>
    </w:p>
    <w:p w14:paraId="01A21D8A" w14:textId="5CB29F0B" w:rsidR="005A4C69" w:rsidRPr="004B40A3" w:rsidRDefault="005A4C69" w:rsidP="005A4C69">
      <w:pPr>
        <w:tabs>
          <w:tab w:val="left" w:pos="8820"/>
        </w:tabs>
        <w:ind w:left="4956" w:right="818"/>
        <w:rPr>
          <w:rFonts w:ascii="Times New Roman" w:hAnsi="Times New Roman" w:cs="Times New Roman"/>
          <w:highlight w:val="yellow"/>
          <w:u w:val="single"/>
          <w:lang w:val="ru-RU"/>
        </w:rPr>
      </w:pPr>
      <w:r w:rsidRPr="004B40A3">
        <w:rPr>
          <w:rFonts w:ascii="Times New Roman" w:hAnsi="Times New Roman" w:cs="Times New Roman"/>
          <w:highlight w:val="yellow"/>
          <w:u w:val="single"/>
          <w:lang w:val="ru-RU"/>
        </w:rPr>
        <w:t xml:space="preserve">Сохраби Маджид </w:t>
      </w:r>
    </w:p>
    <w:p w14:paraId="44537DA1" w14:textId="77777777" w:rsidR="005A4C69" w:rsidRPr="004B40A3" w:rsidRDefault="005A4C69" w:rsidP="005A4C69">
      <w:pPr>
        <w:tabs>
          <w:tab w:val="left" w:pos="8820"/>
        </w:tabs>
        <w:ind w:left="4956" w:right="818"/>
        <w:rPr>
          <w:rFonts w:ascii="Times New Roman" w:hAnsi="Times New Roman" w:cs="Times New Roman"/>
          <w:highlight w:val="yellow"/>
        </w:rPr>
      </w:pPr>
      <w:r w:rsidRPr="004B40A3">
        <w:rPr>
          <w:rFonts w:ascii="Times New Roman" w:hAnsi="Times New Roman" w:cs="Times New Roman"/>
          <w:highlight w:val="yellow"/>
          <w:lang w:val="ru-RU"/>
        </w:rPr>
        <w:t xml:space="preserve">                       </w:t>
      </w:r>
      <w:r w:rsidRPr="004B40A3">
        <w:rPr>
          <w:rFonts w:ascii="Times New Roman" w:hAnsi="Times New Roman" w:cs="Times New Roman"/>
          <w:highlight w:val="yellow"/>
        </w:rPr>
        <w:t>(</w:t>
      </w:r>
      <w:r w:rsidRPr="004B40A3">
        <w:rPr>
          <w:rFonts w:ascii="Times New Roman" w:hAnsi="Times New Roman" w:cs="Times New Roman"/>
          <w:highlight w:val="yellow"/>
          <w:lang w:val="ru-RU"/>
        </w:rPr>
        <w:t>Ф</w:t>
      </w:r>
      <w:r w:rsidRPr="004B40A3">
        <w:rPr>
          <w:rFonts w:ascii="Times New Roman" w:hAnsi="Times New Roman" w:cs="Times New Roman"/>
          <w:highlight w:val="yellow"/>
        </w:rPr>
        <w:t>.</w:t>
      </w:r>
      <w:r w:rsidRPr="004B40A3">
        <w:rPr>
          <w:rFonts w:ascii="Times New Roman" w:hAnsi="Times New Roman" w:cs="Times New Roman"/>
          <w:highlight w:val="yellow"/>
          <w:lang w:val="ru-RU"/>
        </w:rPr>
        <w:t>И</w:t>
      </w:r>
      <w:r w:rsidRPr="004B40A3">
        <w:rPr>
          <w:rFonts w:ascii="Times New Roman" w:hAnsi="Times New Roman" w:cs="Times New Roman"/>
          <w:highlight w:val="yellow"/>
        </w:rPr>
        <w:t>.</w:t>
      </w:r>
      <w:r w:rsidRPr="004B40A3">
        <w:rPr>
          <w:rFonts w:ascii="Times New Roman" w:hAnsi="Times New Roman" w:cs="Times New Roman"/>
          <w:highlight w:val="yellow"/>
          <w:lang w:val="ru-RU"/>
        </w:rPr>
        <w:t>О</w:t>
      </w:r>
      <w:r w:rsidRPr="004B40A3">
        <w:rPr>
          <w:rFonts w:ascii="Times New Roman" w:hAnsi="Times New Roman" w:cs="Times New Roman"/>
          <w:highlight w:val="yellow"/>
        </w:rPr>
        <w:t>.)</w:t>
      </w:r>
    </w:p>
    <w:p w14:paraId="56EE5B12"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1128A6B2"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5F8FB661"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27549E87" w14:textId="77777777" w:rsidR="005A4C69" w:rsidRPr="004B40A3" w:rsidRDefault="005A4C69" w:rsidP="005A4C69">
      <w:pPr>
        <w:autoSpaceDE w:val="0"/>
        <w:autoSpaceDN w:val="0"/>
        <w:adjustRightInd w:val="0"/>
        <w:jc w:val="center"/>
        <w:rPr>
          <w:rFonts w:ascii="Times New Roman" w:hAnsi="Times New Roman" w:cs="Times New Roman"/>
          <w:highlight w:val="yellow"/>
        </w:rPr>
      </w:pPr>
    </w:p>
    <w:p w14:paraId="167E389C" w14:textId="77777777" w:rsidR="005A4C69" w:rsidRPr="004B40A3" w:rsidRDefault="005A4C69" w:rsidP="008F3F67">
      <w:pPr>
        <w:autoSpaceDE w:val="0"/>
        <w:autoSpaceDN w:val="0"/>
        <w:adjustRightInd w:val="0"/>
        <w:rPr>
          <w:rFonts w:ascii="Times New Roman" w:hAnsi="Times New Roman" w:cs="Times New Roman"/>
          <w:highlight w:val="yellow"/>
        </w:rPr>
      </w:pPr>
    </w:p>
    <w:p w14:paraId="034E80D5" w14:textId="78B742DF" w:rsidR="00555328" w:rsidRPr="0032728A" w:rsidRDefault="005A4C69" w:rsidP="005A4C69">
      <w:pPr>
        <w:autoSpaceDE w:val="0"/>
        <w:autoSpaceDN w:val="0"/>
        <w:adjustRightInd w:val="0"/>
        <w:jc w:val="center"/>
        <w:rPr>
          <w:rFonts w:ascii="Times New Roman" w:hAnsi="Times New Roman" w:cs="Times New Roman"/>
        </w:rPr>
      </w:pPr>
      <w:proofErr w:type="spellStart"/>
      <w:r w:rsidRPr="004B40A3">
        <w:rPr>
          <w:rFonts w:ascii="Times New Roman" w:hAnsi="Times New Roman" w:cs="Times New Roman"/>
          <w:highlight w:val="yellow"/>
        </w:rPr>
        <w:t>Москва</w:t>
      </w:r>
      <w:proofErr w:type="spellEnd"/>
      <w:r w:rsidRPr="004B40A3">
        <w:rPr>
          <w:rFonts w:ascii="Times New Roman" w:hAnsi="Times New Roman" w:cs="Times New Roman"/>
          <w:highlight w:val="yellow"/>
        </w:rPr>
        <w:t>, 2024</w:t>
      </w:r>
    </w:p>
    <w:sdt>
      <w:sdtPr>
        <w:rPr>
          <w:rFonts w:asciiTheme="minorHAnsi" w:eastAsiaTheme="minorHAnsi" w:hAnsiTheme="minorHAnsi" w:cstheme="minorBidi"/>
          <w:color w:val="auto"/>
          <w:sz w:val="24"/>
          <w:szCs w:val="24"/>
          <w:lang w:val="ru-RU"/>
        </w:rPr>
        <w:id w:val="635845697"/>
        <w:docPartObj>
          <w:docPartGallery w:val="Table of Contents"/>
          <w:docPartUnique/>
        </w:docPartObj>
      </w:sdtPr>
      <w:sdtEndPr>
        <w:rPr>
          <w:b/>
          <w:bCs/>
          <w:lang w:val="en-US"/>
        </w:rPr>
      </w:sdtEndPr>
      <w:sdtContent>
        <w:p w14:paraId="77F5292A" w14:textId="4ABF2526" w:rsidR="00555328" w:rsidRDefault="00244006">
          <w:pPr>
            <w:pStyle w:val="af0"/>
            <w:rPr>
              <w:rFonts w:ascii="Times New Roman" w:hAnsi="Times New Roman" w:cs="Times New Roman"/>
              <w:b/>
              <w:bCs/>
              <w:color w:val="auto"/>
            </w:rPr>
          </w:pPr>
          <w:r w:rsidRPr="00D262D5">
            <w:rPr>
              <w:rFonts w:ascii="Times New Roman" w:hAnsi="Times New Roman" w:cs="Times New Roman"/>
              <w:b/>
              <w:bCs/>
              <w:color w:val="auto"/>
            </w:rPr>
            <w:t>Table of contents</w:t>
          </w:r>
        </w:p>
        <w:p w14:paraId="256D5B66" w14:textId="77777777" w:rsidR="00D262D5" w:rsidRPr="00D262D5" w:rsidRDefault="00D262D5" w:rsidP="00D262D5">
          <w:pPr>
            <w:pStyle w:val="a0"/>
          </w:pPr>
        </w:p>
        <w:p w14:paraId="3BEDD2C6" w14:textId="2ACEBD76" w:rsidR="00730A77" w:rsidRDefault="00555328">
          <w:pPr>
            <w:pStyle w:val="10"/>
            <w:tabs>
              <w:tab w:val="right" w:leader="dot" w:pos="9679"/>
            </w:tabs>
            <w:rPr>
              <w:rFonts w:eastAsiaTheme="minorEastAsia"/>
              <w:noProof/>
              <w:kern w:val="2"/>
              <w:sz w:val="22"/>
              <w:szCs w:val="22"/>
              <w:lang w:val="ru-RU" w:eastAsia="ru-RU"/>
              <w14:ligatures w14:val="standardContextual"/>
            </w:rPr>
          </w:pPr>
          <w:r w:rsidRPr="00244006">
            <w:rPr>
              <w:rFonts w:ascii="Times New Roman" w:hAnsi="Times New Roman" w:cs="Times New Roman"/>
            </w:rPr>
            <w:fldChar w:fldCharType="begin"/>
          </w:r>
          <w:r w:rsidRPr="00244006">
            <w:rPr>
              <w:rFonts w:ascii="Times New Roman" w:hAnsi="Times New Roman" w:cs="Times New Roman"/>
            </w:rPr>
            <w:instrText xml:space="preserve"> TOC \o "1-3" \h \z \u </w:instrText>
          </w:r>
          <w:r w:rsidRPr="00244006">
            <w:rPr>
              <w:rFonts w:ascii="Times New Roman" w:hAnsi="Times New Roman" w:cs="Times New Roman"/>
            </w:rPr>
            <w:fldChar w:fldCharType="separate"/>
          </w:r>
          <w:hyperlink w:anchor="_Toc169694220" w:history="1">
            <w:r w:rsidR="00730A77" w:rsidRPr="00AA42F0">
              <w:rPr>
                <w:rStyle w:val="af"/>
                <w:rFonts w:ascii="Times New Roman" w:hAnsi="Times New Roman" w:cs="Times New Roman"/>
                <w:noProof/>
              </w:rPr>
              <w:t>Abstract</w:t>
            </w:r>
            <w:r w:rsidR="00730A77">
              <w:rPr>
                <w:noProof/>
                <w:webHidden/>
              </w:rPr>
              <w:tab/>
            </w:r>
            <w:r w:rsidR="00730A77">
              <w:rPr>
                <w:noProof/>
                <w:webHidden/>
              </w:rPr>
              <w:fldChar w:fldCharType="begin"/>
            </w:r>
            <w:r w:rsidR="00730A77">
              <w:rPr>
                <w:noProof/>
                <w:webHidden/>
              </w:rPr>
              <w:instrText xml:space="preserve"> PAGEREF _Toc169694220 \h </w:instrText>
            </w:r>
            <w:r w:rsidR="00730A77">
              <w:rPr>
                <w:noProof/>
                <w:webHidden/>
              </w:rPr>
            </w:r>
            <w:r w:rsidR="00730A77">
              <w:rPr>
                <w:noProof/>
                <w:webHidden/>
              </w:rPr>
              <w:fldChar w:fldCharType="separate"/>
            </w:r>
            <w:r w:rsidR="00065CF3">
              <w:rPr>
                <w:noProof/>
                <w:webHidden/>
              </w:rPr>
              <w:t>3</w:t>
            </w:r>
            <w:r w:rsidR="00730A77">
              <w:rPr>
                <w:noProof/>
                <w:webHidden/>
              </w:rPr>
              <w:fldChar w:fldCharType="end"/>
            </w:r>
          </w:hyperlink>
        </w:p>
        <w:p w14:paraId="2DBBBCD0" w14:textId="4E2C73ED" w:rsidR="00730A77" w:rsidRDefault="00730A77">
          <w:pPr>
            <w:pStyle w:val="10"/>
            <w:tabs>
              <w:tab w:val="right" w:leader="dot" w:pos="9679"/>
            </w:tabs>
            <w:rPr>
              <w:rFonts w:eastAsiaTheme="minorEastAsia"/>
              <w:noProof/>
              <w:kern w:val="2"/>
              <w:sz w:val="22"/>
              <w:szCs w:val="22"/>
              <w:lang w:val="ru-RU" w:eastAsia="ru-RU"/>
              <w14:ligatures w14:val="standardContextual"/>
            </w:rPr>
          </w:pPr>
          <w:hyperlink w:anchor="_Toc169694221" w:history="1">
            <w:r w:rsidRPr="00AA42F0">
              <w:rPr>
                <w:rStyle w:val="af"/>
                <w:rFonts w:ascii="Times New Roman" w:hAnsi="Times New Roman" w:cs="Times New Roman"/>
                <w:noProof/>
                <w:lang w:val="ru-RU"/>
              </w:rPr>
              <w:t>Абстракт</w:t>
            </w:r>
            <w:r>
              <w:rPr>
                <w:noProof/>
                <w:webHidden/>
              </w:rPr>
              <w:tab/>
            </w:r>
            <w:r>
              <w:rPr>
                <w:noProof/>
                <w:webHidden/>
              </w:rPr>
              <w:fldChar w:fldCharType="begin"/>
            </w:r>
            <w:r>
              <w:rPr>
                <w:noProof/>
                <w:webHidden/>
              </w:rPr>
              <w:instrText xml:space="preserve"> PAGEREF _Toc169694221 \h </w:instrText>
            </w:r>
            <w:r>
              <w:rPr>
                <w:noProof/>
                <w:webHidden/>
              </w:rPr>
            </w:r>
            <w:r>
              <w:rPr>
                <w:noProof/>
                <w:webHidden/>
              </w:rPr>
              <w:fldChar w:fldCharType="separate"/>
            </w:r>
            <w:r w:rsidR="00065CF3">
              <w:rPr>
                <w:noProof/>
                <w:webHidden/>
              </w:rPr>
              <w:t>3</w:t>
            </w:r>
            <w:r>
              <w:rPr>
                <w:noProof/>
                <w:webHidden/>
              </w:rPr>
              <w:fldChar w:fldCharType="end"/>
            </w:r>
          </w:hyperlink>
        </w:p>
        <w:p w14:paraId="16474AF6" w14:textId="2BAAF6D7" w:rsidR="00730A77" w:rsidRDefault="00730A77">
          <w:pPr>
            <w:pStyle w:val="10"/>
            <w:tabs>
              <w:tab w:val="right" w:leader="dot" w:pos="9679"/>
            </w:tabs>
            <w:rPr>
              <w:rFonts w:eastAsiaTheme="minorEastAsia"/>
              <w:noProof/>
              <w:kern w:val="2"/>
              <w:sz w:val="22"/>
              <w:szCs w:val="22"/>
              <w:lang w:val="ru-RU" w:eastAsia="ru-RU"/>
              <w14:ligatures w14:val="standardContextual"/>
            </w:rPr>
          </w:pPr>
          <w:hyperlink w:anchor="_Toc169694222" w:history="1">
            <w:r w:rsidRPr="00AA42F0">
              <w:rPr>
                <w:rStyle w:val="af"/>
                <w:rFonts w:ascii="Times New Roman" w:hAnsi="Times New Roman" w:cs="Times New Roman"/>
                <w:noProof/>
              </w:rPr>
              <w:t>Medical Image Classification using Liquid Neural Network in Clinical Application</w:t>
            </w:r>
            <w:r>
              <w:rPr>
                <w:noProof/>
                <w:webHidden/>
              </w:rPr>
              <w:tab/>
            </w:r>
            <w:r>
              <w:rPr>
                <w:noProof/>
                <w:webHidden/>
              </w:rPr>
              <w:fldChar w:fldCharType="begin"/>
            </w:r>
            <w:r>
              <w:rPr>
                <w:noProof/>
                <w:webHidden/>
              </w:rPr>
              <w:instrText xml:space="preserve"> PAGEREF _Toc169694222 \h </w:instrText>
            </w:r>
            <w:r>
              <w:rPr>
                <w:noProof/>
                <w:webHidden/>
              </w:rPr>
            </w:r>
            <w:r>
              <w:rPr>
                <w:noProof/>
                <w:webHidden/>
              </w:rPr>
              <w:fldChar w:fldCharType="separate"/>
            </w:r>
            <w:r w:rsidR="00065CF3">
              <w:rPr>
                <w:noProof/>
                <w:webHidden/>
              </w:rPr>
              <w:t>4</w:t>
            </w:r>
            <w:r>
              <w:rPr>
                <w:noProof/>
                <w:webHidden/>
              </w:rPr>
              <w:fldChar w:fldCharType="end"/>
            </w:r>
          </w:hyperlink>
        </w:p>
        <w:p w14:paraId="48137936" w14:textId="32858FE7"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3" w:history="1">
            <w:r w:rsidRPr="00AA42F0">
              <w:rPr>
                <w:rStyle w:val="af"/>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_Toc169694223 \h </w:instrText>
            </w:r>
            <w:r>
              <w:rPr>
                <w:noProof/>
                <w:webHidden/>
              </w:rPr>
            </w:r>
            <w:r>
              <w:rPr>
                <w:noProof/>
                <w:webHidden/>
              </w:rPr>
              <w:fldChar w:fldCharType="separate"/>
            </w:r>
            <w:r w:rsidR="00065CF3">
              <w:rPr>
                <w:noProof/>
                <w:webHidden/>
              </w:rPr>
              <w:t>4</w:t>
            </w:r>
            <w:r>
              <w:rPr>
                <w:noProof/>
                <w:webHidden/>
              </w:rPr>
              <w:fldChar w:fldCharType="end"/>
            </w:r>
          </w:hyperlink>
        </w:p>
        <w:p w14:paraId="2E1DEF26" w14:textId="7B773DAF"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4" w:history="1">
            <w:r w:rsidRPr="00AA42F0">
              <w:rPr>
                <w:rStyle w:val="af"/>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_Toc169694224 \h </w:instrText>
            </w:r>
            <w:r>
              <w:rPr>
                <w:noProof/>
                <w:webHidden/>
              </w:rPr>
            </w:r>
            <w:r>
              <w:rPr>
                <w:noProof/>
                <w:webHidden/>
              </w:rPr>
              <w:fldChar w:fldCharType="separate"/>
            </w:r>
            <w:r w:rsidR="00065CF3">
              <w:rPr>
                <w:noProof/>
                <w:webHidden/>
              </w:rPr>
              <w:t>4</w:t>
            </w:r>
            <w:r>
              <w:rPr>
                <w:noProof/>
                <w:webHidden/>
              </w:rPr>
              <w:fldChar w:fldCharType="end"/>
            </w:r>
          </w:hyperlink>
        </w:p>
        <w:p w14:paraId="4D6C592C" w14:textId="43E1DC90"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5" w:history="1">
            <w:r w:rsidRPr="00AA42F0">
              <w:rPr>
                <w:rStyle w:val="af"/>
                <w:rFonts w:ascii="Times New Roman" w:hAnsi="Times New Roman" w:cs="Times New Roman"/>
                <w:noProof/>
              </w:rPr>
              <w:t>Dataset’s Descriptions</w:t>
            </w:r>
            <w:r>
              <w:rPr>
                <w:noProof/>
                <w:webHidden/>
              </w:rPr>
              <w:tab/>
            </w:r>
            <w:r>
              <w:rPr>
                <w:noProof/>
                <w:webHidden/>
              </w:rPr>
              <w:fldChar w:fldCharType="begin"/>
            </w:r>
            <w:r>
              <w:rPr>
                <w:noProof/>
                <w:webHidden/>
              </w:rPr>
              <w:instrText xml:space="preserve"> PAGEREF _Toc169694225 \h </w:instrText>
            </w:r>
            <w:r>
              <w:rPr>
                <w:noProof/>
                <w:webHidden/>
              </w:rPr>
            </w:r>
            <w:r>
              <w:rPr>
                <w:noProof/>
                <w:webHidden/>
              </w:rPr>
              <w:fldChar w:fldCharType="separate"/>
            </w:r>
            <w:r w:rsidR="00065CF3">
              <w:rPr>
                <w:noProof/>
                <w:webHidden/>
              </w:rPr>
              <w:t>5</w:t>
            </w:r>
            <w:r>
              <w:rPr>
                <w:noProof/>
                <w:webHidden/>
              </w:rPr>
              <w:fldChar w:fldCharType="end"/>
            </w:r>
          </w:hyperlink>
        </w:p>
        <w:p w14:paraId="50A5DB0E" w14:textId="3FEA1B86"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26" w:history="1">
            <w:r w:rsidRPr="00AA42F0">
              <w:rPr>
                <w:rStyle w:val="af"/>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_Toc169694226 \h </w:instrText>
            </w:r>
            <w:r>
              <w:rPr>
                <w:noProof/>
                <w:webHidden/>
              </w:rPr>
            </w:r>
            <w:r>
              <w:rPr>
                <w:noProof/>
                <w:webHidden/>
              </w:rPr>
              <w:fldChar w:fldCharType="separate"/>
            </w:r>
            <w:r w:rsidR="00065CF3">
              <w:rPr>
                <w:noProof/>
                <w:webHidden/>
              </w:rPr>
              <w:t>7</w:t>
            </w:r>
            <w:r>
              <w:rPr>
                <w:noProof/>
                <w:webHidden/>
              </w:rPr>
              <w:fldChar w:fldCharType="end"/>
            </w:r>
          </w:hyperlink>
        </w:p>
        <w:p w14:paraId="05D17B69" w14:textId="04ECB4B0"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27" w:history="1">
            <w:r w:rsidRPr="00AA42F0">
              <w:rPr>
                <w:rStyle w:val="af"/>
                <w:rFonts w:ascii="Times New Roman" w:hAnsi="Times New Roman" w:cs="Times New Roman"/>
                <w:noProof/>
              </w:rPr>
              <w:t>Training setup</w:t>
            </w:r>
            <w:r>
              <w:rPr>
                <w:noProof/>
                <w:webHidden/>
              </w:rPr>
              <w:tab/>
            </w:r>
            <w:r>
              <w:rPr>
                <w:noProof/>
                <w:webHidden/>
              </w:rPr>
              <w:fldChar w:fldCharType="begin"/>
            </w:r>
            <w:r>
              <w:rPr>
                <w:noProof/>
                <w:webHidden/>
              </w:rPr>
              <w:instrText xml:space="preserve"> PAGEREF _Toc169694227 \h </w:instrText>
            </w:r>
            <w:r>
              <w:rPr>
                <w:noProof/>
                <w:webHidden/>
              </w:rPr>
            </w:r>
            <w:r>
              <w:rPr>
                <w:noProof/>
                <w:webHidden/>
              </w:rPr>
              <w:fldChar w:fldCharType="separate"/>
            </w:r>
            <w:r w:rsidR="00065CF3">
              <w:rPr>
                <w:noProof/>
                <w:webHidden/>
              </w:rPr>
              <w:t>7</w:t>
            </w:r>
            <w:r>
              <w:rPr>
                <w:noProof/>
                <w:webHidden/>
              </w:rPr>
              <w:fldChar w:fldCharType="end"/>
            </w:r>
          </w:hyperlink>
        </w:p>
        <w:p w14:paraId="50781E05" w14:textId="30930709"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28" w:history="1">
            <w:r w:rsidRPr="00AA42F0">
              <w:rPr>
                <w:rStyle w:val="af"/>
                <w:rFonts w:ascii="Times New Roman" w:hAnsi="Times New Roman" w:cs="Times New Roman"/>
                <w:noProof/>
              </w:rPr>
              <w:t>Quality metrics</w:t>
            </w:r>
            <w:r>
              <w:rPr>
                <w:noProof/>
                <w:webHidden/>
              </w:rPr>
              <w:tab/>
            </w:r>
            <w:r>
              <w:rPr>
                <w:noProof/>
                <w:webHidden/>
              </w:rPr>
              <w:fldChar w:fldCharType="begin"/>
            </w:r>
            <w:r>
              <w:rPr>
                <w:noProof/>
                <w:webHidden/>
              </w:rPr>
              <w:instrText xml:space="preserve"> PAGEREF _Toc169694228 \h </w:instrText>
            </w:r>
            <w:r>
              <w:rPr>
                <w:noProof/>
                <w:webHidden/>
              </w:rPr>
            </w:r>
            <w:r>
              <w:rPr>
                <w:noProof/>
                <w:webHidden/>
              </w:rPr>
              <w:fldChar w:fldCharType="separate"/>
            </w:r>
            <w:r w:rsidR="00065CF3">
              <w:rPr>
                <w:noProof/>
                <w:webHidden/>
              </w:rPr>
              <w:t>7</w:t>
            </w:r>
            <w:r>
              <w:rPr>
                <w:noProof/>
                <w:webHidden/>
              </w:rPr>
              <w:fldChar w:fldCharType="end"/>
            </w:r>
          </w:hyperlink>
        </w:p>
        <w:p w14:paraId="2B248C78" w14:textId="6EEC1D71"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29" w:history="1">
            <w:r w:rsidRPr="00AA42F0">
              <w:rPr>
                <w:rStyle w:val="af"/>
                <w:rFonts w:ascii="Times New Roman" w:hAnsi="Times New Roman" w:cs="Times New Roman"/>
                <w:noProof/>
              </w:rPr>
              <w:t>Models</w:t>
            </w:r>
            <w:r>
              <w:rPr>
                <w:noProof/>
                <w:webHidden/>
              </w:rPr>
              <w:tab/>
            </w:r>
            <w:r>
              <w:rPr>
                <w:noProof/>
                <w:webHidden/>
              </w:rPr>
              <w:fldChar w:fldCharType="begin"/>
            </w:r>
            <w:r>
              <w:rPr>
                <w:noProof/>
                <w:webHidden/>
              </w:rPr>
              <w:instrText xml:space="preserve"> PAGEREF _Toc169694229 \h </w:instrText>
            </w:r>
            <w:r>
              <w:rPr>
                <w:noProof/>
                <w:webHidden/>
              </w:rPr>
            </w:r>
            <w:r>
              <w:rPr>
                <w:noProof/>
                <w:webHidden/>
              </w:rPr>
              <w:fldChar w:fldCharType="separate"/>
            </w:r>
            <w:r w:rsidR="00065CF3">
              <w:rPr>
                <w:noProof/>
                <w:webHidden/>
              </w:rPr>
              <w:t>7</w:t>
            </w:r>
            <w:r>
              <w:rPr>
                <w:noProof/>
                <w:webHidden/>
              </w:rPr>
              <w:fldChar w:fldCharType="end"/>
            </w:r>
          </w:hyperlink>
        </w:p>
        <w:p w14:paraId="342DAB97" w14:textId="715ED164"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30" w:history="1">
            <w:r w:rsidRPr="00AA42F0">
              <w:rPr>
                <w:rStyle w:val="af"/>
                <w:rFonts w:ascii="Times New Roman" w:hAnsi="Times New Roman" w:cs="Times New Roman"/>
                <w:noProof/>
              </w:rPr>
              <w:t>Experimental Results</w:t>
            </w:r>
            <w:r>
              <w:rPr>
                <w:noProof/>
                <w:webHidden/>
              </w:rPr>
              <w:tab/>
            </w:r>
            <w:r>
              <w:rPr>
                <w:noProof/>
                <w:webHidden/>
              </w:rPr>
              <w:fldChar w:fldCharType="begin"/>
            </w:r>
            <w:r>
              <w:rPr>
                <w:noProof/>
                <w:webHidden/>
              </w:rPr>
              <w:instrText xml:space="preserve"> PAGEREF _Toc169694230 \h </w:instrText>
            </w:r>
            <w:r>
              <w:rPr>
                <w:noProof/>
                <w:webHidden/>
              </w:rPr>
            </w:r>
            <w:r>
              <w:rPr>
                <w:noProof/>
                <w:webHidden/>
              </w:rPr>
              <w:fldChar w:fldCharType="separate"/>
            </w:r>
            <w:r w:rsidR="00065CF3">
              <w:rPr>
                <w:noProof/>
                <w:webHidden/>
              </w:rPr>
              <w:t>8</w:t>
            </w:r>
            <w:r>
              <w:rPr>
                <w:noProof/>
                <w:webHidden/>
              </w:rPr>
              <w:fldChar w:fldCharType="end"/>
            </w:r>
          </w:hyperlink>
        </w:p>
        <w:p w14:paraId="571C8B15" w14:textId="0C4AF0FD"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31" w:history="1">
            <w:r w:rsidRPr="00AA42F0">
              <w:rPr>
                <w:rStyle w:val="af"/>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_Toc169694231 \h </w:instrText>
            </w:r>
            <w:r>
              <w:rPr>
                <w:noProof/>
                <w:webHidden/>
              </w:rPr>
            </w:r>
            <w:r>
              <w:rPr>
                <w:noProof/>
                <w:webHidden/>
              </w:rPr>
              <w:fldChar w:fldCharType="separate"/>
            </w:r>
            <w:r w:rsidR="00065CF3">
              <w:rPr>
                <w:noProof/>
                <w:webHidden/>
              </w:rPr>
              <w:t>9</w:t>
            </w:r>
            <w:r>
              <w:rPr>
                <w:noProof/>
                <w:webHidden/>
              </w:rPr>
              <w:fldChar w:fldCharType="end"/>
            </w:r>
          </w:hyperlink>
        </w:p>
        <w:p w14:paraId="7D108C8D" w14:textId="08A54E38"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32" w:history="1">
            <w:r w:rsidRPr="00AA42F0">
              <w:rPr>
                <w:rStyle w:val="af"/>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_Toc169694232 \h </w:instrText>
            </w:r>
            <w:r>
              <w:rPr>
                <w:noProof/>
                <w:webHidden/>
              </w:rPr>
            </w:r>
            <w:r>
              <w:rPr>
                <w:noProof/>
                <w:webHidden/>
              </w:rPr>
              <w:fldChar w:fldCharType="separate"/>
            </w:r>
            <w:r w:rsidR="00065CF3">
              <w:rPr>
                <w:noProof/>
                <w:webHidden/>
              </w:rPr>
              <w:t>10</w:t>
            </w:r>
            <w:r>
              <w:rPr>
                <w:noProof/>
                <w:webHidden/>
              </w:rPr>
              <w:fldChar w:fldCharType="end"/>
            </w:r>
          </w:hyperlink>
        </w:p>
        <w:p w14:paraId="7EECFAF3" w14:textId="1B29B13F" w:rsidR="00730A77" w:rsidRDefault="00730A77">
          <w:pPr>
            <w:pStyle w:val="21"/>
            <w:tabs>
              <w:tab w:val="right" w:leader="dot" w:pos="9679"/>
            </w:tabs>
            <w:rPr>
              <w:rFonts w:eastAsiaTheme="minorEastAsia"/>
              <w:noProof/>
              <w:kern w:val="2"/>
              <w:sz w:val="22"/>
              <w:szCs w:val="22"/>
              <w:lang w:val="ru-RU" w:eastAsia="ru-RU"/>
              <w14:ligatures w14:val="standardContextual"/>
            </w:rPr>
          </w:pPr>
          <w:hyperlink w:anchor="_Toc169694233" w:history="1">
            <w:r w:rsidRPr="00AA42F0">
              <w:rPr>
                <w:rStyle w:val="af"/>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_Toc169694233 \h </w:instrText>
            </w:r>
            <w:r>
              <w:rPr>
                <w:noProof/>
                <w:webHidden/>
              </w:rPr>
            </w:r>
            <w:r>
              <w:rPr>
                <w:noProof/>
                <w:webHidden/>
              </w:rPr>
              <w:fldChar w:fldCharType="separate"/>
            </w:r>
            <w:r w:rsidR="00065CF3">
              <w:rPr>
                <w:noProof/>
                <w:webHidden/>
              </w:rPr>
              <w:t>11</w:t>
            </w:r>
            <w:r>
              <w:rPr>
                <w:noProof/>
                <w:webHidden/>
              </w:rPr>
              <w:fldChar w:fldCharType="end"/>
            </w:r>
          </w:hyperlink>
        </w:p>
        <w:p w14:paraId="646434AF" w14:textId="67765C7B" w:rsidR="00730A77" w:rsidRDefault="00730A77">
          <w:pPr>
            <w:pStyle w:val="31"/>
            <w:tabs>
              <w:tab w:val="right" w:leader="dot" w:pos="9679"/>
            </w:tabs>
            <w:rPr>
              <w:rFonts w:eastAsiaTheme="minorEastAsia"/>
              <w:noProof/>
              <w:kern w:val="2"/>
              <w:sz w:val="22"/>
              <w:szCs w:val="22"/>
              <w:lang w:val="ru-RU" w:eastAsia="ru-RU"/>
              <w14:ligatures w14:val="standardContextual"/>
            </w:rPr>
          </w:pPr>
          <w:hyperlink w:anchor="_Toc169694234" w:history="1">
            <w:r w:rsidRPr="00AA42F0">
              <w:rPr>
                <w:rStyle w:val="af"/>
                <w:rFonts w:ascii="Times New Roman" w:hAnsi="Times New Roman" w:cs="Times New Roman"/>
                <w:noProof/>
              </w:rPr>
              <w:t>Metrics for each model</w:t>
            </w:r>
            <w:r>
              <w:rPr>
                <w:noProof/>
                <w:webHidden/>
              </w:rPr>
              <w:tab/>
            </w:r>
            <w:r>
              <w:rPr>
                <w:noProof/>
                <w:webHidden/>
              </w:rPr>
              <w:fldChar w:fldCharType="begin"/>
            </w:r>
            <w:r>
              <w:rPr>
                <w:noProof/>
                <w:webHidden/>
              </w:rPr>
              <w:instrText xml:space="preserve"> PAGEREF _Toc169694234 \h </w:instrText>
            </w:r>
            <w:r>
              <w:rPr>
                <w:noProof/>
                <w:webHidden/>
              </w:rPr>
            </w:r>
            <w:r>
              <w:rPr>
                <w:noProof/>
                <w:webHidden/>
              </w:rPr>
              <w:fldChar w:fldCharType="separate"/>
            </w:r>
            <w:r w:rsidR="00065CF3">
              <w:rPr>
                <w:noProof/>
                <w:webHidden/>
              </w:rPr>
              <w:t>11</w:t>
            </w:r>
            <w:r>
              <w:rPr>
                <w:noProof/>
                <w:webHidden/>
              </w:rPr>
              <w:fldChar w:fldCharType="end"/>
            </w:r>
          </w:hyperlink>
        </w:p>
        <w:p w14:paraId="133917BD" w14:textId="734619E1" w:rsidR="00555328" w:rsidRDefault="00555328">
          <w:r w:rsidRPr="00244006">
            <w:rPr>
              <w:rFonts w:ascii="Times New Roman" w:hAnsi="Times New Roman" w:cs="Times New Roman"/>
              <w:b/>
              <w:bCs/>
            </w:rPr>
            <w:fldChar w:fldCharType="end"/>
          </w:r>
        </w:p>
      </w:sdtContent>
    </w:sdt>
    <w:p w14:paraId="5AAEA330" w14:textId="468EEA60" w:rsidR="00555328" w:rsidRDefault="00555328">
      <w:pPr>
        <w:rPr>
          <w:rFonts w:ascii="Times New Roman" w:hAnsi="Times New Roman" w:cs="Times New Roman"/>
          <w:lang w:val="ru-RU"/>
        </w:rPr>
      </w:pPr>
      <w:r>
        <w:rPr>
          <w:rFonts w:ascii="Times New Roman" w:hAnsi="Times New Roman" w:cs="Times New Roman"/>
          <w:lang w:val="ru-RU"/>
        </w:rPr>
        <w:br w:type="page"/>
      </w:r>
    </w:p>
    <w:p w14:paraId="13F9F5C2" w14:textId="47CE3C09" w:rsidR="009D74BA" w:rsidRPr="004B40A3" w:rsidRDefault="009D74BA" w:rsidP="002646C5">
      <w:pPr>
        <w:pStyle w:val="1"/>
        <w:jc w:val="both"/>
        <w:rPr>
          <w:rFonts w:ascii="Times New Roman" w:hAnsi="Times New Roman" w:cs="Times New Roman"/>
          <w:color w:val="auto"/>
          <w:sz w:val="24"/>
          <w:szCs w:val="24"/>
          <w:highlight w:val="yellow"/>
        </w:rPr>
      </w:pPr>
      <w:bookmarkStart w:id="1" w:name="_Toc169694220"/>
      <w:r w:rsidRPr="004B40A3">
        <w:rPr>
          <w:rFonts w:ascii="Times New Roman" w:hAnsi="Times New Roman" w:cs="Times New Roman"/>
          <w:color w:val="auto"/>
          <w:sz w:val="24"/>
          <w:szCs w:val="24"/>
          <w:highlight w:val="yellow"/>
        </w:rPr>
        <w:lastRenderedPageBreak/>
        <w:t>Abstract</w:t>
      </w:r>
      <w:bookmarkEnd w:id="1"/>
    </w:p>
    <w:p w14:paraId="4C9486D0" w14:textId="191C0C4E" w:rsidR="009D74BA" w:rsidRPr="004B40A3" w:rsidRDefault="009D74BA" w:rsidP="009D74BA">
      <w:pPr>
        <w:pStyle w:val="FirstParagraph"/>
        <w:jc w:val="both"/>
        <w:rPr>
          <w:rFonts w:ascii="Times New Roman" w:hAnsi="Times New Roman" w:cs="Times New Roman"/>
          <w:highlight w:val="yellow"/>
        </w:rPr>
      </w:pPr>
      <w:r w:rsidRPr="004B40A3">
        <w:rPr>
          <w:rFonts w:ascii="Times New Roman" w:hAnsi="Times New Roman" w:cs="Times New Roman"/>
          <w:highlight w:val="yellow"/>
        </w:rPr>
        <w:t>    </w:t>
      </w:r>
      <w:r w:rsidR="0032728A" w:rsidRPr="004B40A3">
        <w:rPr>
          <w:rFonts w:ascii="Times New Roman" w:hAnsi="Times New Roman" w:cs="Times New Roman"/>
          <w:highlight w:val="yellow"/>
        </w:rPr>
        <w:t xml:space="preserve">This term paper investigates </w:t>
      </w:r>
      <w:r w:rsidR="00994B31" w:rsidRPr="004B40A3">
        <w:rPr>
          <w:rFonts w:ascii="Times New Roman" w:hAnsi="Times New Roman" w:cs="Times New Roman"/>
          <w:highlight w:val="yellow"/>
        </w:rPr>
        <w:t xml:space="preserve">how useful </w:t>
      </w:r>
      <w:r w:rsidR="0032728A" w:rsidRPr="004B40A3">
        <w:rPr>
          <w:rFonts w:ascii="Times New Roman" w:hAnsi="Times New Roman" w:cs="Times New Roman"/>
          <w:highlight w:val="yellow"/>
        </w:rPr>
        <w:t xml:space="preserve">Liquid Time-Constant </w:t>
      </w:r>
      <w:r w:rsidR="00994B31" w:rsidRPr="004B40A3">
        <w:rPr>
          <w:rFonts w:ascii="Times New Roman" w:hAnsi="Times New Roman" w:cs="Times New Roman"/>
          <w:highlight w:val="yellow"/>
        </w:rPr>
        <w:t>n</w:t>
      </w:r>
      <w:r w:rsidR="0032728A" w:rsidRPr="004B40A3">
        <w:rPr>
          <w:rFonts w:ascii="Times New Roman" w:hAnsi="Times New Roman" w:cs="Times New Roman"/>
          <w:highlight w:val="yellow"/>
        </w:rPr>
        <w:t xml:space="preserve">eural </w:t>
      </w:r>
      <w:r w:rsidR="00994B31" w:rsidRPr="004B40A3">
        <w:rPr>
          <w:rFonts w:ascii="Times New Roman" w:hAnsi="Times New Roman" w:cs="Times New Roman"/>
          <w:highlight w:val="yellow"/>
        </w:rPr>
        <w:t>n</w:t>
      </w:r>
      <w:r w:rsidR="0032728A" w:rsidRPr="004B40A3">
        <w:rPr>
          <w:rFonts w:ascii="Times New Roman" w:hAnsi="Times New Roman" w:cs="Times New Roman"/>
          <w:highlight w:val="yellow"/>
        </w:rPr>
        <w:t>etworks</w:t>
      </w:r>
      <w:r w:rsidR="00994B31" w:rsidRPr="004B40A3">
        <w:rPr>
          <w:rFonts w:ascii="Times New Roman" w:hAnsi="Times New Roman" w:cs="Times New Roman"/>
          <w:highlight w:val="yellow"/>
        </w:rPr>
        <w:t xml:space="preserve"> are to classify </w:t>
      </w:r>
      <w:r w:rsidR="0032728A" w:rsidRPr="004B40A3">
        <w:rPr>
          <w:rFonts w:ascii="Times New Roman" w:hAnsi="Times New Roman" w:cs="Times New Roman"/>
          <w:highlight w:val="yellow"/>
        </w:rPr>
        <w:t xml:space="preserve">medical images. </w:t>
      </w:r>
      <w:r w:rsidR="00994B31" w:rsidRPr="004B40A3">
        <w:rPr>
          <w:rFonts w:ascii="Times New Roman" w:hAnsi="Times New Roman" w:cs="Times New Roman"/>
          <w:highlight w:val="yellow"/>
        </w:rPr>
        <w:t>It compares</w:t>
      </w:r>
      <w:r w:rsidR="0032728A" w:rsidRPr="004B40A3">
        <w:rPr>
          <w:rFonts w:ascii="Times New Roman" w:hAnsi="Times New Roman" w:cs="Times New Roman"/>
          <w:highlight w:val="yellow"/>
        </w:rPr>
        <w:t xml:space="preserve"> LTC networks and </w:t>
      </w:r>
      <w:r w:rsidR="00994B31" w:rsidRPr="004B40A3">
        <w:rPr>
          <w:rFonts w:ascii="Times New Roman" w:hAnsi="Times New Roman" w:cs="Times New Roman"/>
          <w:highlight w:val="yellow"/>
        </w:rPr>
        <w:t>to the</w:t>
      </w:r>
      <w:r w:rsidR="0032728A" w:rsidRPr="004B40A3">
        <w:rPr>
          <w:rFonts w:ascii="Times New Roman" w:hAnsi="Times New Roman" w:cs="Times New Roman"/>
          <w:highlight w:val="yellow"/>
        </w:rPr>
        <w:t xml:space="preserve"> traditional recurrent and small convolutional networks using </w:t>
      </w:r>
      <w:r w:rsidR="00994B31" w:rsidRPr="004B40A3">
        <w:rPr>
          <w:rFonts w:ascii="Times New Roman" w:hAnsi="Times New Roman" w:cs="Times New Roman"/>
          <w:highlight w:val="yellow"/>
        </w:rPr>
        <w:t xml:space="preserve">publicly available </w:t>
      </w:r>
      <w:r w:rsidR="0032728A" w:rsidRPr="004B40A3">
        <w:rPr>
          <w:rFonts w:ascii="Times New Roman" w:hAnsi="Times New Roman" w:cs="Times New Roman"/>
          <w:highlight w:val="yellow"/>
        </w:rPr>
        <w:t>MedMNIST datasets. LTC models did not always offer significant advantages over small convolutional networks</w:t>
      </w:r>
      <w:r w:rsidR="00994B31" w:rsidRPr="004B40A3">
        <w:rPr>
          <w:rFonts w:ascii="Times New Roman" w:hAnsi="Times New Roman" w:cs="Times New Roman"/>
          <w:highlight w:val="yellow"/>
        </w:rPr>
        <w:t xml:space="preserve"> while having similar number of parameters</w:t>
      </w:r>
      <w:r w:rsidR="0032728A" w:rsidRPr="004B40A3">
        <w:rPr>
          <w:rFonts w:ascii="Times New Roman" w:hAnsi="Times New Roman" w:cs="Times New Roman"/>
          <w:highlight w:val="yellow"/>
        </w:rPr>
        <w:t xml:space="preserve">. However, they outperform their RNN and LSTM counterparts in most configurations, while </w:t>
      </w:r>
      <w:r w:rsidR="001F2334" w:rsidRPr="004B40A3">
        <w:rPr>
          <w:rFonts w:ascii="Times New Roman" w:hAnsi="Times New Roman" w:cs="Times New Roman"/>
          <w:highlight w:val="yellow"/>
        </w:rPr>
        <w:t xml:space="preserve">being </w:t>
      </w:r>
      <w:r w:rsidR="00994B31" w:rsidRPr="004B40A3">
        <w:rPr>
          <w:rFonts w:ascii="Times New Roman" w:hAnsi="Times New Roman" w:cs="Times New Roman"/>
          <w:highlight w:val="yellow"/>
        </w:rPr>
        <w:t>significantly smaller</w:t>
      </w:r>
      <w:r w:rsidR="0032728A" w:rsidRPr="004B40A3">
        <w:rPr>
          <w:rFonts w:ascii="Times New Roman" w:hAnsi="Times New Roman" w:cs="Times New Roman"/>
          <w:highlight w:val="yellow"/>
        </w:rPr>
        <w:t xml:space="preserve">. The study </w:t>
      </w:r>
      <w:r w:rsidR="00994B31" w:rsidRPr="004B40A3">
        <w:rPr>
          <w:rFonts w:ascii="Times New Roman" w:hAnsi="Times New Roman" w:cs="Times New Roman"/>
          <w:highlight w:val="yellow"/>
        </w:rPr>
        <w:t>suggests that Liquid layers is a competitive choice of a neural network architecture, especially when time-series nature of data is important, however further research is needed on more complex datasets.</w:t>
      </w:r>
    </w:p>
    <w:p w14:paraId="05DB4D33" w14:textId="39D796C5" w:rsidR="008C354B" w:rsidRPr="004B40A3" w:rsidRDefault="008C354B" w:rsidP="008C354B">
      <w:pPr>
        <w:pStyle w:val="a0"/>
        <w:rPr>
          <w:rFonts w:ascii="Times New Roman" w:hAnsi="Times New Roman" w:cs="Times New Roman"/>
          <w:highlight w:val="yellow"/>
        </w:rPr>
      </w:pPr>
      <w:r w:rsidRPr="004B40A3">
        <w:rPr>
          <w:rFonts w:ascii="Times New Roman" w:hAnsi="Times New Roman" w:cs="Times New Roman"/>
          <w:b/>
          <w:bCs/>
          <w:highlight w:val="yellow"/>
        </w:rPr>
        <w:t xml:space="preserve">Keywords: </w:t>
      </w:r>
      <w:r w:rsidRPr="004B40A3">
        <w:rPr>
          <w:rFonts w:ascii="Times New Roman" w:hAnsi="Times New Roman" w:cs="Times New Roman"/>
          <w:highlight w:val="yellow"/>
        </w:rPr>
        <w:t xml:space="preserve">liquid neural networks, MedMNIST datasets, recurrent neural networks, medical images analysis, </w:t>
      </w:r>
      <w:r w:rsidR="00342ECE" w:rsidRPr="004B40A3">
        <w:rPr>
          <w:rFonts w:ascii="Times New Roman" w:hAnsi="Times New Roman" w:cs="Times New Roman"/>
          <w:highlight w:val="yellow"/>
        </w:rPr>
        <w:t>time-series data</w:t>
      </w:r>
    </w:p>
    <w:p w14:paraId="68BFDB7C" w14:textId="154E1D71" w:rsidR="0072204B" w:rsidRPr="004B40A3" w:rsidRDefault="0072204B" w:rsidP="008C354B">
      <w:pPr>
        <w:pStyle w:val="a0"/>
        <w:rPr>
          <w:rFonts w:ascii="Times New Roman" w:hAnsi="Times New Roman" w:cs="Times New Roman"/>
          <w:highlight w:val="yellow"/>
        </w:rPr>
      </w:pPr>
      <w:r w:rsidRPr="004B40A3">
        <w:rPr>
          <w:rFonts w:ascii="Times New Roman" w:hAnsi="Times New Roman" w:cs="Times New Roman"/>
          <w:b/>
          <w:bCs/>
          <w:highlight w:val="yellow"/>
        </w:rPr>
        <w:t>Source code:</w:t>
      </w:r>
      <w:r w:rsidRPr="004B40A3">
        <w:rPr>
          <w:rFonts w:ascii="Times New Roman" w:hAnsi="Times New Roman" w:cs="Times New Roman"/>
          <w:highlight w:val="yellow"/>
        </w:rPr>
        <w:t xml:space="preserve"> </w:t>
      </w:r>
      <w:hyperlink r:id="rId8" w:history="1">
        <w:r w:rsidRPr="004B40A3">
          <w:rPr>
            <w:rStyle w:val="af"/>
            <w:rFonts w:ascii="Times New Roman" w:hAnsi="Times New Roman" w:cs="Times New Roman"/>
            <w:highlight w:val="yellow"/>
          </w:rPr>
          <w:t>https://github.com/As17-01/LungTissues/tree/main/scripts/MNIST</w:t>
        </w:r>
      </w:hyperlink>
      <w:r w:rsidRPr="004B40A3">
        <w:rPr>
          <w:rFonts w:ascii="Times New Roman" w:hAnsi="Times New Roman" w:cs="Times New Roman"/>
          <w:highlight w:val="yellow"/>
        </w:rPr>
        <w:t xml:space="preserve"> </w:t>
      </w:r>
    </w:p>
    <w:p w14:paraId="2BB25E54" w14:textId="70755FDB" w:rsidR="009D74BA" w:rsidRPr="004B40A3" w:rsidRDefault="009D74BA" w:rsidP="009D74BA">
      <w:pPr>
        <w:pStyle w:val="1"/>
        <w:jc w:val="both"/>
        <w:rPr>
          <w:rFonts w:ascii="Times New Roman" w:hAnsi="Times New Roman" w:cs="Times New Roman"/>
          <w:color w:val="auto"/>
          <w:sz w:val="24"/>
          <w:szCs w:val="24"/>
          <w:highlight w:val="yellow"/>
          <w:lang w:val="ru-RU"/>
        </w:rPr>
      </w:pPr>
      <w:bookmarkStart w:id="2" w:name="_Toc169694221"/>
      <w:r w:rsidRPr="004B40A3">
        <w:rPr>
          <w:rFonts w:ascii="Times New Roman" w:hAnsi="Times New Roman" w:cs="Times New Roman"/>
          <w:color w:val="auto"/>
          <w:sz w:val="24"/>
          <w:szCs w:val="24"/>
          <w:highlight w:val="yellow"/>
          <w:lang w:val="ru-RU"/>
        </w:rPr>
        <w:t>Абстракт</w:t>
      </w:r>
      <w:bookmarkEnd w:id="2"/>
    </w:p>
    <w:p w14:paraId="5B9045ED" w14:textId="091DE992" w:rsidR="001F2334" w:rsidRPr="001F2334" w:rsidRDefault="001F2334" w:rsidP="001F2334">
      <w:pPr>
        <w:pStyle w:val="FirstParagraph"/>
        <w:jc w:val="both"/>
        <w:rPr>
          <w:rFonts w:ascii="Times New Roman" w:hAnsi="Times New Roman" w:cs="Times New Roman"/>
          <w:lang w:val="ru-RU"/>
        </w:rPr>
      </w:pPr>
      <w:r w:rsidRPr="004B40A3">
        <w:rPr>
          <w:rFonts w:ascii="Times New Roman" w:hAnsi="Times New Roman" w:cs="Times New Roman"/>
          <w:highlight w:val="yellow"/>
        </w:rPr>
        <w:t>    </w:t>
      </w:r>
      <w:r w:rsidRPr="004B40A3">
        <w:rPr>
          <w:rFonts w:ascii="Times New Roman" w:hAnsi="Times New Roman" w:cs="Times New Roman"/>
          <w:highlight w:val="yellow"/>
          <w:lang w:val="ru-RU"/>
        </w:rPr>
        <w:t xml:space="preserve">В этой курсовой работе исследуется насколько полезные Жидкие нейронные сети для классификации медицинских изображений. Она сравнивает </w:t>
      </w:r>
      <w:r w:rsidRPr="004B40A3">
        <w:rPr>
          <w:rFonts w:ascii="Times New Roman" w:hAnsi="Times New Roman" w:cs="Times New Roman"/>
          <w:highlight w:val="yellow"/>
        </w:rPr>
        <w:t>LTC</w:t>
      </w:r>
      <w:r w:rsidRPr="004B40A3">
        <w:rPr>
          <w:rFonts w:ascii="Times New Roman" w:hAnsi="Times New Roman" w:cs="Times New Roman"/>
          <w:highlight w:val="yellow"/>
          <w:lang w:val="ru-RU"/>
        </w:rPr>
        <w:t xml:space="preserve"> сети с традиционными рекуррентными и небольшими сверточными сетями, используя публично доступные базы данных </w:t>
      </w:r>
      <w:r w:rsidRPr="004B40A3">
        <w:rPr>
          <w:rFonts w:ascii="Times New Roman" w:hAnsi="Times New Roman" w:cs="Times New Roman"/>
          <w:highlight w:val="yellow"/>
        </w:rPr>
        <w:t>MedMNIST</w:t>
      </w:r>
      <w:r w:rsidRPr="004B40A3">
        <w:rPr>
          <w:rFonts w:ascii="Times New Roman" w:hAnsi="Times New Roman" w:cs="Times New Roman"/>
          <w:highlight w:val="yellow"/>
          <w:lang w:val="ru-RU"/>
        </w:rPr>
        <w:t xml:space="preserve">. </w:t>
      </w:r>
      <w:r w:rsidRPr="004B40A3">
        <w:rPr>
          <w:rFonts w:ascii="Times New Roman" w:hAnsi="Times New Roman" w:cs="Times New Roman"/>
          <w:highlight w:val="yellow"/>
        </w:rPr>
        <w:t>LTC</w:t>
      </w:r>
      <w:r w:rsidRPr="004B40A3">
        <w:rPr>
          <w:rFonts w:ascii="Times New Roman" w:hAnsi="Times New Roman" w:cs="Times New Roman"/>
          <w:highlight w:val="yellow"/>
          <w:lang w:val="ru-RU"/>
        </w:rPr>
        <w:t xml:space="preserve"> модели не всегда показывали значительного преимущества над компактными сверточными сетями, имея схожее количество параметров. Однако они превосходят свои </w:t>
      </w:r>
      <w:r w:rsidRPr="004B40A3">
        <w:rPr>
          <w:rFonts w:ascii="Times New Roman" w:hAnsi="Times New Roman" w:cs="Times New Roman"/>
          <w:highlight w:val="yellow"/>
        </w:rPr>
        <w:t>RNN</w:t>
      </w:r>
      <w:r w:rsidRPr="004B40A3">
        <w:rPr>
          <w:rFonts w:ascii="Times New Roman" w:hAnsi="Times New Roman" w:cs="Times New Roman"/>
          <w:highlight w:val="yellow"/>
          <w:lang w:val="ru-RU"/>
        </w:rPr>
        <w:t xml:space="preserve"> и </w:t>
      </w:r>
      <w:r w:rsidRPr="004B40A3">
        <w:rPr>
          <w:rFonts w:ascii="Times New Roman" w:hAnsi="Times New Roman" w:cs="Times New Roman"/>
          <w:highlight w:val="yellow"/>
        </w:rPr>
        <w:t>LSTM</w:t>
      </w:r>
      <w:r w:rsidRPr="004B40A3">
        <w:rPr>
          <w:rFonts w:ascii="Times New Roman" w:hAnsi="Times New Roman" w:cs="Times New Roman"/>
          <w:highlight w:val="yellow"/>
          <w:lang w:val="ru-RU"/>
        </w:rPr>
        <w:t xml:space="preserve"> аналоги в большинстве конфигураций, будучи гораздо меньше по числу параметров. Исследование предлагает, что </w:t>
      </w:r>
      <w:proofErr w:type="gramStart"/>
      <w:r w:rsidRPr="004B40A3">
        <w:rPr>
          <w:rFonts w:ascii="Times New Roman" w:hAnsi="Times New Roman" w:cs="Times New Roman"/>
          <w:highlight w:val="yellow"/>
          <w:lang w:val="ru-RU"/>
        </w:rPr>
        <w:t>Жидкие нейронные сети это</w:t>
      </w:r>
      <w:proofErr w:type="gramEnd"/>
      <w:r w:rsidRPr="004B40A3">
        <w:rPr>
          <w:rFonts w:ascii="Times New Roman" w:hAnsi="Times New Roman" w:cs="Times New Roman"/>
          <w:highlight w:val="yellow"/>
          <w:lang w:val="ru-RU"/>
        </w:rPr>
        <w:t xml:space="preserve"> конкурентный выбор архитектуры нейронных сетей, особенно когда временная составляющая важна для прогнозов, однако необходимо дальнейшее исследование на более сложных базах данных</w:t>
      </w:r>
      <w:r w:rsidR="00AB68D7" w:rsidRPr="004B40A3">
        <w:rPr>
          <w:rFonts w:ascii="Times New Roman" w:hAnsi="Times New Roman" w:cs="Times New Roman"/>
          <w:highlight w:val="yellow"/>
          <w:lang w:val="ru-RU"/>
        </w:rPr>
        <w:t>.</w:t>
      </w:r>
    </w:p>
    <w:p w14:paraId="48D77EBF" w14:textId="77777777" w:rsidR="001F2334" w:rsidRPr="00B809B9" w:rsidRDefault="001F2334" w:rsidP="001F2334">
      <w:pPr>
        <w:pStyle w:val="a0"/>
        <w:rPr>
          <w:b/>
          <w:bCs/>
          <w:lang w:val="ru-RU"/>
        </w:rPr>
      </w:pPr>
      <w:r w:rsidRPr="00B809B9">
        <w:rPr>
          <w:rFonts w:ascii="Times New Roman" w:hAnsi="Times New Roman" w:cs="Times New Roman"/>
          <w:lang w:val="ru-RU"/>
        </w:rPr>
        <w:br w:type="page"/>
      </w:r>
    </w:p>
    <w:p w14:paraId="4BCD3833" w14:textId="2CDFC7BE" w:rsidR="00BC6661" w:rsidRPr="008E28B4" w:rsidRDefault="008E28B4" w:rsidP="002646C5">
      <w:pPr>
        <w:pStyle w:val="1"/>
        <w:jc w:val="both"/>
        <w:rPr>
          <w:rFonts w:ascii="Times New Roman" w:hAnsi="Times New Roman" w:cs="Times New Roman"/>
          <w:color w:val="auto"/>
          <w:sz w:val="24"/>
          <w:szCs w:val="24"/>
        </w:rPr>
      </w:pPr>
      <w:bookmarkStart w:id="3" w:name="_Toc169694222"/>
      <w:r w:rsidRPr="008E28B4">
        <w:rPr>
          <w:rFonts w:ascii="Times New Roman" w:hAnsi="Times New Roman" w:cs="Times New Roman"/>
          <w:color w:val="auto"/>
          <w:sz w:val="24"/>
          <w:szCs w:val="24"/>
        </w:rPr>
        <w:lastRenderedPageBreak/>
        <w:t>Medical Image Classification using Liquid Neural Network in Clinical Application</w:t>
      </w:r>
      <w:bookmarkEnd w:id="0"/>
      <w:bookmarkEnd w:id="3"/>
    </w:p>
    <w:p w14:paraId="1AF1CECD" w14:textId="77777777" w:rsidR="00BC6661" w:rsidRPr="002646C5" w:rsidRDefault="00DC3589" w:rsidP="002646C5">
      <w:pPr>
        <w:pStyle w:val="2"/>
        <w:jc w:val="both"/>
        <w:rPr>
          <w:rFonts w:ascii="Times New Roman" w:hAnsi="Times New Roman" w:cs="Times New Roman"/>
          <w:color w:val="auto"/>
          <w:sz w:val="24"/>
          <w:szCs w:val="24"/>
        </w:rPr>
      </w:pPr>
      <w:bookmarkStart w:id="4" w:name="introduction"/>
      <w:bookmarkStart w:id="5" w:name="_Toc169694223"/>
      <w:r w:rsidRPr="002646C5">
        <w:rPr>
          <w:rFonts w:ascii="Times New Roman" w:hAnsi="Times New Roman" w:cs="Times New Roman"/>
          <w:color w:val="auto"/>
          <w:sz w:val="24"/>
          <w:szCs w:val="24"/>
        </w:rPr>
        <w:t>Introduction</w:t>
      </w:r>
      <w:bookmarkEnd w:id="4"/>
      <w:bookmarkEnd w:id="5"/>
    </w:p>
    <w:p w14:paraId="499752E2" w14:textId="3DF52537" w:rsidR="00BC6661" w:rsidRPr="002646C5" w:rsidRDefault="00DC3589" w:rsidP="002646C5">
      <w:pPr>
        <w:pStyle w:val="FirstParagraph"/>
        <w:jc w:val="both"/>
        <w:rPr>
          <w:rFonts w:ascii="Times New Roman" w:hAnsi="Times New Roman" w:cs="Times New Roman"/>
        </w:rPr>
      </w:pPr>
      <w:r w:rsidRPr="002646C5">
        <w:rPr>
          <w:rFonts w:ascii="Times New Roman" w:hAnsi="Times New Roman" w:cs="Times New Roman"/>
        </w:rPr>
        <w:t xml:space="preserve">     The modern </w:t>
      </w:r>
      <w:r w:rsidR="00994B31">
        <w:rPr>
          <w:rFonts w:ascii="Times New Roman" w:hAnsi="Times New Roman" w:cs="Times New Roman"/>
        </w:rPr>
        <w:t xml:space="preserve">healthcare </w:t>
      </w:r>
      <w:r w:rsidR="00BC202E">
        <w:rPr>
          <w:rFonts w:ascii="Times New Roman" w:hAnsi="Times New Roman" w:cs="Times New Roman"/>
        </w:rPr>
        <w:t>sector</w:t>
      </w:r>
      <w:r w:rsidR="00994B31">
        <w:rPr>
          <w:rFonts w:ascii="Times New Roman" w:hAnsi="Times New Roman" w:cs="Times New Roman"/>
        </w:rPr>
        <w:t xml:space="preserve"> uses</w:t>
      </w:r>
      <w:r w:rsidRPr="002646C5">
        <w:rPr>
          <w:rFonts w:ascii="Times New Roman" w:hAnsi="Times New Roman" w:cs="Times New Roman"/>
        </w:rPr>
        <w:t xml:space="preserve"> technologies to improve patient outcomes and accelerate the recovery process. A key element of medical interventions involves the use of biomedical images, which play a crucial role in enabling more precise diagnoses and developing effective treatment strategies. However, the interpretation of such images is susceptible to human error, which can result in negative outcomes such as incorrect treatment selection and delayed disease detection. The integration of deep learning techniques has significantly enhanced the accuracy of image analysis by identifying potentially problematic cases for further review by healthcare professionals. These advanced methods have changed the approach towards analyzing and interpreting biomedical data and they provide with automated frameworks that help in the identification of diseases.</w:t>
      </w:r>
    </w:p>
    <w:p w14:paraId="4D537BB9" w14:textId="6ECD97A9" w:rsidR="00BC6661" w:rsidRPr="002646C5" w:rsidRDefault="00DC3589" w:rsidP="002646C5">
      <w:pPr>
        <w:pStyle w:val="a0"/>
        <w:jc w:val="both"/>
        <w:rPr>
          <w:rFonts w:ascii="Times New Roman" w:hAnsi="Times New Roman" w:cs="Times New Roman"/>
        </w:rPr>
      </w:pPr>
      <w:r w:rsidRPr="002646C5">
        <w:rPr>
          <w:rFonts w:ascii="Times New Roman" w:hAnsi="Times New Roman" w:cs="Times New Roman"/>
        </w:rPr>
        <w:t xml:space="preserve">     In recent years, the field has experienced rapid advancements in deep learning technologies. Besides other popular approaches that have emerged, the application of Liquid Time-Constant Neural Networks stands out as a promising possibility to enhance the accuracy and efficiency of medical image analysis. </w:t>
      </w:r>
      <w:r w:rsidR="00890DCF" w:rsidRPr="002646C5">
        <w:rPr>
          <w:rFonts w:ascii="Times New Roman" w:hAnsi="Times New Roman" w:cs="Times New Roman"/>
        </w:rPr>
        <w:t>First,</w:t>
      </w:r>
      <w:r w:rsidRPr="002646C5">
        <w:rPr>
          <w:rFonts w:ascii="Times New Roman" w:hAnsi="Times New Roman" w:cs="Times New Roman"/>
        </w:rPr>
        <w:t xml:space="preserve"> they were introduced by (Hasani </w:t>
      </w:r>
      <w:r w:rsidR="004C0A7D">
        <w:rPr>
          <w:rFonts w:ascii="Times New Roman" w:hAnsi="Times New Roman" w:cs="Times New Roman"/>
        </w:rPr>
        <w:t>et al</w:t>
      </w:r>
      <w:r w:rsidRPr="002646C5">
        <w:rPr>
          <w:rFonts w:ascii="Times New Roman" w:hAnsi="Times New Roman" w:cs="Times New Roman"/>
        </w:rPr>
        <w:t xml:space="preserve">, 2021) and now they could serve as a replacement to traditional recurrent neural networks or aggregated output of linear layers when analizing sequential data. Inspired by the dynamic behavior of liquid systems, LNNs are offering a unique framework that utilizes adaptive and self-organizing neural layers to make predictions. This term work shows the potential of Liquid Neural Networks as a new deep learning technique, with a specific focus on their application to the analysis of diverse medical data. The main advantage of LTC is that they have significantly less parameters than other RNNs. The main focus of the term paper is to train relatively compact networks, and assess how LTC works in comparison to the other methods. Then they will be compared to the </w:t>
      </w:r>
      <w:r w:rsidR="00890DCF" w:rsidRPr="002646C5">
        <w:rPr>
          <w:rFonts w:ascii="Times New Roman" w:hAnsi="Times New Roman" w:cs="Times New Roman"/>
        </w:rPr>
        <w:t>benchmark’s</w:t>
      </w:r>
      <w:r w:rsidRPr="002646C5">
        <w:rPr>
          <w:rFonts w:ascii="Times New Roman" w:hAnsi="Times New Roman" w:cs="Times New Roman"/>
        </w:rPr>
        <w:t xml:space="preserve"> models, which have significantly more parameters. This study contributes to the current literature about Liquid Time-constant networks, classification of medical images and processing </w:t>
      </w:r>
      <w:r w:rsidR="00342ECE">
        <w:rPr>
          <w:rFonts w:ascii="Times New Roman" w:hAnsi="Times New Roman" w:cs="Times New Roman"/>
        </w:rPr>
        <w:t>time-series</w:t>
      </w:r>
      <w:r w:rsidRPr="002646C5">
        <w:rPr>
          <w:rFonts w:ascii="Times New Roman" w:hAnsi="Times New Roman" w:cs="Times New Roman"/>
        </w:rPr>
        <w:t xml:space="preserve"> data.</w:t>
      </w:r>
    </w:p>
    <w:p w14:paraId="07D4DB10" w14:textId="0725FBBC" w:rsidR="00FE4DDD" w:rsidRDefault="00DC3589" w:rsidP="002646C5">
      <w:pPr>
        <w:pStyle w:val="a0"/>
        <w:jc w:val="both"/>
        <w:rPr>
          <w:rFonts w:ascii="Times New Roman" w:hAnsi="Times New Roman" w:cs="Times New Roman"/>
        </w:rPr>
      </w:pPr>
      <w:r w:rsidRPr="002646C5">
        <w:rPr>
          <w:rFonts w:ascii="Times New Roman" w:hAnsi="Times New Roman" w:cs="Times New Roman"/>
        </w:rPr>
        <w:t xml:space="preserve">     For the analysis I used standartized MedMNIST datasets to conduct the experiments. The utilization of the MedMNIST datasets serves as </w:t>
      </w:r>
      <w:r w:rsidR="00890DCF" w:rsidRPr="002646C5">
        <w:rPr>
          <w:rFonts w:ascii="Times New Roman" w:hAnsi="Times New Roman" w:cs="Times New Roman"/>
        </w:rPr>
        <w:t>an</w:t>
      </w:r>
      <w:r w:rsidRPr="002646C5">
        <w:rPr>
          <w:rFonts w:ascii="Times New Roman" w:hAnsi="Times New Roman" w:cs="Times New Roman"/>
        </w:rPr>
        <w:t xml:space="preserve"> initial step, providing with a great source of medical image data for training and validating neural network models. MedMNIST collection of images contain 6 different 3D image sets to train a model on, such as AdrenalMNIST3D and VesselMNIST3D and etc. The images already have been preprocessed, and they are ready to be used. The sizes of the datasets are relatively small and it is possible to perform the analysis without the need for significant computational resources. Another advantage of the datasets is that they are widely used, and there are some solid benchmarks to compare the results with. Overall, the datasets allow to conduct fast experiments on the data to compare the quality of different architectures.</w:t>
      </w:r>
    </w:p>
    <w:p w14:paraId="1A88AE5C" w14:textId="1C7F5D1F" w:rsidR="00FE4DDD" w:rsidRPr="002646C5" w:rsidRDefault="00FE4DDD" w:rsidP="00FE4DDD">
      <w:pPr>
        <w:pStyle w:val="2"/>
        <w:jc w:val="both"/>
        <w:rPr>
          <w:rFonts w:ascii="Times New Roman" w:hAnsi="Times New Roman" w:cs="Times New Roman"/>
          <w:color w:val="auto"/>
          <w:sz w:val="24"/>
          <w:szCs w:val="24"/>
        </w:rPr>
      </w:pPr>
      <w:bookmarkStart w:id="6" w:name="_Toc169694224"/>
      <w:r>
        <w:rPr>
          <w:rFonts w:ascii="Times New Roman" w:hAnsi="Times New Roman" w:cs="Times New Roman"/>
          <w:color w:val="auto"/>
          <w:sz w:val="24"/>
          <w:szCs w:val="24"/>
        </w:rPr>
        <w:t>Literature review</w:t>
      </w:r>
      <w:bookmarkEnd w:id="6"/>
    </w:p>
    <w:p w14:paraId="49891011" w14:textId="1B6F5644" w:rsidR="001B7F17" w:rsidRPr="007F1D7A" w:rsidRDefault="00D0425E" w:rsidP="007F1D7A">
      <w:pPr>
        <w:pStyle w:val="FirstParagraph"/>
        <w:jc w:val="both"/>
        <w:rPr>
          <w:rFonts w:ascii="Times New Roman" w:hAnsi="Times New Roman" w:cs="Times New Roman"/>
        </w:rPr>
      </w:pPr>
      <w:r w:rsidRPr="002646C5">
        <w:rPr>
          <w:rFonts w:ascii="Times New Roman" w:hAnsi="Times New Roman" w:cs="Times New Roman"/>
        </w:rPr>
        <w:t xml:space="preserve">     </w:t>
      </w:r>
      <w:r w:rsidR="001B7F17" w:rsidRPr="001B7F17">
        <w:rPr>
          <w:rFonts w:ascii="Times New Roman" w:hAnsi="Times New Roman" w:cs="Times New Roman"/>
        </w:rPr>
        <w:t xml:space="preserve">The exploration of liquid neural networks in various fields is a </w:t>
      </w:r>
      <w:r w:rsidR="001B7F17">
        <w:rPr>
          <w:rFonts w:ascii="Times New Roman" w:hAnsi="Times New Roman" w:cs="Times New Roman"/>
        </w:rPr>
        <w:t>show</w:t>
      </w:r>
      <w:r w:rsidR="001B7F17" w:rsidRPr="001B7F17">
        <w:rPr>
          <w:rFonts w:ascii="Times New Roman" w:hAnsi="Times New Roman" w:cs="Times New Roman"/>
        </w:rPr>
        <w:t xml:space="preserve"> their adaptability and effectiveness.</w:t>
      </w:r>
      <w:r w:rsidR="007F1D7A">
        <w:rPr>
          <w:rFonts w:ascii="Times New Roman" w:hAnsi="Times New Roman" w:cs="Times New Roman"/>
        </w:rPr>
        <w:t xml:space="preserve"> They perform better, than incremental approaches, </w:t>
      </w:r>
      <w:r w:rsidR="001B7F17" w:rsidRPr="001B7F17">
        <w:rPr>
          <w:rFonts w:ascii="Times New Roman" w:hAnsi="Times New Roman" w:cs="Times New Roman"/>
        </w:rPr>
        <w:t>when sudden changes occur in data patterns</w:t>
      </w:r>
      <w:r w:rsidR="007F1D7A">
        <w:rPr>
          <w:rFonts w:ascii="Times New Roman" w:hAnsi="Times New Roman" w:cs="Times New Roman"/>
        </w:rPr>
        <w:t xml:space="preserve"> (</w:t>
      </w:r>
      <w:r w:rsidR="007F1D7A" w:rsidRPr="007F1D7A">
        <w:rPr>
          <w:rFonts w:ascii="Times New Roman" w:hAnsi="Times New Roman" w:cs="Times New Roman"/>
        </w:rPr>
        <w:t>Ayoub</w:t>
      </w:r>
      <w:r w:rsidR="007F1D7A">
        <w:rPr>
          <w:rFonts w:ascii="Times New Roman" w:hAnsi="Times New Roman" w:cs="Times New Roman"/>
        </w:rPr>
        <w:t xml:space="preserve"> et al, 2024)</w:t>
      </w:r>
      <w:r w:rsidR="001B7F17" w:rsidRPr="001B7F17">
        <w:rPr>
          <w:rFonts w:ascii="Times New Roman" w:hAnsi="Times New Roman" w:cs="Times New Roman"/>
        </w:rPr>
        <w:t>. In contrast</w:t>
      </w:r>
      <w:r w:rsidR="007F1D7A">
        <w:rPr>
          <w:rFonts w:ascii="Times New Roman" w:hAnsi="Times New Roman" w:cs="Times New Roman"/>
        </w:rPr>
        <w:t xml:space="preserve"> to them</w:t>
      </w:r>
      <w:r w:rsidR="001B7F17" w:rsidRPr="001B7F17">
        <w:rPr>
          <w:rFonts w:ascii="Times New Roman" w:hAnsi="Times New Roman" w:cs="Times New Roman"/>
        </w:rPr>
        <w:t>, liquid neural networks have shown the capability of self-adapting to abrupt changes without needing any retraining</w:t>
      </w:r>
      <w:r w:rsidR="007F1D7A">
        <w:rPr>
          <w:rFonts w:ascii="Times New Roman" w:hAnsi="Times New Roman" w:cs="Times New Roman"/>
        </w:rPr>
        <w:t xml:space="preserve">. </w:t>
      </w:r>
      <w:r w:rsidR="001B7F17" w:rsidRPr="001B7F17">
        <w:rPr>
          <w:rFonts w:ascii="Times New Roman" w:hAnsi="Times New Roman" w:cs="Times New Roman"/>
        </w:rPr>
        <w:t xml:space="preserve">Furthermore, liquid neural networks </w:t>
      </w:r>
      <w:r w:rsidR="007F1D7A">
        <w:rPr>
          <w:rFonts w:ascii="Times New Roman" w:hAnsi="Times New Roman" w:cs="Times New Roman"/>
        </w:rPr>
        <w:t>also managed</w:t>
      </w:r>
      <w:r w:rsidR="001B7F17" w:rsidRPr="001B7F17">
        <w:rPr>
          <w:rFonts w:ascii="Times New Roman" w:hAnsi="Times New Roman" w:cs="Times New Roman"/>
        </w:rPr>
        <w:t xml:space="preserve"> to remove complex, noisy signals derived from the aircraft's magnetic sources, resulting in a significant reduction in aeromagnetic compensation error</w:t>
      </w:r>
      <w:r w:rsidR="007F1D7A">
        <w:rPr>
          <w:rFonts w:ascii="Times New Roman" w:hAnsi="Times New Roman" w:cs="Times New Roman"/>
        </w:rPr>
        <w:t xml:space="preserve"> (</w:t>
      </w:r>
      <w:r w:rsidR="007F1D7A" w:rsidRPr="007F1D7A">
        <w:rPr>
          <w:rFonts w:ascii="Times New Roman" w:hAnsi="Times New Roman" w:cs="Times New Roman"/>
        </w:rPr>
        <w:t>Nerrise</w:t>
      </w:r>
      <w:r w:rsidR="007F1D7A">
        <w:rPr>
          <w:rFonts w:ascii="Times New Roman" w:hAnsi="Times New Roman" w:cs="Times New Roman"/>
        </w:rPr>
        <w:t xml:space="preserve"> et al, 2024)</w:t>
      </w:r>
      <w:r w:rsidR="001B7F17" w:rsidRPr="001B7F17">
        <w:rPr>
          <w:rFonts w:ascii="Times New Roman" w:hAnsi="Times New Roman" w:cs="Times New Roman"/>
        </w:rPr>
        <w:t xml:space="preserve">. This indicates the potential </w:t>
      </w:r>
      <w:r w:rsidR="007F1D7A">
        <w:rPr>
          <w:rFonts w:ascii="Times New Roman" w:hAnsi="Times New Roman" w:cs="Times New Roman"/>
        </w:rPr>
        <w:t xml:space="preserve">of this </w:t>
      </w:r>
      <w:r w:rsidR="001B7F17" w:rsidRPr="001B7F17">
        <w:rPr>
          <w:rFonts w:ascii="Times New Roman" w:hAnsi="Times New Roman" w:cs="Times New Roman"/>
        </w:rPr>
        <w:t xml:space="preserve">machine learning approach </w:t>
      </w:r>
      <w:r w:rsidR="007F1D7A">
        <w:rPr>
          <w:rFonts w:ascii="Times New Roman" w:hAnsi="Times New Roman" w:cs="Times New Roman"/>
        </w:rPr>
        <w:t>to</w:t>
      </w:r>
      <w:r w:rsidR="001B7F17" w:rsidRPr="001B7F17">
        <w:rPr>
          <w:rFonts w:ascii="Times New Roman" w:hAnsi="Times New Roman" w:cs="Times New Roman"/>
        </w:rPr>
        <w:t xml:space="preserve"> extract reliable and accurate </w:t>
      </w:r>
      <w:r w:rsidR="007F1D7A">
        <w:rPr>
          <w:rFonts w:ascii="Times New Roman" w:hAnsi="Times New Roman" w:cs="Times New Roman"/>
        </w:rPr>
        <w:t>signals from the noise</w:t>
      </w:r>
      <w:r w:rsidR="001B7F17" w:rsidRPr="001B7F17">
        <w:rPr>
          <w:rFonts w:ascii="Times New Roman" w:hAnsi="Times New Roman" w:cs="Times New Roman"/>
        </w:rPr>
        <w:t>.</w:t>
      </w:r>
      <w:r w:rsidR="004E583D">
        <w:rPr>
          <w:rFonts w:ascii="Times New Roman" w:hAnsi="Times New Roman" w:cs="Times New Roman"/>
        </w:rPr>
        <w:t xml:space="preserve"> </w:t>
      </w:r>
      <w:r w:rsidR="001B7F17" w:rsidRPr="001B7F17">
        <w:rPr>
          <w:rFonts w:ascii="Times New Roman" w:hAnsi="Times New Roman" w:cs="Times New Roman"/>
        </w:rPr>
        <w:t>Lastly, liquid neural networks have also been applied in the field of communication networks</w:t>
      </w:r>
      <w:r w:rsidR="001E0C74">
        <w:rPr>
          <w:rFonts w:ascii="Times New Roman" w:hAnsi="Times New Roman" w:cs="Times New Roman"/>
        </w:rPr>
        <w:t xml:space="preserve"> to reduce the overhead in urban area,</w:t>
      </w:r>
      <w:r w:rsidR="001B7F17" w:rsidRPr="001B7F17">
        <w:rPr>
          <w:rFonts w:ascii="Times New Roman" w:hAnsi="Times New Roman" w:cs="Times New Roman"/>
        </w:rPr>
        <w:t xml:space="preserve"> which </w:t>
      </w:r>
      <w:r w:rsidR="001E0C74">
        <w:rPr>
          <w:rFonts w:ascii="Times New Roman" w:hAnsi="Times New Roman" w:cs="Times New Roman"/>
        </w:rPr>
        <w:t>allowed to</w:t>
      </w:r>
      <w:r w:rsidR="001B7F17" w:rsidRPr="001B7F17">
        <w:rPr>
          <w:rFonts w:ascii="Times New Roman" w:hAnsi="Times New Roman" w:cs="Times New Roman"/>
        </w:rPr>
        <w:t xml:space="preserve"> dynamically</w:t>
      </w:r>
      <w:r w:rsidR="001E0C74">
        <w:rPr>
          <w:rFonts w:ascii="Times New Roman" w:hAnsi="Times New Roman" w:cs="Times New Roman"/>
        </w:rPr>
        <w:t xml:space="preserve"> adjust </w:t>
      </w:r>
      <w:r w:rsidR="001B7F17" w:rsidRPr="001B7F17">
        <w:rPr>
          <w:rFonts w:ascii="Times New Roman" w:hAnsi="Times New Roman" w:cs="Times New Roman"/>
        </w:rPr>
        <w:lastRenderedPageBreak/>
        <w:t xml:space="preserve">beams to </w:t>
      </w:r>
      <w:r w:rsidR="001E0C74">
        <w:rPr>
          <w:rFonts w:ascii="Times New Roman" w:hAnsi="Times New Roman" w:cs="Times New Roman"/>
        </w:rPr>
        <w:t>improve connection</w:t>
      </w:r>
      <w:r w:rsidR="001B7F17" w:rsidRPr="001B7F17">
        <w:rPr>
          <w:rFonts w:ascii="Times New Roman" w:hAnsi="Times New Roman" w:cs="Times New Roman"/>
        </w:rPr>
        <w:t xml:space="preserve"> </w:t>
      </w:r>
      <w:r w:rsidR="001E0C74">
        <w:rPr>
          <w:rFonts w:ascii="Times New Roman" w:hAnsi="Times New Roman" w:cs="Times New Roman"/>
        </w:rPr>
        <w:t>for</w:t>
      </w:r>
      <w:r w:rsidR="001B7F17" w:rsidRPr="001B7F17">
        <w:rPr>
          <w:rFonts w:ascii="Times New Roman" w:hAnsi="Times New Roman" w:cs="Times New Roman"/>
        </w:rPr>
        <w:t xml:space="preserve"> mobile users.</w:t>
      </w:r>
      <w:r w:rsidR="001E0C74">
        <w:rPr>
          <w:rFonts w:ascii="Times New Roman" w:hAnsi="Times New Roman" w:cs="Times New Roman"/>
        </w:rPr>
        <w:t xml:space="preserve"> This also shows the capabilities of the LTC networks to work with noisy data (</w:t>
      </w:r>
      <w:r w:rsidR="001E0C74" w:rsidRPr="001E0C74">
        <w:rPr>
          <w:rFonts w:ascii="Times New Roman" w:hAnsi="Times New Roman" w:cs="Times New Roman"/>
        </w:rPr>
        <w:t>Zhu</w:t>
      </w:r>
      <w:r w:rsidR="001E0C74">
        <w:rPr>
          <w:rFonts w:ascii="Times New Roman" w:hAnsi="Times New Roman" w:cs="Times New Roman"/>
        </w:rPr>
        <w:t xml:space="preserve"> et al, </w:t>
      </w:r>
      <w:r w:rsidR="0092340A">
        <w:rPr>
          <w:rFonts w:ascii="Times New Roman" w:hAnsi="Times New Roman" w:cs="Times New Roman"/>
        </w:rPr>
        <w:t>2024</w:t>
      </w:r>
      <w:r w:rsidR="00F6326C">
        <w:rPr>
          <w:rFonts w:ascii="Times New Roman" w:hAnsi="Times New Roman" w:cs="Times New Roman"/>
        </w:rPr>
        <w:t>)</w:t>
      </w:r>
      <w:r w:rsidR="001E0C74">
        <w:rPr>
          <w:rFonts w:ascii="Times New Roman" w:hAnsi="Times New Roman" w:cs="Times New Roman"/>
        </w:rPr>
        <w:t>.</w:t>
      </w:r>
    </w:p>
    <w:p w14:paraId="34895088" w14:textId="56A714AD" w:rsidR="0003291E" w:rsidRDefault="001B7F17" w:rsidP="007F1D7A">
      <w:pPr>
        <w:pStyle w:val="FirstParagraph"/>
        <w:jc w:val="both"/>
        <w:rPr>
          <w:rFonts w:ascii="Times New Roman" w:hAnsi="Times New Roman" w:cs="Times New Roman"/>
        </w:rPr>
      </w:pPr>
      <w:r w:rsidRPr="002646C5">
        <w:rPr>
          <w:rFonts w:ascii="Times New Roman" w:hAnsi="Times New Roman" w:cs="Times New Roman"/>
        </w:rPr>
        <w:t xml:space="preserve">     </w:t>
      </w:r>
      <w:r>
        <w:rPr>
          <w:rFonts w:ascii="Times New Roman" w:hAnsi="Times New Roman" w:cs="Times New Roman"/>
        </w:rPr>
        <w:t>A</w:t>
      </w:r>
      <w:r w:rsidR="00D0425E" w:rsidRPr="00AC3060">
        <w:rPr>
          <w:rFonts w:ascii="Times New Roman" w:hAnsi="Times New Roman" w:cs="Times New Roman"/>
        </w:rPr>
        <w:t xml:space="preserve">s it was previously mentioned, liquid time constant networks </w:t>
      </w:r>
      <w:r w:rsidR="00D0425E" w:rsidRPr="002646C5">
        <w:rPr>
          <w:rFonts w:ascii="Times New Roman" w:hAnsi="Times New Roman" w:cs="Times New Roman"/>
        </w:rPr>
        <w:t>utilize adaptive and self-organizing neural layers to make predictions</w:t>
      </w:r>
      <w:r w:rsidR="00D0425E">
        <w:rPr>
          <w:rFonts w:ascii="Times New Roman" w:hAnsi="Times New Roman" w:cs="Times New Roman"/>
        </w:rPr>
        <w:t>. However</w:t>
      </w:r>
      <w:r w:rsidR="004C0A7D">
        <w:rPr>
          <w:rFonts w:ascii="Times New Roman" w:hAnsi="Times New Roman" w:cs="Times New Roman"/>
        </w:rPr>
        <w:t>,</w:t>
      </w:r>
      <w:r w:rsidR="00D0425E">
        <w:rPr>
          <w:rFonts w:ascii="Times New Roman" w:hAnsi="Times New Roman" w:cs="Times New Roman"/>
        </w:rPr>
        <w:t xml:space="preserve"> there were major improvements to the algorithm. </w:t>
      </w:r>
      <w:r w:rsidR="004C0A7D">
        <w:rPr>
          <w:rFonts w:ascii="Times New Roman" w:hAnsi="Times New Roman" w:cs="Times New Roman"/>
        </w:rPr>
        <w:t>One of the most important ones are</w:t>
      </w:r>
      <w:r w:rsidR="00D0425E">
        <w:rPr>
          <w:rFonts w:ascii="Times New Roman" w:hAnsi="Times New Roman" w:cs="Times New Roman"/>
        </w:rPr>
        <w:t xml:space="preserve"> </w:t>
      </w:r>
      <w:r w:rsidR="004C0A7D" w:rsidRPr="004C0A7D">
        <w:rPr>
          <w:rFonts w:ascii="Times New Roman" w:hAnsi="Times New Roman" w:cs="Times New Roman"/>
        </w:rPr>
        <w:t>Neural circuit policies</w:t>
      </w:r>
      <w:r w:rsidR="004C0A7D">
        <w:rPr>
          <w:rFonts w:ascii="Times New Roman" w:hAnsi="Times New Roman" w:cs="Times New Roman"/>
        </w:rPr>
        <w:t xml:space="preserve"> principles (</w:t>
      </w:r>
      <w:r w:rsidR="004C0A7D" w:rsidRPr="003B6585">
        <w:rPr>
          <w:rFonts w:ascii="Times New Roman" w:hAnsi="Times New Roman" w:cs="Times New Roman"/>
        </w:rPr>
        <w:t>Lechner et al, 2018, 2020</w:t>
      </w:r>
      <w:r w:rsidR="004C0A7D">
        <w:rPr>
          <w:rFonts w:ascii="Times New Roman" w:hAnsi="Times New Roman" w:cs="Times New Roman"/>
        </w:rPr>
        <w:t>), which can be applied to the LTC networks. NCP networks are constructed from LTC neurons and differentiate from the normal Liquid networks with a different wiring diagram. The networks are inspired by the nervous system on a living organism</w:t>
      </w:r>
      <w:r w:rsidR="0046413A">
        <w:rPr>
          <w:rFonts w:ascii="Times New Roman" w:hAnsi="Times New Roman" w:cs="Times New Roman"/>
        </w:rPr>
        <w:t xml:space="preserve"> and they allow to create sparsely-connected interconnected neurons</w:t>
      </w:r>
      <w:r w:rsidR="0003291E">
        <w:rPr>
          <w:rFonts w:ascii="Times New Roman" w:hAnsi="Times New Roman" w:cs="Times New Roman"/>
        </w:rPr>
        <w:t>.</w:t>
      </w:r>
    </w:p>
    <w:p w14:paraId="3551F800" w14:textId="103696BE" w:rsidR="005D4400" w:rsidRPr="002646C5" w:rsidRDefault="0003291E" w:rsidP="00FE4DDD">
      <w:pPr>
        <w:pStyle w:val="FirstParagraph"/>
        <w:jc w:val="both"/>
        <w:rPr>
          <w:rFonts w:ascii="Times New Roman" w:hAnsi="Times New Roman" w:cs="Times New Roman"/>
        </w:rPr>
      </w:pPr>
      <w:r w:rsidRPr="002646C5">
        <w:rPr>
          <w:rFonts w:ascii="Times New Roman" w:hAnsi="Times New Roman" w:cs="Times New Roman"/>
        </w:rPr>
        <w:t xml:space="preserve">     </w:t>
      </w:r>
      <w:r w:rsidR="0046413A" w:rsidRPr="00FE4DDD">
        <w:rPr>
          <w:rFonts w:ascii="Times New Roman" w:hAnsi="Times New Roman" w:cs="Times New Roman"/>
        </w:rPr>
        <w:t xml:space="preserve">Another novelty is continuous-time liquid neural networks </w:t>
      </w:r>
      <w:r w:rsidR="0046413A" w:rsidRPr="002646C5">
        <w:rPr>
          <w:rFonts w:ascii="Times New Roman" w:hAnsi="Times New Roman" w:cs="Times New Roman"/>
        </w:rPr>
        <w:t xml:space="preserve">(Hasani </w:t>
      </w:r>
      <w:r w:rsidR="0046413A">
        <w:rPr>
          <w:rFonts w:ascii="Times New Roman" w:hAnsi="Times New Roman" w:cs="Times New Roman"/>
        </w:rPr>
        <w:t>et al</w:t>
      </w:r>
      <w:r w:rsidR="0046413A" w:rsidRPr="002646C5">
        <w:rPr>
          <w:rFonts w:ascii="Times New Roman" w:hAnsi="Times New Roman" w:cs="Times New Roman"/>
        </w:rPr>
        <w:t>, 202</w:t>
      </w:r>
      <w:r w:rsidR="0046413A">
        <w:rPr>
          <w:rFonts w:ascii="Times New Roman" w:hAnsi="Times New Roman" w:cs="Times New Roman"/>
        </w:rPr>
        <w:t>2</w:t>
      </w:r>
      <w:r w:rsidR="0046413A" w:rsidRPr="002646C5">
        <w:rPr>
          <w:rFonts w:ascii="Times New Roman" w:hAnsi="Times New Roman" w:cs="Times New Roman"/>
        </w:rPr>
        <w:t>)</w:t>
      </w:r>
      <w:r w:rsidR="0046413A" w:rsidRPr="00FE4DDD">
        <w:rPr>
          <w:rFonts w:ascii="Times New Roman" w:hAnsi="Times New Roman" w:cs="Times New Roman"/>
        </w:rPr>
        <w:t xml:space="preserve">, which </w:t>
      </w:r>
      <w:r w:rsidRPr="00FE4DDD">
        <w:rPr>
          <w:rFonts w:ascii="Times New Roman" w:hAnsi="Times New Roman" w:cs="Times New Roman"/>
        </w:rPr>
        <w:t>significantly improve training and inference time since they eliminate the need for complex numerical solvers. And, as another class of liquid networks, they also demonstrate better performance in time-series modelling, than advanced recurrent neural network models.</w:t>
      </w:r>
    </w:p>
    <w:p w14:paraId="1A4F2B2D" w14:textId="5BF90877" w:rsidR="00BC6661" w:rsidRPr="002646C5" w:rsidRDefault="00902C61" w:rsidP="002646C5">
      <w:pPr>
        <w:pStyle w:val="2"/>
        <w:jc w:val="both"/>
        <w:rPr>
          <w:rFonts w:ascii="Times New Roman" w:hAnsi="Times New Roman" w:cs="Times New Roman"/>
          <w:color w:val="auto"/>
          <w:sz w:val="24"/>
          <w:szCs w:val="24"/>
        </w:rPr>
      </w:pPr>
      <w:bookmarkStart w:id="7" w:name="_Toc169694225"/>
      <w:r w:rsidRPr="00902C61">
        <w:rPr>
          <w:rFonts w:ascii="Times New Roman" w:hAnsi="Times New Roman" w:cs="Times New Roman"/>
          <w:color w:val="auto"/>
          <w:sz w:val="24"/>
          <w:szCs w:val="24"/>
        </w:rPr>
        <w:t>Dataset</w:t>
      </w:r>
      <w:r>
        <w:rPr>
          <w:rFonts w:ascii="Times New Roman" w:hAnsi="Times New Roman" w:cs="Times New Roman"/>
          <w:color w:val="auto"/>
          <w:sz w:val="24"/>
          <w:szCs w:val="24"/>
        </w:rPr>
        <w:t>’s</w:t>
      </w:r>
      <w:r w:rsidRPr="00902C61">
        <w:rPr>
          <w:rFonts w:ascii="Times New Roman" w:hAnsi="Times New Roman" w:cs="Times New Roman"/>
          <w:color w:val="auto"/>
          <w:sz w:val="24"/>
          <w:szCs w:val="24"/>
        </w:rPr>
        <w:t xml:space="preserve"> </w:t>
      </w:r>
      <w:r>
        <w:rPr>
          <w:rFonts w:ascii="Times New Roman" w:hAnsi="Times New Roman" w:cs="Times New Roman"/>
          <w:color w:val="auto"/>
          <w:sz w:val="24"/>
          <w:szCs w:val="24"/>
        </w:rPr>
        <w:t>Descriptions</w:t>
      </w:r>
      <w:bookmarkEnd w:id="7"/>
    </w:p>
    <w:p w14:paraId="0AB4ABAC" w14:textId="502A9ECE" w:rsidR="005D4400" w:rsidRPr="005D4400" w:rsidRDefault="00DC3589" w:rsidP="005D4400">
      <w:pPr>
        <w:pStyle w:val="FirstParagraph"/>
        <w:jc w:val="both"/>
        <w:rPr>
          <w:rFonts w:ascii="Times New Roman" w:hAnsi="Times New Roman" w:cs="Times New Roman"/>
        </w:rPr>
      </w:pPr>
      <w:r w:rsidRPr="002646C5">
        <w:rPr>
          <w:rFonts w:ascii="Times New Roman" w:hAnsi="Times New Roman" w:cs="Times New Roman"/>
        </w:rPr>
        <w:t xml:space="preserve">     The datasets come from the public MedMnist library. It contains a broad 2D and 3D images collection for a classification problem. For the experiments a choose three different datasets for binary classification. Each of them </w:t>
      </w:r>
      <w:r w:rsidR="00890DCF" w:rsidRPr="002646C5">
        <w:rPr>
          <w:rFonts w:ascii="Times New Roman" w:hAnsi="Times New Roman" w:cs="Times New Roman"/>
        </w:rPr>
        <w:t>has</w:t>
      </w:r>
      <w:r w:rsidRPr="002646C5">
        <w:rPr>
          <w:rFonts w:ascii="Times New Roman" w:hAnsi="Times New Roman" w:cs="Times New Roman"/>
        </w:rPr>
        <w:t xml:space="preserve"> thousands of images of a similar scale (28x28x28).</w:t>
      </w:r>
    </w:p>
    <w:p w14:paraId="034387D4" w14:textId="36D5961C" w:rsidR="00BC6661" w:rsidRPr="002646C5" w:rsidRDefault="00DC3589" w:rsidP="002646C5">
      <w:pPr>
        <w:pStyle w:val="a0"/>
        <w:jc w:val="both"/>
        <w:rPr>
          <w:rFonts w:ascii="Times New Roman" w:hAnsi="Times New Roman" w:cs="Times New Roman"/>
        </w:rPr>
      </w:pPr>
      <w:r w:rsidRPr="002646C5">
        <w:rPr>
          <w:rFonts w:ascii="Times New Roman" w:hAnsi="Times New Roman" w:cs="Times New Roman"/>
          <w:b/>
        </w:rPr>
        <w:t>NoduleMNIST3D.</w:t>
      </w:r>
      <w:r w:rsidRPr="002646C5">
        <w:rPr>
          <w:rFonts w:ascii="Times New Roman" w:hAnsi="Times New Roman" w:cs="Times New Roman"/>
        </w:rPr>
        <w:t xml:space="preserve"> This dataset contains thoracic CT scans. They are split into 1158 samples for training, 165 for validation and 310 for testing.</w:t>
      </w:r>
    </w:p>
    <w:p w14:paraId="39093BF7" w14:textId="77777777" w:rsidR="00BC6661" w:rsidRDefault="00DC3589" w:rsidP="00C80083">
      <w:pPr>
        <w:pStyle w:val="CaptionedFigure"/>
        <w:jc w:val="center"/>
        <w:rPr>
          <w:rFonts w:ascii="Times New Roman" w:hAnsi="Times New Roman" w:cs="Times New Roman"/>
        </w:rPr>
      </w:pPr>
      <w:r w:rsidRPr="002646C5">
        <w:rPr>
          <w:rFonts w:ascii="Times New Roman" w:hAnsi="Times New Roman" w:cs="Times New Roman"/>
          <w:noProof/>
        </w:rPr>
        <w:drawing>
          <wp:inline distT="0" distB="0" distL="0" distR="0" wp14:anchorId="144836B0" wp14:editId="1AD55E5C">
            <wp:extent cx="4924425" cy="3110986"/>
            <wp:effectExtent l="0" t="0" r="0" b="0"/>
            <wp:docPr id="1" name="Picture" descr="Alt text" title="Nodule Dataset"/>
            <wp:cNvGraphicFramePr/>
            <a:graphic xmlns:a="http://schemas.openxmlformats.org/drawingml/2006/main">
              <a:graphicData uri="http://schemas.openxmlformats.org/drawingml/2006/picture">
                <pic:pic xmlns:pic="http://schemas.openxmlformats.org/drawingml/2006/picture">
                  <pic:nvPicPr>
                    <pic:cNvPr id="0" name="Picture" descr="assets/datasets_nodule.png"/>
                    <pic:cNvPicPr>
                      <a:picLocks noChangeAspect="1" noChangeArrowheads="1"/>
                    </pic:cNvPicPr>
                  </pic:nvPicPr>
                  <pic:blipFill>
                    <a:blip r:embed="rId9"/>
                    <a:stretch>
                      <a:fillRect/>
                    </a:stretch>
                  </pic:blipFill>
                  <pic:spPr bwMode="auto">
                    <a:xfrm>
                      <a:off x="0" y="0"/>
                      <a:ext cx="4924425" cy="3110986"/>
                    </a:xfrm>
                    <a:prstGeom prst="rect">
                      <a:avLst/>
                    </a:prstGeom>
                    <a:noFill/>
                    <a:ln w="9525">
                      <a:noFill/>
                      <a:headEnd/>
                      <a:tailEnd/>
                    </a:ln>
                  </pic:spPr>
                </pic:pic>
              </a:graphicData>
            </a:graphic>
          </wp:inline>
        </w:drawing>
      </w:r>
    </w:p>
    <w:p w14:paraId="324E3B90" w14:textId="4D931871" w:rsidR="00BC6661" w:rsidRPr="00C80083" w:rsidRDefault="00C80083" w:rsidP="00C80083">
      <w:pPr>
        <w:pStyle w:val="4"/>
        <w:jc w:val="center"/>
        <w:rPr>
          <w:rFonts w:ascii="Times New Roman" w:hAnsi="Times New Roman" w:cs="Times New Roman"/>
          <w:i w:val="0"/>
          <w:color w:val="auto"/>
        </w:rPr>
      </w:pPr>
      <w:bookmarkStart w:id="8" w:name="figure-1.-nodule-dataset-sample"/>
      <w:r w:rsidRPr="002646C5">
        <w:rPr>
          <w:rFonts w:ascii="Times New Roman" w:hAnsi="Times New Roman" w:cs="Times New Roman"/>
          <w:i w:val="0"/>
          <w:color w:val="auto"/>
        </w:rPr>
        <w:t>Figure 1. Nodule Dataset Sample</w:t>
      </w:r>
      <w:bookmarkEnd w:id="8"/>
    </w:p>
    <w:p w14:paraId="7E4FCC10" w14:textId="77777777" w:rsidR="00BC6661" w:rsidRPr="002646C5" w:rsidRDefault="00DC3589" w:rsidP="002646C5">
      <w:pPr>
        <w:pStyle w:val="a0"/>
        <w:jc w:val="both"/>
        <w:rPr>
          <w:rFonts w:ascii="Times New Roman" w:hAnsi="Times New Roman" w:cs="Times New Roman"/>
        </w:rPr>
      </w:pPr>
      <w:r w:rsidRPr="002646C5">
        <w:rPr>
          <w:rFonts w:ascii="Times New Roman" w:hAnsi="Times New Roman" w:cs="Times New Roman"/>
          <w:b/>
        </w:rPr>
        <w:t>AdrenalMNIST3D.</w:t>
      </w:r>
      <w:r w:rsidRPr="002646C5">
        <w:rPr>
          <w:rFonts w:ascii="Times New Roman" w:hAnsi="Times New Roman" w:cs="Times New Roman"/>
        </w:rPr>
        <w:t xml:space="preserve"> This dataset is obtained from Zhongshan Hospital data and contains shape masks of 1584 adrenal glands. They are split into 1188 samples for training, 98 for validation and 298 for testing.</w:t>
      </w:r>
    </w:p>
    <w:p w14:paraId="0531AC94" w14:textId="77777777" w:rsidR="00BC6661" w:rsidRPr="002646C5" w:rsidRDefault="00DC3589" w:rsidP="00C80083">
      <w:pPr>
        <w:pStyle w:val="CaptionedFigure"/>
        <w:jc w:val="center"/>
        <w:rPr>
          <w:rFonts w:ascii="Times New Roman" w:hAnsi="Times New Roman" w:cs="Times New Roman"/>
        </w:rPr>
      </w:pPr>
      <w:r w:rsidRPr="002646C5">
        <w:rPr>
          <w:rFonts w:ascii="Times New Roman" w:hAnsi="Times New Roman" w:cs="Times New Roman"/>
          <w:noProof/>
        </w:rPr>
        <w:lastRenderedPageBreak/>
        <w:drawing>
          <wp:inline distT="0" distB="0" distL="0" distR="0" wp14:anchorId="4A74CF68" wp14:editId="3165A488">
            <wp:extent cx="4933950" cy="3117003"/>
            <wp:effectExtent l="0" t="0" r="0" b="0"/>
            <wp:docPr id="1182712656" name="Picture" descr="Alt text" title="Adrenal Dataset"/>
            <wp:cNvGraphicFramePr/>
            <a:graphic xmlns:a="http://schemas.openxmlformats.org/drawingml/2006/main">
              <a:graphicData uri="http://schemas.openxmlformats.org/drawingml/2006/picture">
                <pic:pic xmlns:pic="http://schemas.openxmlformats.org/drawingml/2006/picture">
                  <pic:nvPicPr>
                    <pic:cNvPr id="0" name="Picture" descr="assets/datasets_adrenal.png"/>
                    <pic:cNvPicPr>
                      <a:picLocks noChangeAspect="1" noChangeArrowheads="1"/>
                    </pic:cNvPicPr>
                  </pic:nvPicPr>
                  <pic:blipFill>
                    <a:blip r:embed="rId10"/>
                    <a:stretch>
                      <a:fillRect/>
                    </a:stretch>
                  </pic:blipFill>
                  <pic:spPr bwMode="auto">
                    <a:xfrm>
                      <a:off x="0" y="0"/>
                      <a:ext cx="4933950" cy="3117003"/>
                    </a:xfrm>
                    <a:prstGeom prst="rect">
                      <a:avLst/>
                    </a:prstGeom>
                    <a:noFill/>
                    <a:ln w="9525">
                      <a:noFill/>
                      <a:headEnd/>
                      <a:tailEnd/>
                    </a:ln>
                  </pic:spPr>
                </pic:pic>
              </a:graphicData>
            </a:graphic>
          </wp:inline>
        </w:drawing>
      </w:r>
    </w:p>
    <w:p w14:paraId="5DB656DF" w14:textId="1F1D7AE6" w:rsidR="00BC6661" w:rsidRDefault="00C80083" w:rsidP="00C80083">
      <w:pPr>
        <w:pStyle w:val="4"/>
        <w:jc w:val="center"/>
        <w:rPr>
          <w:rFonts w:ascii="Times New Roman" w:hAnsi="Times New Roman" w:cs="Times New Roman"/>
          <w:i w:val="0"/>
          <w:color w:val="auto"/>
        </w:rPr>
      </w:pPr>
      <w:bookmarkStart w:id="9" w:name="figure-2.-adrenal-dataset-sample"/>
      <w:r w:rsidRPr="002646C5">
        <w:rPr>
          <w:rFonts w:ascii="Times New Roman" w:hAnsi="Times New Roman" w:cs="Times New Roman"/>
          <w:i w:val="0"/>
          <w:color w:val="auto"/>
        </w:rPr>
        <w:t>Figure 2. Adrenal Dataset Sample</w:t>
      </w:r>
      <w:bookmarkEnd w:id="9"/>
    </w:p>
    <w:p w14:paraId="3441FCA3" w14:textId="77777777" w:rsidR="00C80083" w:rsidRPr="00C80083" w:rsidRDefault="00C80083" w:rsidP="00C80083">
      <w:pPr>
        <w:pStyle w:val="a0"/>
      </w:pPr>
    </w:p>
    <w:p w14:paraId="4D58DC93" w14:textId="77777777" w:rsidR="00BC6661" w:rsidRPr="002646C5" w:rsidRDefault="00DC3589" w:rsidP="00C80083">
      <w:pPr>
        <w:pStyle w:val="CaptionedFigure"/>
        <w:jc w:val="center"/>
        <w:rPr>
          <w:rFonts w:ascii="Times New Roman" w:hAnsi="Times New Roman" w:cs="Times New Roman"/>
        </w:rPr>
      </w:pPr>
      <w:r w:rsidRPr="002646C5">
        <w:rPr>
          <w:rFonts w:ascii="Times New Roman" w:hAnsi="Times New Roman" w:cs="Times New Roman"/>
          <w:noProof/>
        </w:rPr>
        <w:drawing>
          <wp:inline distT="0" distB="0" distL="0" distR="0" wp14:anchorId="4F5D0C5E" wp14:editId="0691B1BD">
            <wp:extent cx="5029200" cy="3177177"/>
            <wp:effectExtent l="0" t="0" r="0" b="0"/>
            <wp:docPr id="562967546" name="Picture" descr="Alt text" title="Vessel Dataset"/>
            <wp:cNvGraphicFramePr/>
            <a:graphic xmlns:a="http://schemas.openxmlformats.org/drawingml/2006/main">
              <a:graphicData uri="http://schemas.openxmlformats.org/drawingml/2006/picture">
                <pic:pic xmlns:pic="http://schemas.openxmlformats.org/drawingml/2006/picture">
                  <pic:nvPicPr>
                    <pic:cNvPr id="0" name="Picture" descr="assets/datasets_vessel.png"/>
                    <pic:cNvPicPr>
                      <a:picLocks noChangeAspect="1" noChangeArrowheads="1"/>
                    </pic:cNvPicPr>
                  </pic:nvPicPr>
                  <pic:blipFill>
                    <a:blip r:embed="rId11"/>
                    <a:stretch>
                      <a:fillRect/>
                    </a:stretch>
                  </pic:blipFill>
                  <pic:spPr bwMode="auto">
                    <a:xfrm>
                      <a:off x="0" y="0"/>
                      <a:ext cx="5029200" cy="3177177"/>
                    </a:xfrm>
                    <a:prstGeom prst="rect">
                      <a:avLst/>
                    </a:prstGeom>
                    <a:noFill/>
                    <a:ln w="9525">
                      <a:noFill/>
                      <a:headEnd/>
                      <a:tailEnd/>
                    </a:ln>
                  </pic:spPr>
                </pic:pic>
              </a:graphicData>
            </a:graphic>
          </wp:inline>
        </w:drawing>
      </w:r>
    </w:p>
    <w:p w14:paraId="6512DDF3" w14:textId="2D9F2675" w:rsidR="00BC6661" w:rsidRPr="00C80083" w:rsidRDefault="00C80083" w:rsidP="00C80083">
      <w:pPr>
        <w:pStyle w:val="4"/>
        <w:jc w:val="center"/>
        <w:rPr>
          <w:rFonts w:ascii="Times New Roman" w:hAnsi="Times New Roman" w:cs="Times New Roman"/>
          <w:i w:val="0"/>
          <w:color w:val="auto"/>
        </w:rPr>
      </w:pPr>
      <w:bookmarkStart w:id="10" w:name="figure-3.-vessel-dataset-sample"/>
      <w:r w:rsidRPr="002646C5">
        <w:rPr>
          <w:rFonts w:ascii="Times New Roman" w:hAnsi="Times New Roman" w:cs="Times New Roman"/>
          <w:i w:val="0"/>
          <w:color w:val="auto"/>
        </w:rPr>
        <w:t>Figure 3. Vessel Dataset Sample</w:t>
      </w:r>
      <w:bookmarkEnd w:id="10"/>
    </w:p>
    <w:p w14:paraId="6F2650B7" w14:textId="21E71F06" w:rsidR="00D83497" w:rsidRDefault="00D83497" w:rsidP="00D83497">
      <w:pPr>
        <w:pStyle w:val="a0"/>
        <w:jc w:val="both"/>
        <w:rPr>
          <w:rFonts w:ascii="Times New Roman" w:hAnsi="Times New Roman" w:cs="Times New Roman"/>
        </w:rPr>
      </w:pPr>
      <w:r w:rsidRPr="002646C5">
        <w:rPr>
          <w:rFonts w:ascii="Times New Roman" w:hAnsi="Times New Roman" w:cs="Times New Roman"/>
          <w:b/>
        </w:rPr>
        <w:t>VesselMNIST3D.</w:t>
      </w:r>
      <w:r w:rsidRPr="002646C5">
        <w:rPr>
          <w:rFonts w:ascii="Times New Roman" w:hAnsi="Times New Roman" w:cs="Times New Roman"/>
        </w:rPr>
        <w:t xml:space="preserve"> This is a 3D intracranial aneurysm dataset, which contains 103 3D models of entire brain vessels collected by reconstructing MRA images. The total number of 1,694 healthy vessel segments and 215 aneurysm segments are created automatically by the complete models</w:t>
      </w:r>
      <w:r w:rsidR="00BF4566">
        <w:rPr>
          <w:rFonts w:ascii="Times New Roman" w:hAnsi="Times New Roman" w:cs="Times New Roman"/>
        </w:rPr>
        <w:t xml:space="preserve"> (</w:t>
      </w:r>
      <w:r w:rsidR="00BF4566" w:rsidRPr="00BF4566">
        <w:rPr>
          <w:rFonts w:ascii="Times New Roman" w:hAnsi="Times New Roman" w:cs="Times New Roman"/>
        </w:rPr>
        <w:t>Yang</w:t>
      </w:r>
      <w:r w:rsidR="00BF4566">
        <w:rPr>
          <w:rFonts w:ascii="Times New Roman" w:hAnsi="Times New Roman" w:cs="Times New Roman"/>
        </w:rPr>
        <w:t xml:space="preserve"> et al, 2021)</w:t>
      </w:r>
      <w:r w:rsidRPr="002646C5">
        <w:rPr>
          <w:rFonts w:ascii="Times New Roman" w:hAnsi="Times New Roman" w:cs="Times New Roman"/>
        </w:rPr>
        <w:t>. They are split into 1335 samples for training, 191 for validation and 382 for testing.</w:t>
      </w:r>
    </w:p>
    <w:p w14:paraId="1FD9985C" w14:textId="32F4A9E4" w:rsidR="00BC6661" w:rsidRPr="002646C5" w:rsidRDefault="00C86226" w:rsidP="002646C5">
      <w:pPr>
        <w:pStyle w:val="2"/>
        <w:jc w:val="both"/>
        <w:rPr>
          <w:rFonts w:ascii="Times New Roman" w:hAnsi="Times New Roman" w:cs="Times New Roman"/>
          <w:color w:val="auto"/>
          <w:sz w:val="24"/>
          <w:szCs w:val="24"/>
        </w:rPr>
      </w:pPr>
      <w:bookmarkStart w:id="11" w:name="_Toc169694226"/>
      <w:r w:rsidRPr="00C86226">
        <w:rPr>
          <w:rFonts w:ascii="Times New Roman" w:hAnsi="Times New Roman" w:cs="Times New Roman"/>
          <w:color w:val="auto"/>
          <w:sz w:val="24"/>
          <w:szCs w:val="24"/>
        </w:rPr>
        <w:lastRenderedPageBreak/>
        <w:t>Methodology</w:t>
      </w:r>
      <w:bookmarkEnd w:id="11"/>
    </w:p>
    <w:p w14:paraId="79B6B62B" w14:textId="77777777" w:rsidR="00BC6661" w:rsidRPr="002646C5" w:rsidRDefault="00DC3589" w:rsidP="002646C5">
      <w:pPr>
        <w:pStyle w:val="3"/>
        <w:jc w:val="both"/>
        <w:rPr>
          <w:rFonts w:ascii="Times New Roman" w:hAnsi="Times New Roman" w:cs="Times New Roman"/>
          <w:color w:val="auto"/>
        </w:rPr>
      </w:pPr>
      <w:bookmarkStart w:id="12" w:name="training-setup"/>
      <w:bookmarkStart w:id="13" w:name="_Toc169694227"/>
      <w:r w:rsidRPr="002646C5">
        <w:rPr>
          <w:rFonts w:ascii="Times New Roman" w:hAnsi="Times New Roman" w:cs="Times New Roman"/>
          <w:color w:val="auto"/>
        </w:rPr>
        <w:t>Training setup</w:t>
      </w:r>
      <w:bookmarkEnd w:id="12"/>
      <w:bookmarkEnd w:id="13"/>
    </w:p>
    <w:p w14:paraId="71778B06" w14:textId="4C4ABCE3" w:rsidR="00BC6661" w:rsidRDefault="00DC3589" w:rsidP="002646C5">
      <w:pPr>
        <w:pStyle w:val="FirstParagraph"/>
        <w:jc w:val="both"/>
        <w:rPr>
          <w:rFonts w:ascii="Times New Roman" w:hAnsi="Times New Roman" w:cs="Times New Roman"/>
        </w:rPr>
      </w:pPr>
      <w:r w:rsidRPr="002646C5">
        <w:rPr>
          <w:rFonts w:ascii="Times New Roman" w:hAnsi="Times New Roman" w:cs="Times New Roman"/>
        </w:rPr>
        <w:t xml:space="preserve">     In this study, each model was trained using a batch size of 64 images. The training process was carried out using the Adam optimization algorithm. This process was repeated for 500 epochs. The learning rate was set at a constant 0.0005 across all datasets. To prevent overfitting and decrease the total learning time, an early stopping mechanism was implemented. If the validation loss has increased by more than 0.001 over the best previously recorded validation loss for 10 epochs, the training process was stopped. The model’s performance was evaluated using the binary cross-entropy loss function, which is a popular method for binary classification problems. </w:t>
      </w:r>
    </w:p>
    <w:p w14:paraId="3F19880B" w14:textId="67CFBA67" w:rsidR="005D4400" w:rsidRPr="002646C5" w:rsidRDefault="005D4400" w:rsidP="005D4400">
      <w:pPr>
        <w:pStyle w:val="3"/>
        <w:jc w:val="both"/>
        <w:rPr>
          <w:rFonts w:ascii="Times New Roman" w:hAnsi="Times New Roman" w:cs="Times New Roman"/>
          <w:color w:val="auto"/>
        </w:rPr>
      </w:pPr>
      <w:bookmarkStart w:id="14" w:name="_Toc169694228"/>
      <w:r>
        <w:rPr>
          <w:rFonts w:ascii="Times New Roman" w:hAnsi="Times New Roman" w:cs="Times New Roman"/>
          <w:color w:val="auto"/>
        </w:rPr>
        <w:t>Quality metrics</w:t>
      </w:r>
      <w:bookmarkEnd w:id="14"/>
    </w:p>
    <w:p w14:paraId="40EC0947" w14:textId="73EA0A70" w:rsidR="00CE3D02" w:rsidRDefault="005D4400" w:rsidP="005D4400">
      <w:pPr>
        <w:pStyle w:val="FirstParagraph"/>
        <w:jc w:val="both"/>
        <w:rPr>
          <w:rFonts w:ascii="Times New Roman" w:hAnsi="Times New Roman" w:cs="Times New Roman"/>
        </w:rPr>
      </w:pPr>
      <w:r w:rsidRPr="002646C5">
        <w:rPr>
          <w:rFonts w:ascii="Times New Roman" w:hAnsi="Times New Roman" w:cs="Times New Roman"/>
        </w:rPr>
        <w:t>    </w:t>
      </w:r>
      <w:r w:rsidR="00CE3D02" w:rsidRPr="00CE3D02">
        <w:rPr>
          <w:rFonts w:ascii="Times New Roman" w:hAnsi="Times New Roman" w:cs="Times New Roman"/>
        </w:rPr>
        <w:t xml:space="preserve">In my term paper, I worked with datasets </w:t>
      </w:r>
      <w:r w:rsidR="00CE3D02">
        <w:rPr>
          <w:rFonts w:ascii="Times New Roman" w:hAnsi="Times New Roman" w:cs="Times New Roman"/>
        </w:rPr>
        <w:t>with</w:t>
      </w:r>
      <w:r w:rsidR="00CE3D02" w:rsidRPr="00CE3D02">
        <w:rPr>
          <w:rFonts w:ascii="Times New Roman" w:hAnsi="Times New Roman" w:cs="Times New Roman"/>
        </w:rPr>
        <w:t xml:space="preserve"> binary classification</w:t>
      </w:r>
      <w:r w:rsidR="00CE3D02">
        <w:rPr>
          <w:rFonts w:ascii="Times New Roman" w:hAnsi="Times New Roman" w:cs="Times New Roman"/>
        </w:rPr>
        <w:t xml:space="preserve"> target</w:t>
      </w:r>
      <w:r w:rsidR="00CE3D02" w:rsidRPr="00CE3D02">
        <w:rPr>
          <w:rFonts w:ascii="Times New Roman" w:hAnsi="Times New Roman" w:cs="Times New Roman"/>
        </w:rPr>
        <w:t xml:space="preserve">. Each model I used provided accuracy and ROC AUC scores for both test and validation data. </w:t>
      </w:r>
      <w:r w:rsidR="00E97EDE">
        <w:rPr>
          <w:rFonts w:ascii="Times New Roman" w:hAnsi="Times New Roman" w:cs="Times New Roman"/>
        </w:rPr>
        <w:t>For the final comparison I used the test scores on each dataset after reaching early stop criterion</w:t>
      </w:r>
      <w:r w:rsidR="00CE3D02" w:rsidRPr="00CE3D02">
        <w:rPr>
          <w:rFonts w:ascii="Times New Roman" w:hAnsi="Times New Roman" w:cs="Times New Roman"/>
        </w:rPr>
        <w:t xml:space="preserve">. My choice of metrics </w:t>
      </w:r>
      <w:r w:rsidR="00E97EDE">
        <w:rPr>
          <w:rFonts w:ascii="Times New Roman" w:hAnsi="Times New Roman" w:cs="Times New Roman"/>
        </w:rPr>
        <w:t>is the same</w:t>
      </w:r>
      <w:r w:rsidR="00CE3D02" w:rsidRPr="00CE3D02">
        <w:rPr>
          <w:rFonts w:ascii="Times New Roman" w:hAnsi="Times New Roman" w:cs="Times New Roman"/>
        </w:rPr>
        <w:t xml:space="preserve"> with those used in existing benchmarks on the MedMNIST library's website. These metrics are commonly used in binary classification tasks. The datasets I used are well balanced, making the accuracy score a reliable measure of the models' quality. However, the accuracy score depends on the selected threshold, which was 0.5 in all instances. The ROC AUC metric helps reduce th</w:t>
      </w:r>
      <w:r w:rsidR="00E97EDE">
        <w:rPr>
          <w:rFonts w:ascii="Times New Roman" w:hAnsi="Times New Roman" w:cs="Times New Roman"/>
        </w:rPr>
        <w:t>e influence of this factor</w:t>
      </w:r>
      <w:r w:rsidR="00CE3D02" w:rsidRPr="00CE3D02">
        <w:rPr>
          <w:rFonts w:ascii="Times New Roman" w:hAnsi="Times New Roman" w:cs="Times New Roman"/>
        </w:rPr>
        <w:t>.</w:t>
      </w:r>
    </w:p>
    <w:p w14:paraId="121D6BAE" w14:textId="3DF3AAB2" w:rsidR="00BC6661" w:rsidRPr="002646C5" w:rsidRDefault="00DC3589" w:rsidP="002646C5">
      <w:pPr>
        <w:pStyle w:val="3"/>
        <w:jc w:val="both"/>
        <w:rPr>
          <w:rFonts w:ascii="Times New Roman" w:hAnsi="Times New Roman" w:cs="Times New Roman"/>
          <w:color w:val="auto"/>
        </w:rPr>
      </w:pPr>
      <w:bookmarkStart w:id="15" w:name="methodology"/>
      <w:bookmarkStart w:id="16" w:name="_Toc169694229"/>
      <w:r w:rsidRPr="002646C5">
        <w:rPr>
          <w:rFonts w:ascii="Times New Roman" w:hAnsi="Times New Roman" w:cs="Times New Roman"/>
          <w:color w:val="auto"/>
        </w:rPr>
        <w:t>M</w:t>
      </w:r>
      <w:bookmarkEnd w:id="15"/>
      <w:r w:rsidR="00C86226">
        <w:rPr>
          <w:rFonts w:ascii="Times New Roman" w:hAnsi="Times New Roman" w:cs="Times New Roman"/>
          <w:color w:val="auto"/>
        </w:rPr>
        <w:t>odels</w:t>
      </w:r>
      <w:bookmarkEnd w:id="16"/>
    </w:p>
    <w:p w14:paraId="0DB8A77D" w14:textId="77777777" w:rsidR="00BC6661" w:rsidRPr="002646C5" w:rsidRDefault="00DC3589" w:rsidP="002646C5">
      <w:pPr>
        <w:pStyle w:val="FirstParagraph"/>
        <w:jc w:val="both"/>
        <w:rPr>
          <w:rFonts w:ascii="Times New Roman" w:hAnsi="Times New Roman" w:cs="Times New Roman"/>
        </w:rPr>
      </w:pPr>
      <w:r w:rsidRPr="002646C5">
        <w:rPr>
          <w:rFonts w:ascii="Times New Roman" w:hAnsi="Times New Roman" w:cs="Times New Roman"/>
        </w:rPr>
        <w:t>     I conducted five experiments. Each experiment used six different models for each dataset. This means that a total of 90 models were trained. Most of these models had a similar structure for their initial two convolutional layers. The first layer had an output of 6 channels, and the second layer had an output of 16 channels. The kernel sizes used for these layers were (5, 5) and (3, 3) respectively. Following each of these layers, a maximum 2D-pooling operation was performed to reduce the size of the output and control overfitting. After the pooling operation, a RELU activation function was applied. This function helps to introduce non-linearity into the model and improves the learning process. For the fourth experiment, the layers were slightly altered. Two additional convolutional layers were included, each with the same number of channels as the initial layers.</w:t>
      </w:r>
    </w:p>
    <w:p w14:paraId="530B8170" w14:textId="02EBC532" w:rsidR="00BC6661" w:rsidRPr="005D4400" w:rsidRDefault="00DC3589" w:rsidP="005D4400">
      <w:pPr>
        <w:pStyle w:val="a0"/>
        <w:jc w:val="both"/>
        <w:rPr>
          <w:rFonts w:ascii="Times New Roman" w:hAnsi="Times New Roman" w:cs="Times New Roman"/>
        </w:rPr>
      </w:pPr>
      <w:r w:rsidRPr="002646C5">
        <w:rPr>
          <w:rFonts w:ascii="Times New Roman" w:hAnsi="Times New Roman" w:cs="Times New Roman"/>
        </w:rPr>
        <w:t>     Firstly, the study made use of traditional Convolutional Neural Networks. These models predicted targets individually for each timestamp. This means that they make predictions based on the data available at a specific point in time, without considering the sequence of data. After making individual predictions for each timestamp, the results are then averaged to provide a single output. Afterwards, the study also included models that utilized Liquid Time-constant layers. In contrast to the CNNs, these models are designed to predict on sequential data. They take into account the order of data points and make predictions based on the entire sequence of data rather than individual timestamps. Finally, the study involved training a few Long Short-Term Memory and Recurrent Neural Network models. These models were trained and their results compared with the CNN and LTC models to identify the most effective approach.</w:t>
      </w:r>
    </w:p>
    <w:p w14:paraId="7B717CFA" w14:textId="0F26D8F9" w:rsidR="00BC6661" w:rsidRDefault="00D0425E" w:rsidP="005D4400">
      <w:pPr>
        <w:pStyle w:val="CaptionedFigure"/>
        <w:jc w:val="center"/>
        <w:rPr>
          <w:rFonts w:ascii="Times New Roman" w:hAnsi="Times New Roman" w:cs="Times New Roman"/>
        </w:rPr>
      </w:pPr>
      <w:r>
        <w:rPr>
          <w:rFonts w:ascii="Times New Roman" w:hAnsi="Times New Roman" w:cs="Times New Roman"/>
          <w:noProof/>
        </w:rPr>
        <w:lastRenderedPageBreak/>
        <w:drawing>
          <wp:inline distT="0" distB="0" distL="0" distR="0" wp14:anchorId="2FBD8D17" wp14:editId="72F37F2B">
            <wp:extent cx="6148070" cy="6373495"/>
            <wp:effectExtent l="0" t="0" r="0" b="0"/>
            <wp:docPr id="125724183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48070" cy="6373495"/>
                    </a:xfrm>
                    <a:prstGeom prst="rect">
                      <a:avLst/>
                    </a:prstGeom>
                    <a:noFill/>
                    <a:ln>
                      <a:noFill/>
                    </a:ln>
                  </pic:spPr>
                </pic:pic>
              </a:graphicData>
            </a:graphic>
          </wp:inline>
        </w:drawing>
      </w:r>
    </w:p>
    <w:p w14:paraId="4BD4741D" w14:textId="73E16B09" w:rsidR="00BC6661" w:rsidRPr="00C80083" w:rsidRDefault="00C80083" w:rsidP="00C80083">
      <w:pPr>
        <w:pStyle w:val="CaptionedFigure"/>
        <w:jc w:val="center"/>
        <w:rPr>
          <w:rFonts w:ascii="Times New Roman" w:hAnsi="Times New Roman" w:cs="Times New Roman"/>
        </w:rPr>
      </w:pPr>
      <w:bookmarkStart w:id="17" w:name="table-1.-models-architecture"/>
      <w:r w:rsidRPr="002646C5">
        <w:rPr>
          <w:rFonts w:ascii="Times New Roman" w:hAnsi="Times New Roman" w:cs="Times New Roman"/>
        </w:rPr>
        <w:t xml:space="preserve">Table 1. </w:t>
      </w:r>
      <w:r w:rsidR="00D678F4" w:rsidRPr="002646C5">
        <w:rPr>
          <w:rFonts w:ascii="Times New Roman" w:hAnsi="Times New Roman" w:cs="Times New Roman"/>
        </w:rPr>
        <w:t>Models’</w:t>
      </w:r>
      <w:r w:rsidRPr="002646C5">
        <w:rPr>
          <w:rFonts w:ascii="Times New Roman" w:hAnsi="Times New Roman" w:cs="Times New Roman"/>
        </w:rPr>
        <w:t xml:space="preserve"> architecture</w:t>
      </w:r>
      <w:bookmarkEnd w:id="17"/>
    </w:p>
    <w:p w14:paraId="30774897" w14:textId="4604B122" w:rsidR="00BC6661" w:rsidRPr="002646C5" w:rsidRDefault="00C86226" w:rsidP="002646C5">
      <w:pPr>
        <w:pStyle w:val="3"/>
        <w:jc w:val="both"/>
        <w:rPr>
          <w:rFonts w:ascii="Times New Roman" w:hAnsi="Times New Roman" w:cs="Times New Roman"/>
          <w:color w:val="auto"/>
        </w:rPr>
      </w:pPr>
      <w:bookmarkStart w:id="18" w:name="results"/>
      <w:bookmarkStart w:id="19" w:name="_Toc169694230"/>
      <w:r>
        <w:rPr>
          <w:rFonts w:ascii="Times New Roman" w:hAnsi="Times New Roman" w:cs="Times New Roman"/>
          <w:color w:val="auto"/>
        </w:rPr>
        <w:t xml:space="preserve">Experimental </w:t>
      </w:r>
      <w:r w:rsidR="00DC3589" w:rsidRPr="002646C5">
        <w:rPr>
          <w:rFonts w:ascii="Times New Roman" w:hAnsi="Times New Roman" w:cs="Times New Roman"/>
          <w:color w:val="auto"/>
        </w:rPr>
        <w:t>Results</w:t>
      </w:r>
      <w:bookmarkEnd w:id="18"/>
      <w:bookmarkEnd w:id="19"/>
    </w:p>
    <w:p w14:paraId="6B288A57" w14:textId="77777777" w:rsidR="00BC6661" w:rsidRPr="002646C5" w:rsidRDefault="00DC3589" w:rsidP="002646C5">
      <w:pPr>
        <w:pStyle w:val="FirstParagraph"/>
        <w:jc w:val="both"/>
        <w:rPr>
          <w:rFonts w:ascii="Times New Roman" w:hAnsi="Times New Roman" w:cs="Times New Roman"/>
        </w:rPr>
      </w:pPr>
      <w:r w:rsidRPr="002646C5">
        <w:rPr>
          <w:rFonts w:ascii="Times New Roman" w:hAnsi="Times New Roman" w:cs="Times New Roman"/>
        </w:rPr>
        <w:t xml:space="preserve">     Liquid Neural Network’s performance varied across three datasets. On the AdrenalMNIST3D dataset, these networks struggled, with traditional CNNs delivering better results in less time. However, on the NoduleMNIST3D and VesselMNIST3D datasets, they showed comparable or sometimes superior performance to the other compact networks. Despite having fewer parameters in average, Liquid Time-Constant models did not offer significant benefits compared to small convolutional networks on all three datasets, and they took longer to train than CNNs. It indicates that the sequential nature of three datasets was not very important for making predictions. However, when compared to recurrent neural networks, the advantages of LTC networks were more </w:t>
      </w:r>
      <w:r w:rsidRPr="002646C5">
        <w:rPr>
          <w:rFonts w:ascii="Times New Roman" w:hAnsi="Times New Roman" w:cs="Times New Roman"/>
        </w:rPr>
        <w:lastRenderedPageBreak/>
        <w:t>noticeable. In most configurations, they outperformed their RNN and LSTM counterparts and had much less parameters.</w:t>
      </w:r>
    </w:p>
    <w:p w14:paraId="5643463D" w14:textId="3624BE6B" w:rsidR="00BC6661" w:rsidRDefault="000C5743" w:rsidP="00C80083">
      <w:pPr>
        <w:pStyle w:val="CaptionedFigure"/>
        <w:jc w:val="center"/>
        <w:rPr>
          <w:rFonts w:ascii="Times New Roman" w:hAnsi="Times New Roman" w:cs="Times New Roman"/>
        </w:rPr>
      </w:pPr>
      <w:r>
        <w:rPr>
          <w:rFonts w:ascii="Times New Roman" w:hAnsi="Times New Roman" w:cs="Times New Roman"/>
          <w:noProof/>
        </w:rPr>
        <w:drawing>
          <wp:inline distT="0" distB="0" distL="0" distR="0" wp14:anchorId="2DA59AE4" wp14:editId="3AA9EFFB">
            <wp:extent cx="6148070" cy="3896360"/>
            <wp:effectExtent l="0" t="0" r="0" b="0"/>
            <wp:docPr id="11480522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8070" cy="3896360"/>
                    </a:xfrm>
                    <a:prstGeom prst="rect">
                      <a:avLst/>
                    </a:prstGeom>
                    <a:noFill/>
                    <a:ln>
                      <a:noFill/>
                    </a:ln>
                  </pic:spPr>
                </pic:pic>
              </a:graphicData>
            </a:graphic>
          </wp:inline>
        </w:drawing>
      </w:r>
    </w:p>
    <w:p w14:paraId="6DEA870C" w14:textId="79880BD0" w:rsidR="00BC6661" w:rsidRPr="00C80083" w:rsidRDefault="00C80083" w:rsidP="00C80083">
      <w:pPr>
        <w:pStyle w:val="4"/>
        <w:jc w:val="center"/>
        <w:rPr>
          <w:rFonts w:ascii="Times New Roman" w:hAnsi="Times New Roman" w:cs="Times New Roman"/>
          <w:i w:val="0"/>
          <w:color w:val="auto"/>
        </w:rPr>
      </w:pPr>
      <w:bookmarkStart w:id="20" w:name="table-2.-methods-comparison"/>
      <w:r w:rsidRPr="002646C5">
        <w:rPr>
          <w:rFonts w:ascii="Times New Roman" w:hAnsi="Times New Roman" w:cs="Times New Roman"/>
          <w:i w:val="0"/>
          <w:color w:val="auto"/>
        </w:rPr>
        <w:t>Table 2. Methods comparison</w:t>
      </w:r>
      <w:bookmarkEnd w:id="20"/>
    </w:p>
    <w:p w14:paraId="594BBEFC" w14:textId="77777777" w:rsidR="00BC6661" w:rsidRPr="002646C5" w:rsidRDefault="00DC3589" w:rsidP="002646C5">
      <w:pPr>
        <w:pStyle w:val="2"/>
        <w:jc w:val="both"/>
        <w:rPr>
          <w:rFonts w:ascii="Times New Roman" w:hAnsi="Times New Roman" w:cs="Times New Roman"/>
          <w:color w:val="auto"/>
          <w:sz w:val="24"/>
          <w:szCs w:val="24"/>
        </w:rPr>
      </w:pPr>
      <w:bookmarkStart w:id="21" w:name="conclusion"/>
      <w:bookmarkStart w:id="22" w:name="_Toc169694231"/>
      <w:r w:rsidRPr="002646C5">
        <w:rPr>
          <w:rFonts w:ascii="Times New Roman" w:hAnsi="Times New Roman" w:cs="Times New Roman"/>
          <w:color w:val="auto"/>
          <w:sz w:val="24"/>
          <w:szCs w:val="24"/>
        </w:rPr>
        <w:t>Conclusion</w:t>
      </w:r>
      <w:bookmarkEnd w:id="21"/>
      <w:bookmarkEnd w:id="22"/>
    </w:p>
    <w:p w14:paraId="49EAAB7A" w14:textId="77777777" w:rsidR="00BC6661" w:rsidRPr="005A4C69" w:rsidRDefault="00DC3589" w:rsidP="002646C5">
      <w:pPr>
        <w:pStyle w:val="FirstParagraph"/>
        <w:jc w:val="both"/>
        <w:rPr>
          <w:rFonts w:ascii="Times New Roman" w:hAnsi="Times New Roman" w:cs="Times New Roman"/>
        </w:rPr>
      </w:pPr>
      <w:r w:rsidRPr="002646C5">
        <w:rPr>
          <w:rFonts w:ascii="Times New Roman" w:hAnsi="Times New Roman" w:cs="Times New Roman"/>
        </w:rPr>
        <w:t>     This research has provided valuable insights into the application of Liquid Time-Constant Neural Networks in the field of medical image analysis. It has demonstrated that LTC networks can be a competitive alternative to other compact networks, often delivering comparable performance. Despite having similar number of parameters, LTC models did not always offer significant advantages over small convolutional networks, and their training process was more time-consuming. This suggests that the sequential nature of the datasets used was not a critical factor for making accurate predictions. However, in comparison to recurrent neural networks, LTC networks displayed more noticeable benefits. They outperformed their RNN and LSTM counterparts in most configurations, while having significantly fewer parameters. This indicates that LTC networks could be a more efficient choice for tasks where traditional RNNs or LSTMs are typically used, especially when the model size is a concern. However, further research is needed to fully understand the conditions under which LTC networks can offer the most significant benefits. Future work could also explore the performance of the LTC networks on other, more complex datasets, where the sequential nature of the data is more important.</w:t>
      </w:r>
    </w:p>
    <w:p w14:paraId="266C4812" w14:textId="4919BBAB" w:rsidR="002646C5" w:rsidRPr="005A4C69" w:rsidRDefault="002646C5" w:rsidP="002646C5">
      <w:pPr>
        <w:jc w:val="both"/>
      </w:pPr>
      <w:r w:rsidRPr="005A4C69">
        <w:br w:type="page"/>
      </w:r>
    </w:p>
    <w:p w14:paraId="5AAB5375" w14:textId="20677EED" w:rsidR="003C3835" w:rsidRPr="004B40A3" w:rsidRDefault="00DC3589" w:rsidP="00565E32">
      <w:pPr>
        <w:pStyle w:val="2"/>
        <w:jc w:val="both"/>
        <w:rPr>
          <w:rFonts w:ascii="Times New Roman" w:hAnsi="Times New Roman" w:cs="Times New Roman"/>
          <w:color w:val="auto"/>
          <w:sz w:val="24"/>
          <w:szCs w:val="24"/>
          <w:highlight w:val="yellow"/>
          <w:lang w:val="ru-RU"/>
        </w:rPr>
      </w:pPr>
      <w:bookmarkStart w:id="23" w:name="references"/>
      <w:bookmarkStart w:id="24" w:name="_Toc169694232"/>
      <w:r w:rsidRPr="004B40A3">
        <w:rPr>
          <w:rFonts w:ascii="Times New Roman" w:hAnsi="Times New Roman" w:cs="Times New Roman"/>
          <w:color w:val="auto"/>
          <w:sz w:val="24"/>
          <w:szCs w:val="24"/>
          <w:highlight w:val="yellow"/>
        </w:rPr>
        <w:lastRenderedPageBreak/>
        <w:t>References</w:t>
      </w:r>
      <w:bookmarkEnd w:id="23"/>
      <w:bookmarkEnd w:id="24"/>
    </w:p>
    <w:p w14:paraId="758A0BE5" w14:textId="35D2F5EA"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Ayoub</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O</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Andreoletti</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D</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Knapi</w:t>
      </w:r>
      <w:r w:rsidRPr="004B40A3">
        <w:rPr>
          <w:rFonts w:ascii="Times New Roman" w:hAnsi="Times New Roman" w:cs="Times New Roman"/>
          <w:b/>
          <w:bCs/>
          <w:highlight w:val="yellow"/>
          <w:lang w:val="ru-RU"/>
        </w:rPr>
        <w:t>ń</w:t>
      </w:r>
      <w:r w:rsidRPr="004B40A3">
        <w:rPr>
          <w:rFonts w:ascii="Times New Roman" w:hAnsi="Times New Roman" w:cs="Times New Roman"/>
          <w:b/>
          <w:bCs/>
          <w:highlight w:val="yellow"/>
        </w:rPr>
        <w:t>ska</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A</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Go</w:t>
      </w:r>
      <w:r w:rsidRPr="004B40A3">
        <w:rPr>
          <w:rFonts w:ascii="Times New Roman" w:hAnsi="Times New Roman" w:cs="Times New Roman"/>
          <w:b/>
          <w:bCs/>
          <w:highlight w:val="yellow"/>
          <w:lang w:val="ru-RU"/>
        </w:rPr>
        <w:t>ś</w:t>
      </w:r>
      <w:r w:rsidRPr="004B40A3">
        <w:rPr>
          <w:rFonts w:ascii="Times New Roman" w:hAnsi="Times New Roman" w:cs="Times New Roman"/>
          <w:b/>
          <w:bCs/>
          <w:highlight w:val="yellow"/>
        </w:rPr>
        <w:t>cie</w:t>
      </w:r>
      <w:r w:rsidRPr="004B40A3">
        <w:rPr>
          <w:rFonts w:ascii="Times New Roman" w:hAnsi="Times New Roman" w:cs="Times New Roman"/>
          <w:b/>
          <w:bCs/>
          <w:highlight w:val="yellow"/>
          <w:lang w:val="ru-RU"/>
        </w:rPr>
        <w:t xml:space="preserve">ń, </w:t>
      </w:r>
      <w:r w:rsidRPr="004B40A3">
        <w:rPr>
          <w:rFonts w:ascii="Times New Roman" w:hAnsi="Times New Roman" w:cs="Times New Roman"/>
          <w:b/>
          <w:bCs/>
          <w:highlight w:val="yellow"/>
        </w:rPr>
        <w:t>R</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Lechowicz</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P</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Leidi</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T</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Giordano</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S</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Rottondi</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C</w:t>
      </w:r>
      <w:r w:rsidRPr="004B40A3">
        <w:rPr>
          <w:rFonts w:ascii="Times New Roman" w:hAnsi="Times New Roman" w:cs="Times New Roman"/>
          <w:b/>
          <w:bCs/>
          <w:highlight w:val="yellow"/>
          <w:lang w:val="ru-RU"/>
        </w:rPr>
        <w:t xml:space="preserve">., &amp; </w:t>
      </w:r>
      <w:r w:rsidRPr="004B40A3">
        <w:rPr>
          <w:rFonts w:ascii="Times New Roman" w:hAnsi="Times New Roman" w:cs="Times New Roman"/>
          <w:b/>
          <w:bCs/>
          <w:highlight w:val="yellow"/>
        </w:rPr>
        <w:t>Walkowiak</w:t>
      </w:r>
      <w:r w:rsidRPr="004B40A3">
        <w:rPr>
          <w:rFonts w:ascii="Times New Roman" w:hAnsi="Times New Roman" w:cs="Times New Roman"/>
          <w:b/>
          <w:bCs/>
          <w:highlight w:val="yellow"/>
          <w:lang w:val="ru-RU"/>
        </w:rPr>
        <w:t xml:space="preserve">, </w:t>
      </w:r>
      <w:r w:rsidRPr="004B40A3">
        <w:rPr>
          <w:rFonts w:ascii="Times New Roman" w:hAnsi="Times New Roman" w:cs="Times New Roman"/>
          <w:b/>
          <w:bCs/>
          <w:highlight w:val="yellow"/>
        </w:rPr>
        <w:t>K</w:t>
      </w:r>
      <w:r w:rsidRPr="004B40A3">
        <w:rPr>
          <w:rFonts w:ascii="Times New Roman" w:hAnsi="Times New Roman" w:cs="Times New Roman"/>
          <w:b/>
          <w:bCs/>
          <w:highlight w:val="yellow"/>
          <w:lang w:val="ru-RU"/>
        </w:rPr>
        <w:t>.</w:t>
      </w:r>
      <w:r w:rsidRPr="004B40A3">
        <w:rPr>
          <w:rFonts w:ascii="Times New Roman" w:hAnsi="Times New Roman" w:cs="Times New Roman"/>
          <w:highlight w:val="yellow"/>
          <w:lang w:val="ru-RU"/>
        </w:rPr>
        <w:t xml:space="preserve"> (2024). </w:t>
      </w:r>
      <w:r w:rsidRPr="004B40A3">
        <w:rPr>
          <w:rFonts w:ascii="Times New Roman" w:hAnsi="Times New Roman" w:cs="Times New Roman"/>
          <w:highlight w:val="yellow"/>
        </w:rPr>
        <w:t xml:space="preserve">Liquid Neural Network-based Adaptive Learning vs. Incremental Learning   for Link Load Prediction amid Concept Drift due to Network Failures. arXiv (Cornell University). </w:t>
      </w:r>
      <w:hyperlink r:id="rId14" w:history="1">
        <w:r w:rsidRPr="004B40A3">
          <w:rPr>
            <w:rStyle w:val="af"/>
            <w:rFonts w:ascii="Times New Roman" w:hAnsi="Times New Roman" w:cs="Times New Roman"/>
            <w:highlight w:val="yellow"/>
          </w:rPr>
          <w:t>https://doi.org/10.48550/arxiv.2404.05304</w:t>
        </w:r>
      </w:hyperlink>
    </w:p>
    <w:p w14:paraId="11C828CB" w14:textId="1BBED54E"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Bidollahkhani, M., Atasoy, F., &amp; Abdellatef, H.</w:t>
      </w:r>
      <w:r w:rsidRPr="004B40A3">
        <w:rPr>
          <w:rFonts w:ascii="Times New Roman" w:hAnsi="Times New Roman" w:cs="Times New Roman"/>
          <w:highlight w:val="yellow"/>
        </w:rPr>
        <w:t xml:space="preserve"> (2023). LTC-SE: Expanding the potential of Liquid Time-Constant Neural Networks for scalable AI and embedded systems. arXiv (Cornell University). </w:t>
      </w:r>
      <w:hyperlink r:id="rId15" w:history="1">
        <w:r w:rsidRPr="004B40A3">
          <w:rPr>
            <w:rStyle w:val="af"/>
            <w:rFonts w:ascii="Times New Roman" w:hAnsi="Times New Roman" w:cs="Times New Roman"/>
            <w:highlight w:val="yellow"/>
          </w:rPr>
          <w:t>https://doi.org/10.48550/arxiv.2304.08691</w:t>
        </w:r>
      </w:hyperlink>
    </w:p>
    <w:p w14:paraId="222587DF" w14:textId="70D647A4" w:rsidR="0046413A" w:rsidRPr="004B40A3" w:rsidRDefault="0046413A"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 xml:space="preserve">Hasani, R., Lechner, M., Amini, A., Liebenwein, L., Ray, A., </w:t>
      </w:r>
      <w:proofErr w:type="spellStart"/>
      <w:r w:rsidRPr="004B40A3">
        <w:rPr>
          <w:rFonts w:ascii="Times New Roman" w:hAnsi="Times New Roman" w:cs="Times New Roman"/>
          <w:b/>
          <w:bCs/>
          <w:highlight w:val="yellow"/>
        </w:rPr>
        <w:t>Tschaikowski</w:t>
      </w:r>
      <w:proofErr w:type="spellEnd"/>
      <w:r w:rsidRPr="004B40A3">
        <w:rPr>
          <w:rFonts w:ascii="Times New Roman" w:hAnsi="Times New Roman" w:cs="Times New Roman"/>
          <w:b/>
          <w:bCs/>
          <w:highlight w:val="yellow"/>
        </w:rPr>
        <w:t xml:space="preserve">, M., </w:t>
      </w:r>
      <w:proofErr w:type="spellStart"/>
      <w:r w:rsidRPr="004B40A3">
        <w:rPr>
          <w:rFonts w:ascii="Times New Roman" w:hAnsi="Times New Roman" w:cs="Times New Roman"/>
          <w:b/>
          <w:bCs/>
          <w:highlight w:val="yellow"/>
        </w:rPr>
        <w:t>Teschl</w:t>
      </w:r>
      <w:proofErr w:type="spellEnd"/>
      <w:r w:rsidRPr="004B40A3">
        <w:rPr>
          <w:rFonts w:ascii="Times New Roman" w:hAnsi="Times New Roman" w:cs="Times New Roman"/>
          <w:b/>
          <w:bCs/>
          <w:highlight w:val="yellow"/>
        </w:rPr>
        <w:t>, G., &amp; Rus, D.</w:t>
      </w:r>
      <w:r w:rsidRPr="004B40A3">
        <w:rPr>
          <w:rFonts w:ascii="Times New Roman" w:hAnsi="Times New Roman" w:cs="Times New Roman"/>
          <w:highlight w:val="yellow"/>
        </w:rPr>
        <w:t xml:space="preserve"> (2022). Closed-form continuous-time neural networks. Nature Machine Intelligence, 4(11), 992–1003. https://doi.org/10.1038/s42256-022-00556-7</w:t>
      </w:r>
    </w:p>
    <w:p w14:paraId="45DD5707" w14:textId="4127FF81" w:rsidR="00565E32" w:rsidRPr="004B40A3" w:rsidRDefault="00565E32" w:rsidP="00565E32">
      <w:pPr>
        <w:numPr>
          <w:ilvl w:val="0"/>
          <w:numId w:val="2"/>
        </w:numPr>
        <w:jc w:val="both"/>
        <w:rPr>
          <w:rFonts w:ascii="Times New Roman" w:hAnsi="Times New Roman" w:cs="Times New Roman"/>
          <w:highlight w:val="yellow"/>
        </w:rPr>
      </w:pPr>
      <w:r w:rsidRPr="004B40A3">
        <w:rPr>
          <w:rFonts w:ascii="Times New Roman" w:hAnsi="Times New Roman" w:cs="Times New Roman"/>
          <w:b/>
          <w:highlight w:val="yellow"/>
        </w:rPr>
        <w:t>Hasani, R., Lechner, M., Amini, A., Rus, D., &amp; Grosu, R.</w:t>
      </w:r>
      <w:r w:rsidRPr="004B40A3">
        <w:rPr>
          <w:rFonts w:ascii="Times New Roman" w:hAnsi="Times New Roman" w:cs="Times New Roman"/>
          <w:highlight w:val="yellow"/>
        </w:rPr>
        <w:t xml:space="preserve"> (2021). Liquid Time-constant Networks. Proceedings of the AAAI Conference on Artificial Intelligence, 35(9), 7657-7666. </w:t>
      </w:r>
      <w:hyperlink r:id="rId16" w:history="1">
        <w:r w:rsidRPr="004B40A3">
          <w:rPr>
            <w:rStyle w:val="af"/>
            <w:rFonts w:ascii="Times New Roman" w:hAnsi="Times New Roman" w:cs="Times New Roman"/>
            <w:highlight w:val="yellow"/>
          </w:rPr>
          <w:t>https://doi.org/10.1609/aaai.v35i9.16936</w:t>
        </w:r>
      </w:hyperlink>
      <w:r w:rsidRPr="004B40A3">
        <w:rPr>
          <w:rFonts w:ascii="Times New Roman" w:hAnsi="Times New Roman" w:cs="Times New Roman"/>
          <w:highlight w:val="yellow"/>
          <w:lang w:val="ru-RU"/>
        </w:rPr>
        <w:t xml:space="preserve"> </w:t>
      </w:r>
    </w:p>
    <w:p w14:paraId="71646AE9" w14:textId="0FFE688E"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Huang, Z., Contreras, L. F. H., Leung, W. H., Yu, L., Truong, N. D., Nikpour, A., &amp; Kavehei, O.</w:t>
      </w:r>
      <w:r w:rsidRPr="004B40A3">
        <w:rPr>
          <w:rFonts w:ascii="Times New Roman" w:hAnsi="Times New Roman" w:cs="Times New Roman"/>
          <w:highlight w:val="yellow"/>
        </w:rPr>
        <w:t xml:space="preserve"> (2024). Efficient Edge-AI models for robust ECG abnormality detection on Resource-Constrained hardware. PubMed. </w:t>
      </w:r>
      <w:hyperlink r:id="rId17" w:history="1">
        <w:r w:rsidRPr="004B40A3">
          <w:rPr>
            <w:rStyle w:val="af"/>
            <w:rFonts w:ascii="Times New Roman" w:hAnsi="Times New Roman" w:cs="Times New Roman"/>
            <w:highlight w:val="yellow"/>
          </w:rPr>
          <w:t>https://doi.org/10.1007/s12265-024-10504-y</w:t>
        </w:r>
      </w:hyperlink>
    </w:p>
    <w:p w14:paraId="3A70DA23" w14:textId="59F3B8B9"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Lechner, M., Hasani, R., Amini, A., Henzinger, T. A., Rus, D., &amp; Grosu, R.</w:t>
      </w:r>
      <w:r w:rsidRPr="004B40A3">
        <w:rPr>
          <w:rFonts w:ascii="Times New Roman" w:hAnsi="Times New Roman" w:cs="Times New Roman"/>
          <w:highlight w:val="yellow"/>
        </w:rPr>
        <w:t xml:space="preserve"> (2020). Neural circuit policies enabling auditable autonomy. Nature Machine Intelligence, 2(10), 642–652. </w:t>
      </w:r>
      <w:hyperlink r:id="rId18" w:history="1">
        <w:r w:rsidRPr="004B40A3">
          <w:rPr>
            <w:rStyle w:val="af"/>
            <w:rFonts w:ascii="Times New Roman" w:hAnsi="Times New Roman" w:cs="Times New Roman"/>
            <w:highlight w:val="yellow"/>
          </w:rPr>
          <w:t>https://doi.org/10.1038/s42256-020-00237-3</w:t>
        </w:r>
      </w:hyperlink>
    </w:p>
    <w:p w14:paraId="6523D74E" w14:textId="1C5385CC"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Lechner, M., Hasani, R. M., &amp; Grosu, R.</w:t>
      </w:r>
      <w:r w:rsidRPr="004B40A3">
        <w:rPr>
          <w:rFonts w:ascii="Times New Roman" w:hAnsi="Times New Roman" w:cs="Times New Roman"/>
          <w:highlight w:val="yellow"/>
        </w:rPr>
        <w:t xml:space="preserve"> (2018). Neuronal circuit policies. arXiv (Cornell University). </w:t>
      </w:r>
      <w:hyperlink r:id="rId19" w:history="1">
        <w:r w:rsidRPr="004B40A3">
          <w:rPr>
            <w:rStyle w:val="af"/>
            <w:rFonts w:ascii="Times New Roman" w:hAnsi="Times New Roman" w:cs="Times New Roman"/>
            <w:highlight w:val="yellow"/>
          </w:rPr>
          <w:t>https://doi.org/10.48550/arxiv.1803.08554</w:t>
        </w:r>
      </w:hyperlink>
    </w:p>
    <w:p w14:paraId="6A0703D8" w14:textId="3CA333E8" w:rsidR="00565E32" w:rsidRPr="004B40A3" w:rsidRDefault="00565E32" w:rsidP="002646C5">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Nerrise, F., Sosanya, A. S., &amp; Neary, P.</w:t>
      </w:r>
      <w:r w:rsidRPr="004B40A3">
        <w:rPr>
          <w:rFonts w:ascii="Times New Roman" w:hAnsi="Times New Roman" w:cs="Times New Roman"/>
          <w:highlight w:val="yellow"/>
        </w:rPr>
        <w:t xml:space="preserve"> (2024). Physics-Informed Calibration of Aeromagnetic Compensation in Magnetic Navigation Systems using Liquid Time-Constant Networks. arXiv (Cornell University). </w:t>
      </w:r>
      <w:hyperlink r:id="rId20" w:history="1">
        <w:r w:rsidRPr="004B40A3">
          <w:rPr>
            <w:rStyle w:val="af"/>
            <w:rFonts w:ascii="Times New Roman" w:hAnsi="Times New Roman" w:cs="Times New Roman"/>
            <w:highlight w:val="yellow"/>
          </w:rPr>
          <w:t>https://doi.org/10.48550/arxiv.2401.09631</w:t>
        </w:r>
      </w:hyperlink>
    </w:p>
    <w:p w14:paraId="37675A0B" w14:textId="272190CE" w:rsidR="00565E32" w:rsidRPr="004B40A3" w:rsidRDefault="00565E32" w:rsidP="00565E32">
      <w:pPr>
        <w:numPr>
          <w:ilvl w:val="0"/>
          <w:numId w:val="2"/>
        </w:numPr>
        <w:jc w:val="both"/>
        <w:rPr>
          <w:rFonts w:ascii="Times New Roman" w:hAnsi="Times New Roman" w:cs="Times New Roman"/>
          <w:highlight w:val="yellow"/>
        </w:rPr>
      </w:pPr>
      <w:r w:rsidRPr="004B40A3">
        <w:rPr>
          <w:rFonts w:ascii="Times New Roman" w:hAnsi="Times New Roman" w:cs="Times New Roman"/>
          <w:b/>
          <w:bCs/>
          <w:highlight w:val="yellow"/>
        </w:rPr>
        <w:t>Nye, L.</w:t>
      </w:r>
      <w:r w:rsidRPr="004B40A3">
        <w:rPr>
          <w:rFonts w:ascii="Times New Roman" w:hAnsi="Times New Roman" w:cs="Times New Roman"/>
          <w:highlight w:val="yellow"/>
        </w:rPr>
        <w:t xml:space="preserve"> (2023). Digital twins for patient care via knowledge graphs and Closed-Form Continuous-Time liquid neural networks. arXiv (Cornell University). </w:t>
      </w:r>
      <w:hyperlink r:id="rId21" w:history="1">
        <w:r w:rsidRPr="004B40A3">
          <w:rPr>
            <w:rStyle w:val="af"/>
            <w:rFonts w:ascii="Times New Roman" w:hAnsi="Times New Roman" w:cs="Times New Roman"/>
            <w:highlight w:val="yellow"/>
          </w:rPr>
          <w:t>https://doi.org/10.48550/arxiv.2307.04772</w:t>
        </w:r>
      </w:hyperlink>
    </w:p>
    <w:p w14:paraId="63625BCD" w14:textId="01107B28" w:rsidR="00565E32" w:rsidRPr="004B40A3" w:rsidRDefault="00565E32" w:rsidP="00565E32">
      <w:pPr>
        <w:numPr>
          <w:ilvl w:val="0"/>
          <w:numId w:val="2"/>
        </w:numPr>
        <w:jc w:val="both"/>
        <w:rPr>
          <w:rFonts w:ascii="Times New Roman" w:hAnsi="Times New Roman" w:cs="Times New Roman"/>
          <w:highlight w:val="yellow"/>
        </w:rPr>
      </w:pPr>
      <w:bookmarkStart w:id="25" w:name="_Hlk169623493"/>
      <w:r w:rsidRPr="004B40A3">
        <w:rPr>
          <w:rFonts w:ascii="Times New Roman" w:hAnsi="Times New Roman" w:cs="Times New Roman"/>
          <w:b/>
          <w:highlight w:val="yellow"/>
        </w:rPr>
        <w:t>Yang</w:t>
      </w:r>
      <w:bookmarkEnd w:id="25"/>
      <w:r w:rsidRPr="004B40A3">
        <w:rPr>
          <w:rFonts w:ascii="Times New Roman" w:hAnsi="Times New Roman" w:cs="Times New Roman"/>
          <w:b/>
          <w:highlight w:val="yellow"/>
        </w:rPr>
        <w:t>, J., Shi, R., &amp; Ni, B.</w:t>
      </w:r>
      <w:r w:rsidRPr="004B40A3">
        <w:rPr>
          <w:rFonts w:ascii="Times New Roman" w:hAnsi="Times New Roman" w:cs="Times New Roman"/>
          <w:highlight w:val="yellow"/>
        </w:rPr>
        <w:t xml:space="preserve"> (2021). MedMNIST Classification Decathlon: A Lightweight AutoML Benchmark for Medical Image Analysis. In 2021 IEEE 18th International Symposium on Biomedical Imaging (ISBI) (pp. 191-195). Nice, France. </w:t>
      </w:r>
      <w:proofErr w:type="spellStart"/>
      <w:r w:rsidRPr="004B40A3">
        <w:rPr>
          <w:rFonts w:ascii="Times New Roman" w:hAnsi="Times New Roman" w:cs="Times New Roman"/>
          <w:highlight w:val="yellow"/>
        </w:rPr>
        <w:t>doi</w:t>
      </w:r>
      <w:proofErr w:type="spellEnd"/>
      <w:r w:rsidRPr="004B40A3">
        <w:rPr>
          <w:rFonts w:ascii="Times New Roman" w:hAnsi="Times New Roman" w:cs="Times New Roman"/>
          <w:highlight w:val="yellow"/>
        </w:rPr>
        <w:t xml:space="preserve">: </w:t>
      </w:r>
      <w:hyperlink r:id="rId22" w:history="1">
        <w:r w:rsidRPr="004B40A3">
          <w:rPr>
            <w:rStyle w:val="af"/>
            <w:rFonts w:ascii="Times New Roman" w:hAnsi="Times New Roman" w:cs="Times New Roman"/>
            <w:highlight w:val="yellow"/>
          </w:rPr>
          <w:t>https://doi.org/10.1109/ISBI48211.2021.9434062</w:t>
        </w:r>
      </w:hyperlink>
      <w:r w:rsidRPr="004B40A3">
        <w:rPr>
          <w:rFonts w:ascii="Times New Roman" w:hAnsi="Times New Roman" w:cs="Times New Roman"/>
          <w:highlight w:val="yellow"/>
          <w:lang w:val="ru-RU"/>
        </w:rPr>
        <w:t xml:space="preserve"> </w:t>
      </w:r>
    </w:p>
    <w:p w14:paraId="1BA3B7B2" w14:textId="1BF4FBAB" w:rsidR="00565E32" w:rsidRPr="004B40A3" w:rsidRDefault="00565E32" w:rsidP="00565E32">
      <w:pPr>
        <w:numPr>
          <w:ilvl w:val="0"/>
          <w:numId w:val="2"/>
        </w:numPr>
        <w:jc w:val="both"/>
        <w:rPr>
          <w:rFonts w:ascii="Times New Roman" w:hAnsi="Times New Roman" w:cs="Times New Roman"/>
          <w:highlight w:val="yellow"/>
        </w:rPr>
      </w:pPr>
      <w:r w:rsidRPr="004B40A3">
        <w:rPr>
          <w:rFonts w:ascii="Times New Roman" w:hAnsi="Times New Roman" w:cs="Times New Roman"/>
          <w:b/>
          <w:highlight w:val="yellow"/>
        </w:rPr>
        <w:t>Zheng, Z., &amp; Jia, X.</w:t>
      </w:r>
      <w:r w:rsidRPr="004B40A3">
        <w:rPr>
          <w:rFonts w:ascii="Times New Roman" w:hAnsi="Times New Roman" w:cs="Times New Roman"/>
          <w:highlight w:val="yellow"/>
        </w:rPr>
        <w:t xml:space="preserve"> (2023). Complex Mixer for MEDMNIST Classification Decathlon. arXiv (Cornell University). </w:t>
      </w:r>
      <w:hyperlink r:id="rId23" w:history="1">
        <w:r w:rsidRPr="004B40A3">
          <w:rPr>
            <w:rStyle w:val="af"/>
            <w:rFonts w:ascii="Times New Roman" w:hAnsi="Times New Roman" w:cs="Times New Roman"/>
            <w:highlight w:val="yellow"/>
          </w:rPr>
          <w:t>https://doi.org/10.48550/arxiv.2304.10054</w:t>
        </w:r>
      </w:hyperlink>
    </w:p>
    <w:p w14:paraId="7323C56B" w14:textId="2FAFF17E" w:rsidR="00565E32" w:rsidRPr="004B40A3" w:rsidRDefault="00565E32" w:rsidP="00565E32">
      <w:pPr>
        <w:numPr>
          <w:ilvl w:val="0"/>
          <w:numId w:val="2"/>
        </w:numPr>
        <w:jc w:val="both"/>
        <w:rPr>
          <w:rFonts w:ascii="Times New Roman" w:hAnsi="Times New Roman" w:cs="Times New Roman"/>
          <w:highlight w:val="yellow"/>
        </w:rPr>
      </w:pPr>
      <w:bookmarkStart w:id="26" w:name="_Hlk169575541"/>
      <w:r w:rsidRPr="004B40A3">
        <w:rPr>
          <w:rFonts w:ascii="Times New Roman" w:hAnsi="Times New Roman" w:cs="Times New Roman"/>
          <w:b/>
          <w:bCs/>
          <w:highlight w:val="yellow"/>
        </w:rPr>
        <w:t>Zhu</w:t>
      </w:r>
      <w:bookmarkEnd w:id="26"/>
      <w:r w:rsidRPr="004B40A3">
        <w:rPr>
          <w:rFonts w:ascii="Times New Roman" w:hAnsi="Times New Roman" w:cs="Times New Roman"/>
          <w:b/>
          <w:bCs/>
          <w:highlight w:val="yellow"/>
        </w:rPr>
        <w:t xml:space="preserve">, F., Wang, X., Huang, C., Jin, R., Yang, Q., Alhammadi, A., Zhang, Z., Yuen, C., &amp; Debbah, M. </w:t>
      </w:r>
      <w:r w:rsidRPr="004B40A3">
        <w:rPr>
          <w:rFonts w:ascii="Times New Roman" w:hAnsi="Times New Roman" w:cs="Times New Roman"/>
          <w:highlight w:val="yellow"/>
        </w:rPr>
        <w:t xml:space="preserve">(2024). Robust Continuous-Time Beam Tracking with Liquid Neural Network. arXiv (Cornell University). </w:t>
      </w:r>
      <w:hyperlink r:id="rId24" w:history="1">
        <w:r w:rsidRPr="004B40A3">
          <w:rPr>
            <w:rStyle w:val="af"/>
            <w:rFonts w:ascii="Times New Roman" w:hAnsi="Times New Roman" w:cs="Times New Roman"/>
            <w:highlight w:val="yellow"/>
          </w:rPr>
          <w:t>https://doi.org/10.48550/arxiv.2405.00365</w:t>
        </w:r>
      </w:hyperlink>
    </w:p>
    <w:p w14:paraId="43A461C9" w14:textId="6FC851B5" w:rsidR="00BC6661" w:rsidRPr="004B40A3" w:rsidRDefault="00BC6661" w:rsidP="004B40A3">
      <w:pPr>
        <w:jc w:val="both"/>
        <w:rPr>
          <w:rFonts w:ascii="Times New Roman" w:hAnsi="Times New Roman" w:cs="Times New Roman"/>
        </w:rPr>
      </w:pPr>
    </w:p>
    <w:sectPr w:rsidR="00BC6661" w:rsidRPr="004B40A3" w:rsidSect="00D262D5">
      <w:footerReference w:type="default" r:id="rId25"/>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33814" w14:textId="77777777" w:rsidR="00DC3589" w:rsidRDefault="00DC3589">
      <w:pPr>
        <w:spacing w:after="0"/>
      </w:pPr>
      <w:r>
        <w:separator/>
      </w:r>
    </w:p>
  </w:endnote>
  <w:endnote w:type="continuationSeparator" w:id="0">
    <w:p w14:paraId="1844DB2B" w14:textId="77777777" w:rsidR="00DC3589" w:rsidRDefault="00DC3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682492"/>
      <w:docPartObj>
        <w:docPartGallery w:val="Page Numbers (Bottom of Page)"/>
        <w:docPartUnique/>
      </w:docPartObj>
    </w:sdtPr>
    <w:sdtEndPr/>
    <w:sdtContent>
      <w:p w14:paraId="7D2B7F21" w14:textId="4E8F300E" w:rsidR="00D262D5" w:rsidRDefault="00D262D5">
        <w:pPr>
          <w:pStyle w:val="af4"/>
          <w:jc w:val="right"/>
        </w:pPr>
        <w:r>
          <w:fldChar w:fldCharType="begin"/>
        </w:r>
        <w:r>
          <w:instrText>PAGE   \* MERGEFORMAT</w:instrText>
        </w:r>
        <w:r>
          <w:fldChar w:fldCharType="separate"/>
        </w:r>
        <w:r>
          <w:rPr>
            <w:lang w:val="ru-RU"/>
          </w:rPr>
          <w:t>2</w:t>
        </w:r>
        <w:r>
          <w:fldChar w:fldCharType="end"/>
        </w:r>
      </w:p>
    </w:sdtContent>
  </w:sdt>
  <w:p w14:paraId="5E8B4169" w14:textId="77777777" w:rsidR="00D262D5" w:rsidRDefault="00D262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39890" w14:textId="77777777" w:rsidR="00BC6661" w:rsidRDefault="00DC3589">
      <w:r>
        <w:separator/>
      </w:r>
    </w:p>
  </w:footnote>
  <w:footnote w:type="continuationSeparator" w:id="0">
    <w:p w14:paraId="77ED48A6" w14:textId="77777777" w:rsidR="00BC6661" w:rsidRDefault="00DC3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A06267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E3A5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67199931">
    <w:abstractNumId w:val="1"/>
  </w:num>
  <w:num w:numId="2" w16cid:durableId="1467234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91E"/>
    <w:rsid w:val="00065CF3"/>
    <w:rsid w:val="000C5743"/>
    <w:rsid w:val="001B7F17"/>
    <w:rsid w:val="001E0C74"/>
    <w:rsid w:val="001F2334"/>
    <w:rsid w:val="00244006"/>
    <w:rsid w:val="002646C5"/>
    <w:rsid w:val="002A7728"/>
    <w:rsid w:val="002B4E0A"/>
    <w:rsid w:val="002D4E2B"/>
    <w:rsid w:val="0032728A"/>
    <w:rsid w:val="00342ECE"/>
    <w:rsid w:val="00371372"/>
    <w:rsid w:val="003B6585"/>
    <w:rsid w:val="003C3835"/>
    <w:rsid w:val="0046413A"/>
    <w:rsid w:val="004B40A3"/>
    <w:rsid w:val="004C0A7D"/>
    <w:rsid w:val="004E29B3"/>
    <w:rsid w:val="004E583D"/>
    <w:rsid w:val="004F2305"/>
    <w:rsid w:val="00555328"/>
    <w:rsid w:val="00565E32"/>
    <w:rsid w:val="00590D07"/>
    <w:rsid w:val="005A4C69"/>
    <w:rsid w:val="005D4400"/>
    <w:rsid w:val="0072204B"/>
    <w:rsid w:val="00730A77"/>
    <w:rsid w:val="00784D58"/>
    <w:rsid w:val="00795DAB"/>
    <w:rsid w:val="007F1D7A"/>
    <w:rsid w:val="00851DD7"/>
    <w:rsid w:val="00884626"/>
    <w:rsid w:val="00890DCF"/>
    <w:rsid w:val="008C354B"/>
    <w:rsid w:val="008D6863"/>
    <w:rsid w:val="008E09EE"/>
    <w:rsid w:val="008E28B4"/>
    <w:rsid w:val="008F3A77"/>
    <w:rsid w:val="008F3F67"/>
    <w:rsid w:val="00902C61"/>
    <w:rsid w:val="0092340A"/>
    <w:rsid w:val="00950D23"/>
    <w:rsid w:val="00994B31"/>
    <w:rsid w:val="009D74BA"/>
    <w:rsid w:val="00AB68D7"/>
    <w:rsid w:val="00AC3060"/>
    <w:rsid w:val="00B809B9"/>
    <w:rsid w:val="00B86B75"/>
    <w:rsid w:val="00BC202E"/>
    <w:rsid w:val="00BC48D5"/>
    <w:rsid w:val="00BC6661"/>
    <w:rsid w:val="00BF4566"/>
    <w:rsid w:val="00C16329"/>
    <w:rsid w:val="00C36279"/>
    <w:rsid w:val="00C80083"/>
    <w:rsid w:val="00C86226"/>
    <w:rsid w:val="00CE3D02"/>
    <w:rsid w:val="00D0425E"/>
    <w:rsid w:val="00D262D5"/>
    <w:rsid w:val="00D5220D"/>
    <w:rsid w:val="00D64CD5"/>
    <w:rsid w:val="00D678F4"/>
    <w:rsid w:val="00D83497"/>
    <w:rsid w:val="00DC3589"/>
    <w:rsid w:val="00E315A3"/>
    <w:rsid w:val="00E97EDE"/>
    <w:rsid w:val="00F3108F"/>
    <w:rsid w:val="00F6326C"/>
    <w:rsid w:val="00FE4D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8811"/>
  <w15:docId w15:val="{76A763A6-0EBA-48BA-8DC4-E2327056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4C69"/>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link w:val="ab"/>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styleId="ae">
    <w:name w:val="footnote reference"/>
    <w:basedOn w:val="ad"/>
    <w:rPr>
      <w:vertAlign w:val="superscript"/>
    </w:rPr>
  </w:style>
  <w:style w:type="character" w:styleId="af">
    <w:name w:val="Hyperlink"/>
    <w:basedOn w:val="ad"/>
    <w:uiPriority w:val="99"/>
    <w:rPr>
      <w:color w:val="4F81BD" w:themeColor="accent1"/>
    </w:rPr>
  </w:style>
  <w:style w:type="paragraph" w:styleId="af0">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1">
    <w:name w:val="Unresolved Mention"/>
    <w:basedOn w:val="a1"/>
    <w:uiPriority w:val="99"/>
    <w:semiHidden/>
    <w:unhideWhenUsed/>
    <w:rsid w:val="002646C5"/>
    <w:rPr>
      <w:color w:val="605E5C"/>
      <w:shd w:val="clear" w:color="auto" w:fill="E1DFDD"/>
    </w:rPr>
  </w:style>
  <w:style w:type="character" w:customStyle="1" w:styleId="ab">
    <w:name w:val="Текст сноски Знак"/>
    <w:basedOn w:val="a1"/>
    <w:link w:val="aa"/>
    <w:rsid w:val="005A4C69"/>
  </w:style>
  <w:style w:type="paragraph" w:customStyle="1" w:styleId="FR1">
    <w:name w:val="FR1"/>
    <w:rsid w:val="005A4C69"/>
    <w:pPr>
      <w:widowControl w:val="0"/>
      <w:snapToGrid w:val="0"/>
      <w:spacing w:before="480" w:after="0"/>
      <w:ind w:left="1680" w:right="200"/>
      <w:jc w:val="center"/>
    </w:pPr>
    <w:rPr>
      <w:rFonts w:ascii="Times New Roman" w:eastAsia="Times New Roman" w:hAnsi="Times New Roman" w:cs="Times New Roman"/>
      <w:b/>
      <w:sz w:val="40"/>
      <w:szCs w:val="20"/>
      <w:lang w:val="ru-RU" w:eastAsia="ru-RU"/>
    </w:rPr>
  </w:style>
  <w:style w:type="paragraph" w:styleId="10">
    <w:name w:val="toc 1"/>
    <w:basedOn w:val="a"/>
    <w:next w:val="a"/>
    <w:autoRedefine/>
    <w:uiPriority w:val="39"/>
    <w:rsid w:val="00555328"/>
    <w:pPr>
      <w:spacing w:after="100"/>
    </w:pPr>
  </w:style>
  <w:style w:type="paragraph" w:styleId="21">
    <w:name w:val="toc 2"/>
    <w:basedOn w:val="a"/>
    <w:next w:val="a"/>
    <w:autoRedefine/>
    <w:uiPriority w:val="39"/>
    <w:rsid w:val="00555328"/>
    <w:pPr>
      <w:spacing w:after="100"/>
      <w:ind w:left="240"/>
    </w:pPr>
  </w:style>
  <w:style w:type="paragraph" w:styleId="31">
    <w:name w:val="toc 3"/>
    <w:basedOn w:val="a"/>
    <w:next w:val="a"/>
    <w:autoRedefine/>
    <w:uiPriority w:val="39"/>
    <w:rsid w:val="00555328"/>
    <w:pPr>
      <w:spacing w:after="100"/>
      <w:ind w:left="480"/>
    </w:pPr>
  </w:style>
  <w:style w:type="paragraph" w:styleId="af2">
    <w:name w:val="header"/>
    <w:basedOn w:val="a"/>
    <w:link w:val="af3"/>
    <w:rsid w:val="00D262D5"/>
    <w:pPr>
      <w:tabs>
        <w:tab w:val="center" w:pos="4677"/>
        <w:tab w:val="right" w:pos="9355"/>
      </w:tabs>
      <w:spacing w:after="0"/>
    </w:pPr>
  </w:style>
  <w:style w:type="character" w:customStyle="1" w:styleId="af3">
    <w:name w:val="Верхний колонтитул Знак"/>
    <w:basedOn w:val="a1"/>
    <w:link w:val="af2"/>
    <w:rsid w:val="00D262D5"/>
  </w:style>
  <w:style w:type="paragraph" w:styleId="af4">
    <w:name w:val="footer"/>
    <w:basedOn w:val="a"/>
    <w:link w:val="af5"/>
    <w:uiPriority w:val="99"/>
    <w:rsid w:val="00D262D5"/>
    <w:pPr>
      <w:tabs>
        <w:tab w:val="center" w:pos="4677"/>
        <w:tab w:val="right" w:pos="9355"/>
      </w:tabs>
      <w:spacing w:after="0"/>
    </w:pPr>
  </w:style>
  <w:style w:type="character" w:customStyle="1" w:styleId="af5">
    <w:name w:val="Нижний колонтитул Знак"/>
    <w:basedOn w:val="a1"/>
    <w:link w:val="af4"/>
    <w:uiPriority w:val="99"/>
    <w:rsid w:val="00D262D5"/>
  </w:style>
  <w:style w:type="character" w:customStyle="1" w:styleId="40">
    <w:name w:val="Заголовок 4 Знак"/>
    <w:basedOn w:val="a1"/>
    <w:link w:val="4"/>
    <w:uiPriority w:val="9"/>
    <w:rsid w:val="00C80083"/>
    <w:rPr>
      <w:rFonts w:asciiTheme="majorHAnsi" w:eastAsiaTheme="majorEastAsia" w:hAnsiTheme="majorHAnsi" w:cstheme="majorBidi"/>
      <w:bCs/>
      <w:i/>
      <w:color w:val="4F81BD" w:themeColor="accent1"/>
    </w:rPr>
  </w:style>
  <w:style w:type="character" w:customStyle="1" w:styleId="20">
    <w:name w:val="Заголовок 2 Знак"/>
    <w:basedOn w:val="a1"/>
    <w:link w:val="2"/>
    <w:uiPriority w:val="9"/>
    <w:rsid w:val="005D4400"/>
    <w:rPr>
      <w:rFonts w:asciiTheme="majorHAnsi" w:eastAsiaTheme="majorEastAsia" w:hAnsiTheme="majorHAnsi" w:cstheme="majorBidi"/>
      <w:b/>
      <w:bCs/>
      <w:color w:val="4F81BD" w:themeColor="accent1"/>
      <w:sz w:val="28"/>
      <w:szCs w:val="28"/>
    </w:rPr>
  </w:style>
  <w:style w:type="character" w:customStyle="1" w:styleId="a4">
    <w:name w:val="Основной текст Знак"/>
    <w:basedOn w:val="a1"/>
    <w:link w:val="a0"/>
    <w:rsid w:val="005D4400"/>
  </w:style>
  <w:style w:type="character" w:customStyle="1" w:styleId="30">
    <w:name w:val="Заголовок 3 Знак"/>
    <w:basedOn w:val="a1"/>
    <w:link w:val="3"/>
    <w:uiPriority w:val="9"/>
    <w:rsid w:val="005D440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3727">
      <w:bodyDiv w:val="1"/>
      <w:marLeft w:val="0"/>
      <w:marRight w:val="0"/>
      <w:marTop w:val="0"/>
      <w:marBottom w:val="0"/>
      <w:divBdr>
        <w:top w:val="none" w:sz="0" w:space="0" w:color="auto"/>
        <w:left w:val="none" w:sz="0" w:space="0" w:color="auto"/>
        <w:bottom w:val="none" w:sz="0" w:space="0" w:color="auto"/>
        <w:right w:val="none" w:sz="0" w:space="0" w:color="auto"/>
      </w:divBdr>
      <w:divsChild>
        <w:div w:id="1742170757">
          <w:marLeft w:val="-720"/>
          <w:marRight w:val="0"/>
          <w:marTop w:val="0"/>
          <w:marBottom w:val="0"/>
          <w:divBdr>
            <w:top w:val="none" w:sz="0" w:space="0" w:color="auto"/>
            <w:left w:val="none" w:sz="0" w:space="0" w:color="auto"/>
            <w:bottom w:val="none" w:sz="0" w:space="0" w:color="auto"/>
            <w:right w:val="none" w:sz="0" w:space="0" w:color="auto"/>
          </w:divBdr>
        </w:div>
      </w:divsChild>
    </w:div>
    <w:div w:id="475996560">
      <w:bodyDiv w:val="1"/>
      <w:marLeft w:val="0"/>
      <w:marRight w:val="0"/>
      <w:marTop w:val="0"/>
      <w:marBottom w:val="0"/>
      <w:divBdr>
        <w:top w:val="none" w:sz="0" w:space="0" w:color="auto"/>
        <w:left w:val="none" w:sz="0" w:space="0" w:color="auto"/>
        <w:bottom w:val="none" w:sz="0" w:space="0" w:color="auto"/>
        <w:right w:val="none" w:sz="0" w:space="0" w:color="auto"/>
      </w:divBdr>
    </w:div>
    <w:div w:id="583537244">
      <w:bodyDiv w:val="1"/>
      <w:marLeft w:val="0"/>
      <w:marRight w:val="0"/>
      <w:marTop w:val="0"/>
      <w:marBottom w:val="0"/>
      <w:divBdr>
        <w:top w:val="none" w:sz="0" w:space="0" w:color="auto"/>
        <w:left w:val="none" w:sz="0" w:space="0" w:color="auto"/>
        <w:bottom w:val="none" w:sz="0" w:space="0" w:color="auto"/>
        <w:right w:val="none" w:sz="0" w:space="0" w:color="auto"/>
      </w:divBdr>
      <w:divsChild>
        <w:div w:id="926379227">
          <w:marLeft w:val="0"/>
          <w:marRight w:val="0"/>
          <w:marTop w:val="0"/>
          <w:marBottom w:val="0"/>
          <w:divBdr>
            <w:top w:val="none" w:sz="0" w:space="0" w:color="auto"/>
            <w:left w:val="none" w:sz="0" w:space="0" w:color="auto"/>
            <w:bottom w:val="none" w:sz="0" w:space="0" w:color="auto"/>
            <w:right w:val="none" w:sz="0" w:space="0" w:color="auto"/>
          </w:divBdr>
          <w:divsChild>
            <w:div w:id="1469781852">
              <w:marLeft w:val="0"/>
              <w:marRight w:val="0"/>
              <w:marTop w:val="0"/>
              <w:marBottom w:val="0"/>
              <w:divBdr>
                <w:top w:val="none" w:sz="0" w:space="0" w:color="auto"/>
                <w:left w:val="none" w:sz="0" w:space="0" w:color="auto"/>
                <w:bottom w:val="none" w:sz="0" w:space="0" w:color="auto"/>
                <w:right w:val="none" w:sz="0" w:space="0" w:color="auto"/>
              </w:divBdr>
              <w:divsChild>
                <w:div w:id="979069655">
                  <w:marLeft w:val="0"/>
                  <w:marRight w:val="0"/>
                  <w:marTop w:val="0"/>
                  <w:marBottom w:val="0"/>
                  <w:divBdr>
                    <w:top w:val="none" w:sz="0" w:space="0" w:color="auto"/>
                    <w:left w:val="none" w:sz="0" w:space="0" w:color="auto"/>
                    <w:bottom w:val="none" w:sz="0" w:space="0" w:color="auto"/>
                    <w:right w:val="none" w:sz="0" w:space="0" w:color="auto"/>
                  </w:divBdr>
                  <w:divsChild>
                    <w:div w:id="636492480">
                      <w:marLeft w:val="0"/>
                      <w:marRight w:val="0"/>
                      <w:marTop w:val="0"/>
                      <w:marBottom w:val="0"/>
                      <w:divBdr>
                        <w:top w:val="none" w:sz="0" w:space="0" w:color="auto"/>
                        <w:left w:val="none" w:sz="0" w:space="0" w:color="auto"/>
                        <w:bottom w:val="none" w:sz="0" w:space="0" w:color="auto"/>
                        <w:right w:val="none" w:sz="0" w:space="0" w:color="auto"/>
                      </w:divBdr>
                      <w:divsChild>
                        <w:div w:id="972101755">
                          <w:marLeft w:val="0"/>
                          <w:marRight w:val="0"/>
                          <w:marTop w:val="0"/>
                          <w:marBottom w:val="0"/>
                          <w:divBdr>
                            <w:top w:val="none" w:sz="0" w:space="0" w:color="auto"/>
                            <w:left w:val="none" w:sz="0" w:space="0" w:color="auto"/>
                            <w:bottom w:val="none" w:sz="0" w:space="0" w:color="auto"/>
                            <w:right w:val="none" w:sz="0" w:space="0" w:color="auto"/>
                          </w:divBdr>
                          <w:divsChild>
                            <w:div w:id="853690024">
                              <w:marLeft w:val="0"/>
                              <w:marRight w:val="0"/>
                              <w:marTop w:val="0"/>
                              <w:marBottom w:val="0"/>
                              <w:divBdr>
                                <w:top w:val="none" w:sz="0" w:space="0" w:color="auto"/>
                                <w:left w:val="none" w:sz="0" w:space="0" w:color="auto"/>
                                <w:bottom w:val="none" w:sz="0" w:space="0" w:color="auto"/>
                                <w:right w:val="none" w:sz="0" w:space="0" w:color="auto"/>
                              </w:divBdr>
                              <w:divsChild>
                                <w:div w:id="740833592">
                                  <w:marLeft w:val="0"/>
                                  <w:marRight w:val="0"/>
                                  <w:marTop w:val="0"/>
                                  <w:marBottom w:val="0"/>
                                  <w:divBdr>
                                    <w:top w:val="none" w:sz="0" w:space="0" w:color="auto"/>
                                    <w:left w:val="none" w:sz="0" w:space="0" w:color="auto"/>
                                    <w:bottom w:val="none" w:sz="0" w:space="0" w:color="auto"/>
                                    <w:right w:val="none" w:sz="0" w:space="0" w:color="auto"/>
                                  </w:divBdr>
                                  <w:divsChild>
                                    <w:div w:id="555707397">
                                      <w:marLeft w:val="120"/>
                                      <w:marRight w:val="120"/>
                                      <w:marTop w:val="60"/>
                                      <w:marBottom w:val="75"/>
                                      <w:divBdr>
                                        <w:top w:val="none" w:sz="0" w:space="0" w:color="auto"/>
                                        <w:left w:val="none" w:sz="0" w:space="0" w:color="auto"/>
                                        <w:bottom w:val="none" w:sz="0" w:space="0" w:color="auto"/>
                                        <w:right w:val="none" w:sz="0" w:space="0" w:color="auto"/>
                                      </w:divBdr>
                                      <w:divsChild>
                                        <w:div w:id="2040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412926">
          <w:marLeft w:val="0"/>
          <w:marRight w:val="0"/>
          <w:marTop w:val="0"/>
          <w:marBottom w:val="0"/>
          <w:divBdr>
            <w:top w:val="none" w:sz="0" w:space="0" w:color="auto"/>
            <w:left w:val="none" w:sz="0" w:space="0" w:color="auto"/>
            <w:bottom w:val="none" w:sz="0" w:space="0" w:color="auto"/>
            <w:right w:val="none" w:sz="0" w:space="0" w:color="auto"/>
          </w:divBdr>
          <w:divsChild>
            <w:div w:id="2135633937">
              <w:marLeft w:val="0"/>
              <w:marRight w:val="0"/>
              <w:marTop w:val="0"/>
              <w:marBottom w:val="0"/>
              <w:divBdr>
                <w:top w:val="none" w:sz="0" w:space="0" w:color="auto"/>
                <w:left w:val="none" w:sz="0" w:space="0" w:color="auto"/>
                <w:bottom w:val="none" w:sz="0" w:space="0" w:color="auto"/>
                <w:right w:val="none" w:sz="0" w:space="0" w:color="auto"/>
              </w:divBdr>
              <w:divsChild>
                <w:div w:id="1979650703">
                  <w:marLeft w:val="0"/>
                  <w:marRight w:val="0"/>
                  <w:marTop w:val="0"/>
                  <w:marBottom w:val="0"/>
                  <w:divBdr>
                    <w:top w:val="none" w:sz="0" w:space="0" w:color="auto"/>
                    <w:left w:val="none" w:sz="0" w:space="0" w:color="auto"/>
                    <w:bottom w:val="none" w:sz="0" w:space="0" w:color="auto"/>
                    <w:right w:val="none" w:sz="0" w:space="0" w:color="auto"/>
                  </w:divBdr>
                  <w:divsChild>
                    <w:div w:id="601571452">
                      <w:marLeft w:val="0"/>
                      <w:marRight w:val="0"/>
                      <w:marTop w:val="0"/>
                      <w:marBottom w:val="0"/>
                      <w:divBdr>
                        <w:top w:val="none" w:sz="0" w:space="0" w:color="auto"/>
                        <w:left w:val="none" w:sz="0" w:space="0" w:color="auto"/>
                        <w:bottom w:val="none" w:sz="0" w:space="0" w:color="auto"/>
                        <w:right w:val="none" w:sz="0" w:space="0" w:color="auto"/>
                      </w:divBdr>
                      <w:divsChild>
                        <w:div w:id="463818159">
                          <w:marLeft w:val="0"/>
                          <w:marRight w:val="0"/>
                          <w:marTop w:val="0"/>
                          <w:marBottom w:val="0"/>
                          <w:divBdr>
                            <w:top w:val="none" w:sz="0" w:space="0" w:color="auto"/>
                            <w:left w:val="none" w:sz="0" w:space="0" w:color="auto"/>
                            <w:bottom w:val="none" w:sz="0" w:space="0" w:color="auto"/>
                            <w:right w:val="none" w:sz="0" w:space="0" w:color="auto"/>
                          </w:divBdr>
                          <w:divsChild>
                            <w:div w:id="600917418">
                              <w:marLeft w:val="0"/>
                              <w:marRight w:val="0"/>
                              <w:marTop w:val="0"/>
                              <w:marBottom w:val="0"/>
                              <w:divBdr>
                                <w:top w:val="none" w:sz="0" w:space="0" w:color="auto"/>
                                <w:left w:val="none" w:sz="0" w:space="0" w:color="auto"/>
                                <w:bottom w:val="none" w:sz="0" w:space="0" w:color="auto"/>
                                <w:right w:val="none" w:sz="0" w:space="0" w:color="auto"/>
                              </w:divBdr>
                            </w:div>
                            <w:div w:id="807088232">
                              <w:marLeft w:val="0"/>
                              <w:marRight w:val="0"/>
                              <w:marTop w:val="0"/>
                              <w:marBottom w:val="0"/>
                              <w:divBdr>
                                <w:top w:val="none" w:sz="0" w:space="0" w:color="auto"/>
                                <w:left w:val="none" w:sz="0" w:space="0" w:color="auto"/>
                                <w:bottom w:val="none" w:sz="0" w:space="0" w:color="auto"/>
                                <w:right w:val="none" w:sz="0" w:space="0" w:color="auto"/>
                              </w:divBdr>
                            </w:div>
                          </w:divsChild>
                        </w:div>
                        <w:div w:id="337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355708">
      <w:bodyDiv w:val="1"/>
      <w:marLeft w:val="0"/>
      <w:marRight w:val="0"/>
      <w:marTop w:val="0"/>
      <w:marBottom w:val="0"/>
      <w:divBdr>
        <w:top w:val="none" w:sz="0" w:space="0" w:color="auto"/>
        <w:left w:val="none" w:sz="0" w:space="0" w:color="auto"/>
        <w:bottom w:val="none" w:sz="0" w:space="0" w:color="auto"/>
        <w:right w:val="none" w:sz="0" w:space="0" w:color="auto"/>
      </w:divBdr>
    </w:div>
    <w:div w:id="1890069149">
      <w:bodyDiv w:val="1"/>
      <w:marLeft w:val="0"/>
      <w:marRight w:val="0"/>
      <w:marTop w:val="0"/>
      <w:marBottom w:val="0"/>
      <w:divBdr>
        <w:top w:val="none" w:sz="0" w:space="0" w:color="auto"/>
        <w:left w:val="none" w:sz="0" w:space="0" w:color="auto"/>
        <w:bottom w:val="none" w:sz="0" w:space="0" w:color="auto"/>
        <w:right w:val="none" w:sz="0" w:space="0" w:color="auto"/>
      </w:divBdr>
    </w:div>
    <w:div w:id="1909416966">
      <w:bodyDiv w:val="1"/>
      <w:marLeft w:val="0"/>
      <w:marRight w:val="0"/>
      <w:marTop w:val="0"/>
      <w:marBottom w:val="0"/>
      <w:divBdr>
        <w:top w:val="none" w:sz="0" w:space="0" w:color="auto"/>
        <w:left w:val="none" w:sz="0" w:space="0" w:color="auto"/>
        <w:bottom w:val="none" w:sz="0" w:space="0" w:color="auto"/>
        <w:right w:val="none" w:sz="0" w:space="0" w:color="auto"/>
      </w:divBdr>
      <w:divsChild>
        <w:div w:id="581724213">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17-01/LungTissues/tree/main/scripts/MNIST" TargetMode="External"/><Relationship Id="rId13" Type="http://schemas.openxmlformats.org/officeDocument/2006/relationships/image" Target="media/image5.png"/><Relationship Id="rId18" Type="http://schemas.openxmlformats.org/officeDocument/2006/relationships/hyperlink" Target="https://doi.org/10.1038/s42256-020-00237-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48550/arxiv.2307.0477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07/s12265-024-10504-y"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609/aaai.v35i9.16936" TargetMode="External"/><Relationship Id="rId20" Type="http://schemas.openxmlformats.org/officeDocument/2006/relationships/hyperlink" Target="https://doi.org/10.48550/arxiv.2401.096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48550/arxiv.2405.00365" TargetMode="External"/><Relationship Id="rId5" Type="http://schemas.openxmlformats.org/officeDocument/2006/relationships/webSettings" Target="webSettings.xml"/><Relationship Id="rId15" Type="http://schemas.openxmlformats.org/officeDocument/2006/relationships/hyperlink" Target="https://doi.org/10.48550/arxiv.2304.08691" TargetMode="External"/><Relationship Id="rId23" Type="http://schemas.openxmlformats.org/officeDocument/2006/relationships/hyperlink" Target="https://doi.org/10.48550/arxiv.2304.10054" TargetMode="External"/><Relationship Id="rId10" Type="http://schemas.openxmlformats.org/officeDocument/2006/relationships/image" Target="media/image2.png"/><Relationship Id="rId19" Type="http://schemas.openxmlformats.org/officeDocument/2006/relationships/hyperlink" Target="https://doi.org/10.48550/arxiv.1803.0855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48550/arxiv.2404.05304" TargetMode="External"/><Relationship Id="rId22" Type="http://schemas.openxmlformats.org/officeDocument/2006/relationships/hyperlink" Target="https://doi.org/10.1109/ISBI48211.2021.943406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7257C-B947-4346-86F4-4F8F33A2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10</Pages>
  <Words>2824</Words>
  <Characters>16097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Aleksej Seliverstov</cp:lastModifiedBy>
  <cp:revision>41</cp:revision>
  <cp:lastPrinted>2024-06-19T09:57:00Z</cp:lastPrinted>
  <dcterms:created xsi:type="dcterms:W3CDTF">2024-06-16T10:14:00Z</dcterms:created>
  <dcterms:modified xsi:type="dcterms:W3CDTF">2025-03-03T21:37:00Z</dcterms:modified>
</cp:coreProperties>
</file>