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0" w:rsidRPr="00A059C0" w:rsidRDefault="00A059C0" w:rsidP="00A059C0">
      <w:pPr>
        <w:shd w:val="clear" w:color="auto" w:fill="FFFFFF"/>
        <w:spacing w:before="450" w:after="120" w:line="390" w:lineRule="atLeast"/>
        <w:outlineLvl w:val="1"/>
        <w:rPr>
          <w:rFonts w:ascii="Arial" w:eastAsia="Times New Roman" w:hAnsi="Arial" w:cs="Arial"/>
          <w:color w:val="303537"/>
          <w:sz w:val="30"/>
          <w:szCs w:val="30"/>
        </w:rPr>
      </w:pPr>
      <w:r w:rsidRPr="00A059C0">
        <w:rPr>
          <w:rFonts w:ascii="Arial" w:eastAsia="Times New Roman" w:hAnsi="Arial" w:cs="Arial"/>
          <w:color w:val="303537"/>
          <w:sz w:val="30"/>
          <w:szCs w:val="30"/>
        </w:rPr>
        <w:t>1. The Objective</w:t>
      </w:r>
    </w:p>
    <w:p w:rsidR="00A059C0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t xml:space="preserve">To build a Desk Monitoring system which reports </w:t>
      </w:r>
      <w:r w:rsidR="00F148E4">
        <w:rPr>
          <w:rFonts w:ascii="Arial" w:eastAsia="Times New Roman" w:hAnsi="Arial" w:cs="Arial"/>
          <w:color w:val="747C83"/>
        </w:rPr>
        <w:t>whether or not somebody is sitting at a desk and writes this information</w:t>
      </w:r>
      <w:r>
        <w:rPr>
          <w:rFonts w:ascii="Arial" w:eastAsia="Times New Roman" w:hAnsi="Arial" w:cs="Arial"/>
          <w:color w:val="747C83"/>
        </w:rPr>
        <w:t xml:space="preserve"> to a Database far far far away. </w:t>
      </w:r>
    </w:p>
    <w:p w:rsidR="00F65640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t xml:space="preserve">The Problem: </w:t>
      </w:r>
    </w:p>
    <w:p w:rsidR="00F148E4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t>Our Solution: To build a cost ef</w:t>
      </w:r>
      <w:r w:rsidR="00F148E4">
        <w:rPr>
          <w:rFonts w:ascii="Arial" w:eastAsia="Times New Roman" w:hAnsi="Arial" w:cs="Arial"/>
          <w:color w:val="747C83"/>
        </w:rPr>
        <w:t>fective Desk monitoring system which uses ultrasonic waves to indicate a person within the field range and report</w:t>
      </w:r>
      <w:r w:rsidR="00190337">
        <w:rPr>
          <w:rFonts w:ascii="Arial" w:eastAsia="Times New Roman" w:hAnsi="Arial" w:cs="Arial"/>
          <w:color w:val="747C83"/>
        </w:rPr>
        <w:t>s</w:t>
      </w:r>
      <w:r w:rsidR="00F148E4">
        <w:rPr>
          <w:rFonts w:ascii="Arial" w:eastAsia="Times New Roman" w:hAnsi="Arial" w:cs="Arial"/>
          <w:color w:val="747C83"/>
        </w:rPr>
        <w:t xml:space="preserve"> to a database.</w:t>
      </w:r>
    </w:p>
    <w:p w:rsidR="00124011" w:rsidRPr="00DF1EA7" w:rsidRDefault="00A059C0" w:rsidP="00DF1EA7">
      <w:pPr>
        <w:shd w:val="clear" w:color="auto" w:fill="FFFFFF"/>
        <w:spacing w:before="450" w:after="120" w:line="390" w:lineRule="atLeast"/>
        <w:outlineLvl w:val="1"/>
        <w:rPr>
          <w:rFonts w:ascii="Arial" w:eastAsia="Times New Roman" w:hAnsi="Arial" w:cs="Arial"/>
          <w:color w:val="303537"/>
          <w:sz w:val="30"/>
          <w:szCs w:val="30"/>
        </w:rPr>
      </w:pPr>
      <w:r w:rsidRPr="00A059C0">
        <w:rPr>
          <w:rFonts w:ascii="Arial" w:eastAsia="Times New Roman" w:hAnsi="Arial" w:cs="Arial"/>
          <w:color w:val="303537"/>
          <w:sz w:val="30"/>
          <w:szCs w:val="30"/>
        </w:rPr>
        <w:t>2. Core Components</w:t>
      </w:r>
      <w:r w:rsidR="00F65640">
        <w:rPr>
          <w:rFonts w:ascii="Arial" w:eastAsia="Times New Roman" w:hAnsi="Arial" w:cs="Arial"/>
          <w:color w:val="303537"/>
          <w:sz w:val="30"/>
          <w:szCs w:val="30"/>
        </w:rPr>
        <w:t xml:space="preserve"> and its Pinout</w:t>
      </w:r>
    </w:p>
    <w:p w:rsidR="00A059C0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t xml:space="preserve">Arduino Nano:  </w:t>
      </w:r>
      <w:r w:rsidR="00BD1F15">
        <w:rPr>
          <w:rFonts w:ascii="Arial" w:eastAsia="Times New Roman" w:hAnsi="Arial" w:cs="Arial"/>
          <w:color w:val="747C8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2.5pt">
            <v:imagedata r:id="rId5" o:title="arduino pinout"/>
          </v:shape>
        </w:pict>
      </w: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</w:p>
    <w:p w:rsidR="00DF1EA7" w:rsidRDefault="00DF1EA7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</w:p>
    <w:p w:rsidR="00F65640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lastRenderedPageBreak/>
        <w:t>Ultrasonic Sensor:</w:t>
      </w: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noProof/>
          <w:color w:val="747C83"/>
        </w:rPr>
        <w:drawing>
          <wp:inline distT="0" distB="0" distL="0" distR="0">
            <wp:extent cx="4552950" cy="3314700"/>
            <wp:effectExtent l="0" t="0" r="0" b="0"/>
            <wp:docPr id="1" name="Picture 1" descr="C:\Users\Ajay\AppData\Local\Microsoft\Windows\INetCache\Content.Word\HC-SR04-Ultrasonic-distance-sensor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ay\AppData\Local\Microsoft\Windows\INetCache\Content.Word\HC-SR04-Ultrasonic-distance-sensor-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color w:val="747C83"/>
        </w:rPr>
      </w:pPr>
      <w:r>
        <w:rPr>
          <w:rFonts w:ascii="Arial" w:eastAsia="Times New Roman" w:hAnsi="Arial" w:cs="Arial"/>
          <w:b/>
          <w:color w:val="747C83"/>
        </w:rPr>
        <w:t>VCC -&gt; 5v</w:t>
      </w:r>
      <w:r w:rsidR="0099388D">
        <w:rPr>
          <w:rFonts w:ascii="Arial" w:eastAsia="Times New Roman" w:hAnsi="Arial" w:cs="Arial"/>
          <w:b/>
          <w:color w:val="747C83"/>
        </w:rPr>
        <w:tab/>
      </w:r>
      <w:r w:rsidR="0099388D">
        <w:rPr>
          <w:rFonts w:ascii="Arial" w:eastAsia="Times New Roman" w:hAnsi="Arial" w:cs="Arial"/>
          <w:b/>
          <w:color w:val="747C83"/>
        </w:rPr>
        <w:tab/>
        <w:t>-- Red Wire</w:t>
      </w: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color w:val="747C83"/>
        </w:rPr>
      </w:pPr>
      <w:r>
        <w:rPr>
          <w:rFonts w:ascii="Arial" w:eastAsia="Times New Roman" w:hAnsi="Arial" w:cs="Arial"/>
          <w:b/>
          <w:color w:val="747C83"/>
        </w:rPr>
        <w:t>TRIG -&gt; D4</w:t>
      </w:r>
      <w:r>
        <w:rPr>
          <w:rFonts w:ascii="Arial" w:eastAsia="Times New Roman" w:hAnsi="Arial" w:cs="Arial"/>
          <w:b/>
          <w:color w:val="747C83"/>
        </w:rPr>
        <w:tab/>
      </w:r>
      <w:r w:rsidR="0099388D">
        <w:rPr>
          <w:rFonts w:ascii="Arial" w:eastAsia="Times New Roman" w:hAnsi="Arial" w:cs="Arial"/>
          <w:b/>
          <w:color w:val="747C83"/>
        </w:rPr>
        <w:tab/>
        <w:t>-- Yellow</w:t>
      </w: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color w:val="747C83"/>
        </w:rPr>
      </w:pPr>
      <w:r>
        <w:rPr>
          <w:rFonts w:ascii="Arial" w:eastAsia="Times New Roman" w:hAnsi="Arial" w:cs="Arial"/>
          <w:b/>
          <w:color w:val="747C83"/>
        </w:rPr>
        <w:t>Echo -&gt; D3</w:t>
      </w:r>
      <w:r>
        <w:rPr>
          <w:rFonts w:ascii="Arial" w:eastAsia="Times New Roman" w:hAnsi="Arial" w:cs="Arial"/>
          <w:b/>
          <w:color w:val="747C83"/>
        </w:rPr>
        <w:tab/>
      </w:r>
      <w:r w:rsidR="00DF1EA7">
        <w:rPr>
          <w:rFonts w:ascii="Arial" w:eastAsia="Times New Roman" w:hAnsi="Arial" w:cs="Arial"/>
          <w:b/>
          <w:color w:val="747C83"/>
        </w:rPr>
        <w:t xml:space="preserve"> </w:t>
      </w:r>
      <w:r w:rsidR="0099388D">
        <w:rPr>
          <w:rFonts w:ascii="Arial" w:eastAsia="Times New Roman" w:hAnsi="Arial" w:cs="Arial"/>
          <w:b/>
          <w:color w:val="747C83"/>
        </w:rPr>
        <w:tab/>
        <w:t>-- Green</w:t>
      </w:r>
    </w:p>
    <w:p w:rsid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color w:val="747C83"/>
        </w:rPr>
      </w:pPr>
      <w:r>
        <w:rPr>
          <w:rFonts w:ascii="Arial" w:eastAsia="Times New Roman" w:hAnsi="Arial" w:cs="Arial"/>
          <w:b/>
          <w:color w:val="747C83"/>
        </w:rPr>
        <w:t>GND -&gt; GND</w:t>
      </w:r>
      <w:r w:rsidR="0099388D">
        <w:rPr>
          <w:rFonts w:ascii="Arial" w:eastAsia="Times New Roman" w:hAnsi="Arial" w:cs="Arial"/>
          <w:b/>
          <w:color w:val="747C83"/>
        </w:rPr>
        <w:tab/>
      </w:r>
      <w:r w:rsidR="0099388D">
        <w:rPr>
          <w:rFonts w:ascii="Arial" w:eastAsia="Times New Roman" w:hAnsi="Arial" w:cs="Arial"/>
          <w:b/>
          <w:color w:val="747C83"/>
        </w:rPr>
        <w:tab/>
        <w:t>-- Black</w:t>
      </w:r>
    </w:p>
    <w:p w:rsidR="00124011" w:rsidRPr="00124011" w:rsidRDefault="00124011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color w:val="747C83"/>
        </w:rPr>
      </w:pPr>
    </w:p>
    <w:p w:rsidR="00F65640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t>nRF24L01:</w:t>
      </w:r>
      <w:r w:rsidR="00B01F67">
        <w:rPr>
          <w:rFonts w:ascii="Arial" w:eastAsia="Times New Roman" w:hAnsi="Arial" w:cs="Arial"/>
          <w:color w:val="747C83"/>
        </w:rPr>
        <w:pict>
          <v:shape id="_x0000_i1026" type="#_x0000_t75" style="width:434.25pt;height:162.75pt">
            <v:imagedata r:id="rId7" o:title="nrf24l01"/>
          </v:shape>
        </w:pict>
      </w:r>
    </w:p>
    <w:p w:rsidR="00F65640" w:rsidRPr="00A059C0" w:rsidRDefault="00F65640" w:rsidP="00A059C0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747C83"/>
        </w:rPr>
      </w:pPr>
      <w:r>
        <w:rPr>
          <w:rFonts w:ascii="Arial" w:eastAsia="Times New Roman" w:hAnsi="Arial" w:cs="Arial"/>
          <w:color w:val="747C83"/>
        </w:rPr>
        <w:lastRenderedPageBreak/>
        <w:t xml:space="preserve"> </w:t>
      </w:r>
    </w:p>
    <w:p w:rsidR="00EB65DC" w:rsidRDefault="00124011">
      <w:r>
        <w:t>1 – GND -&gt; GND</w:t>
      </w:r>
      <w:r w:rsidR="0099388D">
        <w:tab/>
      </w:r>
      <w:r w:rsidR="0099388D">
        <w:tab/>
      </w:r>
      <w:r w:rsidR="0099388D">
        <w:tab/>
        <w:t>-- Brown Wire</w:t>
      </w:r>
    </w:p>
    <w:p w:rsidR="00124011" w:rsidRDefault="00124011">
      <w:r>
        <w:t>2 – VCC -&gt; 3V3</w:t>
      </w:r>
      <w:r w:rsidR="0099388D">
        <w:tab/>
      </w:r>
      <w:r w:rsidR="0099388D">
        <w:tab/>
      </w:r>
      <w:r w:rsidR="0099388D">
        <w:tab/>
        <w:t xml:space="preserve">-- Red </w:t>
      </w:r>
      <w:r w:rsidR="0099388D">
        <w:tab/>
      </w:r>
    </w:p>
    <w:p w:rsidR="00124011" w:rsidRDefault="00124011">
      <w:r>
        <w:t>3 - CE</w:t>
      </w:r>
      <w:r>
        <w:tab/>
        <w:t>-&gt; D8</w:t>
      </w:r>
      <w:r w:rsidR="0099388D">
        <w:tab/>
      </w:r>
      <w:r w:rsidR="0099388D">
        <w:tab/>
      </w:r>
      <w:r w:rsidR="0099388D">
        <w:tab/>
      </w:r>
      <w:r w:rsidR="0099388D">
        <w:tab/>
        <w:t xml:space="preserve">-- Yellow </w:t>
      </w:r>
    </w:p>
    <w:p w:rsidR="00124011" w:rsidRDefault="00124011">
      <w:r>
        <w:t>4 - CS</w:t>
      </w:r>
      <w:r>
        <w:tab/>
        <w:t>-&gt; D7</w:t>
      </w:r>
      <w:r w:rsidR="0099388D">
        <w:tab/>
      </w:r>
      <w:r w:rsidR="0099388D">
        <w:tab/>
      </w:r>
      <w:r w:rsidR="0099388D">
        <w:tab/>
      </w:r>
      <w:r w:rsidR="0099388D">
        <w:tab/>
        <w:t>-- Orange</w:t>
      </w:r>
    </w:p>
    <w:p w:rsidR="00124011" w:rsidRDefault="00124011">
      <w:r>
        <w:t xml:space="preserve">5 </w:t>
      </w:r>
      <w:r w:rsidR="00DF1EA7">
        <w:t>–</w:t>
      </w:r>
      <w:r>
        <w:t xml:space="preserve"> </w:t>
      </w:r>
      <w:r w:rsidR="00DF1EA7">
        <w:t>SCK -&gt; D11</w:t>
      </w:r>
      <w:r w:rsidR="0099388D">
        <w:tab/>
      </w:r>
      <w:r w:rsidR="0099388D">
        <w:tab/>
      </w:r>
      <w:r w:rsidR="0099388D">
        <w:tab/>
        <w:t>-- Blue</w:t>
      </w:r>
    </w:p>
    <w:p w:rsidR="00DF1EA7" w:rsidRDefault="00DF1EA7">
      <w:r>
        <w:t>6 – MOSI -&gt; D13</w:t>
      </w:r>
      <w:r w:rsidR="0099388D">
        <w:tab/>
      </w:r>
      <w:r w:rsidR="0099388D">
        <w:tab/>
      </w:r>
      <w:r w:rsidR="0099388D">
        <w:tab/>
        <w:t>-- Green</w:t>
      </w:r>
    </w:p>
    <w:p w:rsidR="00DF1EA7" w:rsidRDefault="00DF1EA7">
      <w:r>
        <w:t>7 – MISO -&gt; D12</w:t>
      </w:r>
      <w:r w:rsidR="0099388D">
        <w:tab/>
      </w:r>
      <w:r w:rsidR="0099388D">
        <w:tab/>
      </w:r>
      <w:r w:rsidR="0099388D">
        <w:tab/>
        <w:t>-- Violet</w:t>
      </w:r>
    </w:p>
    <w:p w:rsidR="00DF1EA7" w:rsidRDefault="00DF1EA7" w:rsidP="00DF1EA7">
      <w:pPr>
        <w:pStyle w:val="Heading2"/>
        <w:shd w:val="clear" w:color="auto" w:fill="FFFFFF"/>
        <w:spacing w:before="450" w:beforeAutospacing="0" w:after="120" w:afterAutospacing="0" w:line="390" w:lineRule="atLeast"/>
        <w:rPr>
          <w:rFonts w:ascii="Arial" w:hAnsi="Arial" w:cs="Arial"/>
          <w:b w:val="0"/>
          <w:bCs w:val="0"/>
          <w:color w:val="303537"/>
          <w:sz w:val="30"/>
          <w:szCs w:val="30"/>
        </w:rPr>
      </w:pPr>
      <w:r>
        <w:rPr>
          <w:rFonts w:ascii="Arial" w:hAnsi="Arial" w:cs="Arial"/>
          <w:b w:val="0"/>
          <w:bCs w:val="0"/>
          <w:color w:val="303537"/>
          <w:sz w:val="30"/>
          <w:szCs w:val="30"/>
        </w:rPr>
        <w:t xml:space="preserve">3. </w:t>
      </w:r>
      <w:r w:rsidR="009053D5">
        <w:rPr>
          <w:rFonts w:ascii="Arial" w:hAnsi="Arial" w:cs="Arial"/>
          <w:b w:val="0"/>
          <w:bCs w:val="0"/>
          <w:color w:val="303537"/>
          <w:sz w:val="30"/>
          <w:szCs w:val="30"/>
        </w:rPr>
        <w:t>The Arduino Sketch</w:t>
      </w:r>
    </w:p>
    <w:p w:rsidR="000126A9" w:rsidRDefault="000126A9" w:rsidP="000126A9">
      <w:pPr>
        <w:spacing w:line="240" w:lineRule="auto"/>
      </w:pPr>
      <w:r>
        <w:t>// --------------------------------------------------------------------------------------------------------------</w:t>
      </w:r>
    </w:p>
    <w:p w:rsidR="000126A9" w:rsidRDefault="000126A9" w:rsidP="000126A9">
      <w:pPr>
        <w:spacing w:line="240" w:lineRule="auto"/>
      </w:pPr>
      <w:r>
        <w:t>// Arduino Sketch for Measuring Distance and Transmitting Data using Ultrasonic ranger and nRF24L01 Module Resp.</w:t>
      </w:r>
      <w:r w:rsidR="00217FCA">
        <w:t xml:space="preserve">  // Sender</w:t>
      </w:r>
    </w:p>
    <w:p w:rsidR="000126A9" w:rsidRDefault="000126A9" w:rsidP="000126A9">
      <w:pPr>
        <w:spacing w:line="240" w:lineRule="auto"/>
      </w:pPr>
      <w:r>
        <w:t>// -------------------------------------------------------------------------------</w:t>
      </w:r>
      <w:r w:rsidR="0000777B">
        <w:t>-------------------------------</w:t>
      </w:r>
    </w:p>
    <w:p w:rsidR="000126A9" w:rsidRDefault="000126A9" w:rsidP="000126A9">
      <w:pPr>
        <w:spacing w:line="240" w:lineRule="auto"/>
      </w:pPr>
      <w:r>
        <w:t>#include &lt;</w:t>
      </w:r>
      <w:proofErr w:type="spellStart"/>
      <w:r>
        <w:t>NewPing.h</w:t>
      </w:r>
      <w:proofErr w:type="spellEnd"/>
      <w:proofErr w:type="gramStart"/>
      <w:r>
        <w:t>&gt;  /</w:t>
      </w:r>
      <w:proofErr w:type="gramEnd"/>
      <w:r>
        <w:t xml:space="preserve">/ </w:t>
      </w:r>
      <w:proofErr w:type="spellStart"/>
      <w:r>
        <w:t>Newping</w:t>
      </w:r>
      <w:proofErr w:type="spellEnd"/>
      <w:r>
        <w:t xml:space="preserve"> Library for Ultrasonic Sensor</w:t>
      </w:r>
    </w:p>
    <w:p w:rsidR="000126A9" w:rsidRDefault="000126A9" w:rsidP="000126A9">
      <w:pPr>
        <w:spacing w:line="240" w:lineRule="auto"/>
      </w:pPr>
      <w:r>
        <w:t>#include &lt;</w:t>
      </w:r>
      <w:proofErr w:type="spellStart"/>
      <w:r>
        <w:t>SPI.h</w:t>
      </w:r>
      <w:proofErr w:type="spellEnd"/>
      <w:r>
        <w:t>&gt;      // Serial Peripheral Interface Library for Short Distance Communication</w:t>
      </w:r>
    </w:p>
    <w:p w:rsidR="000126A9" w:rsidRDefault="000126A9" w:rsidP="000126A9">
      <w:pPr>
        <w:spacing w:line="240" w:lineRule="auto"/>
      </w:pPr>
      <w:r>
        <w:t>#include &lt;nRF24L01.h&gt; // nRF24L01 Library</w:t>
      </w:r>
    </w:p>
    <w:p w:rsidR="000126A9" w:rsidRDefault="000126A9" w:rsidP="000126A9">
      <w:pPr>
        <w:spacing w:line="240" w:lineRule="auto"/>
      </w:pPr>
      <w:r>
        <w:t>#include &lt;RF24.h&gt;     // RF24 Library</w:t>
      </w:r>
    </w:p>
    <w:p w:rsidR="000126A9" w:rsidRDefault="000126A9" w:rsidP="000126A9">
      <w:pPr>
        <w:spacing w:line="240" w:lineRule="auto"/>
      </w:pPr>
    </w:p>
    <w:p w:rsidR="000126A9" w:rsidRDefault="000126A9" w:rsidP="000126A9">
      <w:pPr>
        <w:spacing w:line="240" w:lineRule="auto"/>
      </w:pPr>
      <w:r>
        <w:t xml:space="preserve">#define TRIGGER_PIN  </w:t>
      </w:r>
      <w:proofErr w:type="gramStart"/>
      <w:r>
        <w:t>4  /</w:t>
      </w:r>
      <w:proofErr w:type="gramEnd"/>
      <w:r>
        <w:t>/ Arduino pin tied to trigger pin on the ultrasonic sensor.</w:t>
      </w:r>
    </w:p>
    <w:p w:rsidR="000126A9" w:rsidRDefault="000126A9" w:rsidP="000126A9">
      <w:pPr>
        <w:spacing w:line="240" w:lineRule="auto"/>
      </w:pPr>
      <w:r>
        <w:t xml:space="preserve">#define ECHO_PIN     </w:t>
      </w:r>
      <w:proofErr w:type="gramStart"/>
      <w:r>
        <w:t>3  /</w:t>
      </w:r>
      <w:proofErr w:type="gramEnd"/>
      <w:r>
        <w:t>/ Arduino pin tied to echo pin on the ultrasonic sensor.</w:t>
      </w:r>
    </w:p>
    <w:p w:rsidR="000126A9" w:rsidRDefault="000126A9" w:rsidP="000126A9">
      <w:pPr>
        <w:spacing w:line="240" w:lineRule="auto"/>
      </w:pPr>
      <w:r>
        <w:t>#define MAX_DISTANCE 200 // Maximum distance we want to ping for (in centimeters). Maximum sensor distance is rated at 400-500cm.</w:t>
      </w:r>
    </w:p>
    <w:p w:rsidR="000126A9" w:rsidRDefault="000126A9" w:rsidP="000126A9">
      <w:pPr>
        <w:spacing w:line="240" w:lineRule="auto"/>
      </w:pPr>
    </w:p>
    <w:p w:rsidR="000126A9" w:rsidRDefault="000126A9" w:rsidP="000126A9">
      <w:pPr>
        <w:spacing w:line="240" w:lineRule="auto"/>
      </w:pPr>
      <w:r>
        <w:t xml:space="preserve">RF24 </w:t>
      </w:r>
      <w:proofErr w:type="gramStart"/>
      <w:r>
        <w:t>radio(</w:t>
      </w:r>
      <w:proofErr w:type="gramEnd"/>
      <w:r>
        <w:t>7, 8); // Radio Pins D7, D8</w:t>
      </w:r>
    </w:p>
    <w:p w:rsidR="000126A9" w:rsidRDefault="000126A9" w:rsidP="000126A9">
      <w:pPr>
        <w:spacing w:line="240" w:lineRule="auto"/>
      </w:pPr>
      <w:proofErr w:type="spellStart"/>
      <w:r>
        <w:t>const</w:t>
      </w:r>
      <w:proofErr w:type="spellEnd"/>
      <w:r>
        <w:t xml:space="preserve"> byte </w:t>
      </w:r>
      <w:proofErr w:type="spellStart"/>
      <w:proofErr w:type="gramStart"/>
      <w:r>
        <w:t>rxAddr</w:t>
      </w:r>
      <w:proofErr w:type="spellEnd"/>
      <w:r>
        <w:t>[</w:t>
      </w:r>
      <w:proofErr w:type="gramEnd"/>
      <w:r>
        <w:t>6] = "00001"; // Receiving Arduino with nRF24L01 Address</w:t>
      </w:r>
    </w:p>
    <w:p w:rsidR="000126A9" w:rsidRDefault="000126A9" w:rsidP="000126A9">
      <w:pPr>
        <w:spacing w:line="240" w:lineRule="auto"/>
      </w:pPr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 xml:space="preserve">TRIGGER_PIN, ECHO_PIN, MAX_DISTANCE); // </w:t>
      </w:r>
      <w:proofErr w:type="spellStart"/>
      <w:r>
        <w:t>NewPing</w:t>
      </w:r>
      <w:proofErr w:type="spellEnd"/>
      <w:r>
        <w:t xml:space="preserve"> setup of pins and maximum distance.</w:t>
      </w:r>
    </w:p>
    <w:p w:rsidR="000126A9" w:rsidRDefault="000126A9" w:rsidP="000126A9">
      <w:pPr>
        <w:spacing w:line="240" w:lineRule="auto"/>
      </w:pPr>
    </w:p>
    <w:p w:rsidR="000126A9" w:rsidRDefault="000126A9" w:rsidP="000126A9">
      <w:pPr>
        <w:spacing w:line="240" w:lineRule="auto"/>
      </w:pPr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 xml:space="preserve">(115200); // Open serial monitor at 115200 </w:t>
      </w:r>
      <w:proofErr w:type="gramStart"/>
      <w:r>
        <w:t>baud</w:t>
      </w:r>
      <w:proofErr w:type="gramEnd"/>
      <w:r>
        <w:t xml:space="preserve"> to see ping results.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proofErr w:type="gramStart"/>
      <w:r>
        <w:t>radio.begin</w:t>
      </w:r>
      <w:proofErr w:type="spellEnd"/>
      <w:proofErr w:type="gramEnd"/>
      <w:r>
        <w:t>();                        // Start Radio on Sender Device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proofErr w:type="gramStart"/>
      <w:r>
        <w:t>radio.setRetries</w:t>
      </w:r>
      <w:proofErr w:type="spellEnd"/>
      <w:proofErr w:type="gramEnd"/>
      <w:r>
        <w:t>(15, 15);             // Retries for Transmission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proofErr w:type="gramStart"/>
      <w:r>
        <w:t>radio.openWritingPipe</w:t>
      </w:r>
      <w:proofErr w:type="spellEnd"/>
      <w:proofErr w:type="gramEnd"/>
      <w:r>
        <w:t>(</w:t>
      </w:r>
      <w:proofErr w:type="spellStart"/>
      <w:r>
        <w:t>rxAddr</w:t>
      </w:r>
      <w:proofErr w:type="spellEnd"/>
      <w:r>
        <w:t>);        // Open a pipe for writing with receiving address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proofErr w:type="gramStart"/>
      <w:r>
        <w:t>radio.stopListening</w:t>
      </w:r>
      <w:proofErr w:type="spellEnd"/>
      <w:proofErr w:type="gramEnd"/>
      <w:r>
        <w:t>();                // Stop the Radio Listening</w:t>
      </w:r>
    </w:p>
    <w:p w:rsidR="000126A9" w:rsidRDefault="000126A9" w:rsidP="000126A9">
      <w:pPr>
        <w:spacing w:line="240" w:lineRule="auto"/>
      </w:pPr>
      <w:r>
        <w:t>}</w:t>
      </w:r>
    </w:p>
    <w:p w:rsidR="000126A9" w:rsidRDefault="000126A9" w:rsidP="000126A9">
      <w:pPr>
        <w:spacing w:line="240" w:lineRule="auto"/>
      </w:pPr>
      <w:r>
        <w:t>void loop () {</w:t>
      </w:r>
    </w:p>
    <w:p w:rsidR="000126A9" w:rsidRDefault="000126A9" w:rsidP="000126A9">
      <w:pPr>
        <w:spacing w:line="240" w:lineRule="auto"/>
      </w:pPr>
      <w:r>
        <w:t xml:space="preserve">  delay (50</w:t>
      </w:r>
      <w:proofErr w:type="gramStart"/>
      <w:r>
        <w:t xml:space="preserve">);   </w:t>
      </w:r>
      <w:proofErr w:type="gramEnd"/>
      <w:r>
        <w:t xml:space="preserve">                 // Wait 50ms between pings (about 20 pings/sec). 29ms should be the shortest delay between pings.</w:t>
      </w:r>
    </w:p>
    <w:p w:rsidR="000126A9" w:rsidRDefault="000126A9" w:rsidP="000126A9">
      <w:pPr>
        <w:spacing w:line="240" w:lineRule="auto"/>
      </w:pPr>
      <w:r>
        <w:t xml:space="preserve">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= </w:t>
      </w:r>
      <w:proofErr w:type="spellStart"/>
      <w:proofErr w:type="gramStart"/>
      <w:r>
        <w:t>sonar.ping</w:t>
      </w:r>
      <w:proofErr w:type="spellEnd"/>
      <w:proofErr w:type="gramEnd"/>
      <w:r>
        <w:t>(); // Send ping, get ping time in microseconds (</w:t>
      </w:r>
      <w:proofErr w:type="spellStart"/>
      <w:r>
        <w:t>uS</w:t>
      </w:r>
      <w:proofErr w:type="spellEnd"/>
      <w:r>
        <w:t>).</w:t>
      </w:r>
    </w:p>
    <w:p w:rsidR="000126A9" w:rsidRDefault="000126A9" w:rsidP="000126A9">
      <w:pPr>
        <w:spacing w:line="240" w:lineRule="auto"/>
      </w:pPr>
      <w:r>
        <w:t xml:space="preserve">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uS</w:t>
      </w:r>
      <w:proofErr w:type="spellEnd"/>
      <w:r>
        <w:t xml:space="preserve"> / US_ROUNDTRIP_CM; // Convert ping time to distance in cm and print result (0 = outside set distance range) 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yes[</w:t>
      </w:r>
      <w:proofErr w:type="gramEnd"/>
      <w:r>
        <w:t xml:space="preserve">] = "Y";         // Constant character declaration         </w:t>
      </w:r>
    </w:p>
    <w:p w:rsidR="000126A9" w:rsidRDefault="000126A9" w:rsidP="000126A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no[</w:t>
      </w:r>
      <w:proofErr w:type="gramEnd"/>
      <w:r>
        <w:t>] = "N";          // Constant character declaration</w:t>
      </w:r>
    </w:p>
    <w:p w:rsidR="000126A9" w:rsidRDefault="000126A9" w:rsidP="000126A9">
      <w:pPr>
        <w:spacing w:line="240" w:lineRule="auto"/>
      </w:pPr>
      <w:r>
        <w:t xml:space="preserve">  </w:t>
      </w:r>
    </w:p>
    <w:p w:rsidR="000126A9" w:rsidRDefault="000126A9" w:rsidP="000126A9">
      <w:pPr>
        <w:spacing w:line="240" w:lineRule="auto"/>
      </w:pPr>
      <w:r>
        <w:t xml:space="preserve">  if (</w:t>
      </w:r>
      <w:proofErr w:type="spellStart"/>
      <w:r>
        <w:t>dist</w:t>
      </w:r>
      <w:proofErr w:type="spellEnd"/>
      <w:r>
        <w:t xml:space="preserve"> &gt; 0 &amp;&amp; </w:t>
      </w:r>
      <w:proofErr w:type="spellStart"/>
      <w:r>
        <w:t>dist</w:t>
      </w:r>
      <w:proofErr w:type="spellEnd"/>
      <w:r>
        <w:t xml:space="preserve"> &lt; 60) </w:t>
      </w:r>
      <w:proofErr w:type="gramStart"/>
      <w:r>
        <w:t xml:space="preserve">{  </w:t>
      </w:r>
      <w:proofErr w:type="gramEnd"/>
      <w:r>
        <w:t xml:space="preserve">  // If the measured distance from ultrasonic sensor is greater than zero and less than 60cms Transmit character Y to the receiving </w:t>
      </w:r>
      <w:proofErr w:type="spellStart"/>
      <w:r>
        <w:t>arduino</w:t>
      </w:r>
      <w:proofErr w:type="spellEnd"/>
      <w:r>
        <w:t xml:space="preserve">    </w:t>
      </w:r>
    </w:p>
    <w:p w:rsidR="000126A9" w:rsidRDefault="000126A9" w:rsidP="000126A9">
      <w:pPr>
        <w:spacing w:line="240" w:lineRule="auto"/>
      </w:pPr>
      <w:r>
        <w:t xml:space="preserve">    </w:t>
      </w:r>
      <w:proofErr w:type="spellStart"/>
      <w:proofErr w:type="gramStart"/>
      <w:r>
        <w:t>radio.write</w:t>
      </w:r>
      <w:proofErr w:type="spellEnd"/>
      <w:proofErr w:type="gramEnd"/>
      <w:r>
        <w:t xml:space="preserve">("US02: </w:t>
      </w:r>
      <w:proofErr w:type="spellStart"/>
      <w:r>
        <w:t>Y",yes</w:t>
      </w:r>
      <w:proofErr w:type="spellEnd"/>
      <w:r>
        <w:t xml:space="preserve">); </w:t>
      </w:r>
    </w:p>
    <w:p w:rsidR="000126A9" w:rsidRDefault="000126A9" w:rsidP="000126A9">
      <w:pPr>
        <w:spacing w:line="240" w:lineRule="auto"/>
      </w:pPr>
      <w:r>
        <w:t xml:space="preserve">    }</w:t>
      </w:r>
    </w:p>
    <w:p w:rsidR="000126A9" w:rsidRDefault="000126A9" w:rsidP="000126A9">
      <w:pPr>
        <w:spacing w:line="240" w:lineRule="auto"/>
      </w:pPr>
      <w:r>
        <w:t xml:space="preserve">  else { </w:t>
      </w:r>
    </w:p>
    <w:p w:rsidR="000126A9" w:rsidRDefault="000126A9" w:rsidP="000126A9">
      <w:pPr>
        <w:spacing w:line="240" w:lineRule="auto"/>
      </w:pPr>
      <w:r>
        <w:t xml:space="preserve">    </w:t>
      </w:r>
      <w:proofErr w:type="spellStart"/>
      <w:proofErr w:type="gramStart"/>
      <w:r>
        <w:t>radio.write</w:t>
      </w:r>
      <w:proofErr w:type="spellEnd"/>
      <w:proofErr w:type="gramEnd"/>
      <w:r>
        <w:t xml:space="preserve">("US02: </w:t>
      </w:r>
      <w:proofErr w:type="spellStart"/>
      <w:r>
        <w:t>N",no</w:t>
      </w:r>
      <w:proofErr w:type="spellEnd"/>
      <w:r>
        <w:t>);    // Else Transmit character N to the Receiving Arduino</w:t>
      </w:r>
    </w:p>
    <w:p w:rsidR="000126A9" w:rsidRDefault="000126A9" w:rsidP="000126A9">
      <w:pPr>
        <w:spacing w:line="240" w:lineRule="auto"/>
      </w:pPr>
      <w:r>
        <w:t xml:space="preserve">    } </w:t>
      </w:r>
    </w:p>
    <w:p w:rsidR="000126A9" w:rsidRDefault="000126A9" w:rsidP="000126A9">
      <w:pPr>
        <w:spacing w:line="240" w:lineRule="auto"/>
      </w:pPr>
      <w:r>
        <w:t>}</w:t>
      </w:r>
    </w:p>
    <w:p w:rsidR="000126A9" w:rsidRDefault="000126A9" w:rsidP="000126A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9053D5" w:rsidRPr="0073616C" w:rsidRDefault="000126A9" w:rsidP="0073616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ABB524" wp14:editId="3150ED7C">
            <wp:simplePos x="0" y="0"/>
            <wp:positionH relativeFrom="column">
              <wp:posOffset>161925</wp:posOffset>
            </wp:positionH>
            <wp:positionV relativeFrom="paragraph">
              <wp:posOffset>458470</wp:posOffset>
            </wp:positionV>
            <wp:extent cx="2771775" cy="43676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36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Arduino Sketch for the receiver</w:t>
      </w:r>
    </w:p>
    <w:p w:rsidR="009053D5" w:rsidRDefault="009053D5" w:rsidP="009053D5">
      <w:bookmarkStart w:id="0" w:name="_GoBack"/>
      <w:bookmarkEnd w:id="0"/>
    </w:p>
    <w:p w:rsidR="009053D5" w:rsidRDefault="009053D5" w:rsidP="009053D5"/>
    <w:p w:rsidR="007D149C" w:rsidRDefault="007D149C" w:rsidP="007D149C">
      <w:pPr>
        <w:spacing w:line="240" w:lineRule="auto"/>
      </w:pPr>
    </w:p>
    <w:sectPr w:rsidR="007D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1EB0"/>
    <w:multiLevelType w:val="multilevel"/>
    <w:tmpl w:val="0C0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07AD0"/>
    <w:multiLevelType w:val="multilevel"/>
    <w:tmpl w:val="ACD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0"/>
    <w:rsid w:val="0000777B"/>
    <w:rsid w:val="000126A9"/>
    <w:rsid w:val="00124011"/>
    <w:rsid w:val="00190337"/>
    <w:rsid w:val="001C3ED6"/>
    <w:rsid w:val="001F07E1"/>
    <w:rsid w:val="00217FCA"/>
    <w:rsid w:val="00397BF8"/>
    <w:rsid w:val="005D5122"/>
    <w:rsid w:val="005D6296"/>
    <w:rsid w:val="006846B2"/>
    <w:rsid w:val="0073616C"/>
    <w:rsid w:val="007D149C"/>
    <w:rsid w:val="009053D5"/>
    <w:rsid w:val="0099388D"/>
    <w:rsid w:val="00A059C0"/>
    <w:rsid w:val="00B01F67"/>
    <w:rsid w:val="00BD0BC4"/>
    <w:rsid w:val="00BD1F15"/>
    <w:rsid w:val="00DF1EA7"/>
    <w:rsid w:val="00F148E4"/>
    <w:rsid w:val="00F6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3A08"/>
  <w15:chartTrackingRefBased/>
  <w15:docId w15:val="{E75B9FC8-0ACC-4C27-BF04-7012CBC1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5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059C0"/>
  </w:style>
  <w:style w:type="character" w:customStyle="1" w:styleId="Heading1Char">
    <w:name w:val="Heading 1 Char"/>
    <w:basedOn w:val="DefaultParagraphFont"/>
    <w:link w:val="Heading1"/>
    <w:uiPriority w:val="9"/>
    <w:rsid w:val="00F65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17</cp:revision>
  <dcterms:created xsi:type="dcterms:W3CDTF">2017-01-24T00:08:00Z</dcterms:created>
  <dcterms:modified xsi:type="dcterms:W3CDTF">2017-01-24T11:18:00Z</dcterms:modified>
</cp:coreProperties>
</file>