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D32B7" w:rsidRDefault="00674B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74B1D">
            <w:fldChar w:fldCharType="begin"/>
          </w:r>
          <w:r w:rsidR="00BF23CB">
            <w:instrText xml:space="preserve"> TOC \o "1-3" \h \z \u </w:instrText>
          </w:r>
          <w:r w:rsidRPr="00674B1D">
            <w:fldChar w:fldCharType="separate"/>
          </w:r>
          <w:hyperlink w:anchor="_Toc156319914" w:history="1">
            <w:r w:rsidR="001D32B7" w:rsidRPr="00B76606">
              <w:rPr>
                <w:rStyle w:val="Hipervnculo"/>
                <w:noProof/>
              </w:rPr>
              <w:t>FICHERO</w:t>
            </w:r>
            <w:r w:rsidR="001D32B7">
              <w:rPr>
                <w:noProof/>
                <w:webHidden/>
              </w:rPr>
              <w:tab/>
            </w:r>
            <w:r w:rsidR="001D32B7">
              <w:rPr>
                <w:noProof/>
                <w:webHidden/>
              </w:rPr>
              <w:fldChar w:fldCharType="begin"/>
            </w:r>
            <w:r w:rsidR="001D32B7">
              <w:rPr>
                <w:noProof/>
                <w:webHidden/>
              </w:rPr>
              <w:instrText xml:space="preserve"> PAGEREF _Toc156319914 \h </w:instrText>
            </w:r>
            <w:r w:rsidR="001D32B7">
              <w:rPr>
                <w:noProof/>
                <w:webHidden/>
              </w:rPr>
            </w:r>
            <w:r w:rsidR="001D32B7">
              <w:rPr>
                <w:noProof/>
                <w:webHidden/>
              </w:rPr>
              <w:fldChar w:fldCharType="separate"/>
            </w:r>
            <w:r w:rsidR="001D32B7">
              <w:rPr>
                <w:noProof/>
                <w:webHidden/>
              </w:rPr>
              <w:t>2</w:t>
            </w:r>
            <w:r w:rsidR="001D32B7"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5" w:history="1">
            <w:r w:rsidRPr="00B76606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6" w:history="1">
            <w:r w:rsidRPr="00B76606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7" w:history="1">
            <w:r w:rsidRPr="00B76606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8" w:history="1">
            <w:r w:rsidRPr="00B76606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9" w:history="1">
            <w:r w:rsidRPr="00B76606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0" w:history="1">
            <w:r w:rsidRPr="00B76606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1" w:history="1">
            <w:r w:rsidRPr="00B76606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2" w:history="1">
            <w:r w:rsidRPr="00B76606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3" w:history="1">
            <w:r w:rsidRPr="00B76606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4" w:history="1">
            <w:r w:rsidRPr="00B76606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5" w:history="1">
            <w:r w:rsidRPr="00B76606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6" w:history="1">
            <w:r w:rsidRPr="00B76606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7" w:history="1">
            <w:r w:rsidRPr="00B76606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8" w:history="1">
            <w:r w:rsidRPr="00B76606">
              <w:rPr>
                <w:rStyle w:val="Hipervnculo"/>
                <w:noProof/>
              </w:rPr>
              <w:t>Paso de esquema 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9" w:history="1">
            <w:r w:rsidRPr="00B76606">
              <w:rPr>
                <w:rStyle w:val="Hipervnculo"/>
                <w:noProof/>
              </w:rPr>
              <w:t>RESULTSET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30" w:history="1">
            <w:r w:rsidRPr="00B76606">
              <w:rPr>
                <w:rStyle w:val="Hipervnculo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674B1D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6319914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6319915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</w:t>
      </w:r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ListFiles(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getName(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getPath(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getAbsolutePath(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exists(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canWrite(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canRead(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lastRenderedPageBreak/>
        <w:t>renameTo(</w:t>
      </w:r>
      <w:proofErr w:type="gramEnd"/>
      <w:r>
        <w:rPr>
          <w:b/>
        </w:rPr>
        <w:t>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delete(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createNewFile(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getParent(</w:t>
      </w:r>
      <w:proofErr w:type="gramEnd"/>
      <w:r>
        <w:rPr>
          <w:b/>
        </w:rPr>
        <w:t>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6319916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 xml:space="preserve">ByteArrayOutputStream: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6319917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6319918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6319919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6319920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>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 xml:space="preserve">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</w:t>
      </w:r>
      <w:proofErr w:type="gramStart"/>
      <w:r w:rsidR="008E669E">
        <w:t>close(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 xml:space="preserve">Void </w:t>
      </w:r>
      <w:proofErr w:type="gramStart"/>
      <w:r>
        <w:t>write(</w:t>
      </w:r>
      <w:proofErr w:type="gramEnd"/>
      <w:r>
        <w:t>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6319921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read[</w:t>
      </w:r>
      <w:proofErr w:type="gramEnd"/>
      <w:r>
        <w:t>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 xml:space="preserve">Void </w:t>
      </w:r>
      <w:proofErr w:type="gramStart"/>
      <w:r>
        <w:t>write(</w:t>
      </w:r>
      <w:proofErr w:type="gramEnd"/>
      <w:r>
        <w:t>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6319922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</w:t>
      </w:r>
      <w:proofErr w:type="gramStart"/>
      <w:r>
        <w:t>las clase</w:t>
      </w:r>
      <w:proofErr w:type="gramEnd"/>
      <w:r>
        <w:t xml:space="preserve">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 xml:space="preserve">Void </w:t>
      </w:r>
      <w:proofErr w:type="gramStart"/>
      <w:r>
        <w:t>writeStreamHeader(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6319923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 xml:space="preserve">Void </w:t>
      </w:r>
      <w:proofErr w:type="gramStart"/>
      <w:r>
        <w:t>seek(</w:t>
      </w:r>
      <w:proofErr w:type="gramEnd"/>
      <w:r>
        <w:t>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</w:t>
      </w:r>
      <w:proofErr w:type="gramStart"/>
      <w:r>
        <w:t>skipBytes(</w:t>
      </w:r>
      <w:proofErr w:type="gramEnd"/>
      <w:r>
        <w:t xml:space="preserve">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6319924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>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6319925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6319926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trys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6319927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674B1D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</w:t>
      </w:r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6319928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bookmarkStart w:id="15" w:name="_Toc156319929"/>
      <w:r>
        <w:t>RESULTSET</w:t>
      </w:r>
      <w:bookmarkEnd w:id="15"/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>Métodos de ResultSet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next(</w:t>
      </w:r>
      <w:proofErr w:type="gramEnd"/>
      <w:r>
        <w:t>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first(</w:t>
      </w:r>
      <w:proofErr w:type="gramEnd"/>
      <w:r>
        <w:t>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last(</w:t>
      </w:r>
      <w:proofErr w:type="gramEnd"/>
      <w:r>
        <w:t>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previous(</w:t>
      </w:r>
      <w:proofErr w:type="gramEnd"/>
      <w:r>
        <w:t>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r>
        <w:t xml:space="preserve">Void </w:t>
      </w:r>
      <w:proofErr w:type="gramStart"/>
      <w:r>
        <w:t>beforeFirst(</w:t>
      </w:r>
      <w:proofErr w:type="gramEnd"/>
      <w:r>
        <w:t>): posiciona el puntero justo antes del primer registro.</w:t>
      </w:r>
      <w:r w:rsidR="00EE74B8">
        <w:t xml:space="preserve"> Inicializa el ResultSet</w:t>
      </w:r>
      <w:r w:rsidR="00432BB9">
        <w:t>.</w:t>
      </w:r>
    </w:p>
    <w:p w:rsidR="005531EA" w:rsidRDefault="005531EA" w:rsidP="000376E4">
      <w:pPr>
        <w:pStyle w:val="Prrafodelista"/>
        <w:numPr>
          <w:ilvl w:val="1"/>
          <w:numId w:val="18"/>
        </w:numPr>
      </w:pPr>
      <w:r>
        <w:t xml:space="preserve">Int </w:t>
      </w:r>
      <w:proofErr w:type="gramStart"/>
      <w:r>
        <w:t>getRow(</w:t>
      </w:r>
      <w:proofErr w:type="gramEnd"/>
      <w:r>
        <w:t>): devuelve el número del registro actual.</w:t>
      </w:r>
    </w:p>
    <w:p w:rsidR="00271465" w:rsidRDefault="00271465" w:rsidP="00271465">
      <w:pPr>
        <w:pStyle w:val="Ttulo1"/>
        <w:pBdr>
          <w:bottom w:val="single" w:sz="4" w:space="1" w:color="auto"/>
        </w:pBdr>
        <w:jc w:val="center"/>
      </w:pPr>
      <w:bookmarkStart w:id="16" w:name="_Toc156319930"/>
      <w:r>
        <w:t>JDBC</w:t>
      </w:r>
      <w:bookmarkEnd w:id="16"/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JDBC nos da herramientas para obtener información de la base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Sentencias de descripción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 utilizan metaobjetos</w:t>
      </w:r>
      <w:r w:rsidR="003E3BEE">
        <w:t xml:space="preserve"> de los cuales la interfaz DataBaseMetaData proporciona diferentes métodos</w:t>
      </w:r>
      <w:r w:rsidR="006B3499">
        <w:t>:</w:t>
      </w:r>
    </w:p>
    <w:p w:rsidR="006B3499" w:rsidRDefault="006B3499" w:rsidP="006B3499">
      <w:pPr>
        <w:pStyle w:val="Prrafodelista"/>
        <w:numPr>
          <w:ilvl w:val="1"/>
          <w:numId w:val="18"/>
        </w:numPr>
      </w:pPr>
      <w:proofErr w:type="gramStart"/>
      <w:r>
        <w:t>getTables(</w:t>
      </w:r>
      <w:proofErr w:type="gramEnd"/>
      <w:r>
        <w:t>); proporciona información sobre las tablas y las vistas de la base de datos y devuelve un ResultSet.</w:t>
      </w:r>
    </w:p>
    <w:p w:rsidR="003B50F6" w:rsidRDefault="003B50F6" w:rsidP="003B50F6">
      <w:pPr>
        <w:pStyle w:val="Prrafodelista"/>
        <w:numPr>
          <w:ilvl w:val="2"/>
          <w:numId w:val="18"/>
        </w:numPr>
      </w:pPr>
      <w:r>
        <w:t>Public abstract ResultSet getTables(String catalogo, String esquema, String patronDeTabla, String  tipos[ ]) throws SQLException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Catalogo: indicamos el catalogo y si es null significa que es el catalogo actual.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lastRenderedPageBreak/>
        <w:t>Esquema: indicamos el esquema y si es null puede significar el esquema actual o todos los esquemas dependiendo del SGBD.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Patron de Tabla: es un patrón que indica el nombre de las tablas a obtener</w:t>
      </w:r>
      <w:r w:rsidR="008D2A00">
        <w:t xml:space="preserve"> y se pueden utilizar los s</w:t>
      </w:r>
      <w:r w:rsidR="00F170C0">
        <w:t>í</w:t>
      </w:r>
      <w:r w:rsidR="008D2A00">
        <w:t>mbolos &lt;_&gt; y &lt;%&gt;</w:t>
      </w:r>
      <w:r w:rsidR="00D25445">
        <w:t xml:space="preserve"> como comodines</w:t>
      </w:r>
      <w:r w:rsidR="00D94059">
        <w:t xml:space="preserve"> para realizar búsquedas menos precisas</w:t>
      </w:r>
      <w:r w:rsidR="008D2A00">
        <w:t>.</w:t>
      </w:r>
    </w:p>
    <w:p w:rsidR="008D2A00" w:rsidRDefault="008D2A00" w:rsidP="003B50F6">
      <w:pPr>
        <w:pStyle w:val="Prrafodelista"/>
        <w:numPr>
          <w:ilvl w:val="3"/>
          <w:numId w:val="18"/>
        </w:numPr>
      </w:pPr>
      <w:proofErr w:type="gramStart"/>
      <w:r>
        <w:t>Tipos[</w:t>
      </w:r>
      <w:proofErr w:type="gramEnd"/>
      <w:r w:rsidR="00F23134">
        <w:t xml:space="preserve"> </w:t>
      </w:r>
      <w:r>
        <w:t xml:space="preserve">]: </w:t>
      </w:r>
      <w:r w:rsidR="002B7C0E">
        <w:t>es un array de String en el que se indican los tipos de objetos a obtener</w:t>
      </w:r>
      <w:r w:rsidR="003E7221">
        <w:t xml:space="preserve"> si se pone null significa todos los tipos</w:t>
      </w:r>
      <w:r w:rsidR="002B7C0E">
        <w:t>.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VIEW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SYSTEM 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GLOBAL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LOCAL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ALIAS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SYNON</w:t>
      </w:r>
      <w:r w:rsidR="00F42F63">
        <w:t>Y</w:t>
      </w:r>
      <w:r>
        <w:t>M</w:t>
      </w:r>
    </w:p>
    <w:p w:rsidR="005574FF" w:rsidRDefault="005574FF" w:rsidP="005574FF">
      <w:pPr>
        <w:pStyle w:val="Prrafodelista"/>
        <w:numPr>
          <w:ilvl w:val="2"/>
          <w:numId w:val="18"/>
        </w:numPr>
      </w:pPr>
      <w:r>
        <w:t>Las columnas que devuelve el ResultSet son: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TABLE_CAT: nombre del catalogo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TABLE_SCHEMA: nombre del esquema.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TABLE_NAME: nombre de la tabla.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TABLE_TYPE: tipo de objeto</w:t>
      </w:r>
      <w:r w:rsidR="001A6836">
        <w:t xml:space="preserve"> tabla</w:t>
      </w:r>
      <w:r>
        <w:t xml:space="preserve"> (TABLE O VIEW).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REMARKS: comentarios.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TYPE_CAT: tipo de catalogo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TYPE_SCHEM: tipo de esquema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TYPE_NAME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SEL</w:t>
      </w:r>
      <w:r w:rsidR="00F51B86">
        <w:t>F_REFERING_COL_NAME:</w:t>
      </w:r>
    </w:p>
    <w:p w:rsidR="00F51B86" w:rsidRDefault="00F51B86" w:rsidP="005574FF">
      <w:pPr>
        <w:pStyle w:val="Prrafodelista"/>
        <w:numPr>
          <w:ilvl w:val="3"/>
          <w:numId w:val="18"/>
        </w:numPr>
      </w:pPr>
      <w:r>
        <w:t>REF_GENERATION</w:t>
      </w:r>
    </w:p>
    <w:p w:rsidR="00245BAB" w:rsidRDefault="00245BAB" w:rsidP="00245BAB">
      <w:pPr>
        <w:pStyle w:val="Prrafodelista"/>
        <w:numPr>
          <w:ilvl w:val="1"/>
          <w:numId w:val="18"/>
        </w:numPr>
      </w:pPr>
      <w:proofErr w:type="gramStart"/>
      <w:r>
        <w:t>getColumns(</w:t>
      </w:r>
      <w:proofErr w:type="gramEnd"/>
      <w:r>
        <w:t xml:space="preserve">); </w:t>
      </w:r>
      <w:r w:rsidR="00E2642A">
        <w:t>devuelve información sobre las columnas de una tabla</w:t>
      </w:r>
      <w:r w:rsidR="00584936">
        <w:t xml:space="preserve"> también devuelve un ResultSet.</w:t>
      </w:r>
    </w:p>
    <w:p w:rsidR="0032475D" w:rsidRDefault="0032475D" w:rsidP="0032475D">
      <w:pPr>
        <w:pStyle w:val="Prrafodelista"/>
        <w:numPr>
          <w:ilvl w:val="2"/>
          <w:numId w:val="18"/>
        </w:numPr>
      </w:pPr>
      <w:r>
        <w:t>Public abstract ResultSet get</w:t>
      </w:r>
      <w:r w:rsidR="00305049">
        <w:t>Columns</w:t>
      </w:r>
      <w:r>
        <w:t>(String catalogo, String esquema, String patronDeTabla, String  tipos[ ]) throws SQLException</w:t>
      </w:r>
    </w:p>
    <w:p w:rsidR="00536714" w:rsidRDefault="00536714" w:rsidP="00536714">
      <w:pPr>
        <w:pStyle w:val="Prrafodelista"/>
        <w:numPr>
          <w:ilvl w:val="2"/>
          <w:numId w:val="18"/>
        </w:numPr>
        <w:ind w:left="2124" w:hanging="684"/>
      </w:pPr>
      <w:r>
        <w:t>Las columnas que devuelve el ResultSet son: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catalog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schema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SQL type from java.sql.Types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TYPE_NAME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Data source dependent type name, for a UDT the type name is fully qualified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COLUMN_SIZE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size.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BUFFER_LENGTH</w:t>
      </w:r>
      <w:r w:rsidRPr="00536714">
        <w:rPr>
          <w:rFonts w:eastAsia="Times New Roman" w:cstheme="minorHAnsi"/>
          <w:color w:val="474747"/>
          <w:lang w:eastAsia="es-ES"/>
        </w:rPr>
        <w:t> is not used.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DECIMAL_DIGITS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the number of fractional digits. Null is returned for data types where DECIMAL_DIGITS is not applicable.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NUM_PREC_RADIX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Radix (typically either 10 or 2)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NULLABLE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 NULL allowed.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columnNoNulls - might not allow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 - definitely allows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columnNullableUnknown - nullability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comment describing column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COLUMN_DEF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default value for the column, which should be interpreted as a string when the value is enclosed in single quotes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SQL_DATETIME_SUB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CHAR_OCTET_LENGTH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for char types the maximum number of bytes in the column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ORDINAL_POSITION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index of column in table (starting at 1)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IS_NULLABLE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ISO rules are used to determine the nullability for a column.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can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cannot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the nullability for the column is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SCOPE_CATALOG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catalog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SCOPE_SCHEMA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schema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SCOPE_TABLE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 that this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SOURCE_DATA_TYPE</w:t>
      </w:r>
      <w:r w:rsidRPr="00536714">
        <w:rPr>
          <w:rFonts w:eastAsia="Times New Roman" w:cstheme="minorHAnsi"/>
          <w:color w:val="474747"/>
          <w:lang w:eastAsia="es-ES"/>
        </w:rPr>
        <w:t> short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source type of a distinct type or user-generated Ref type, SQL type from java.sql.Types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DISTINCT or user-generated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IS_AUTOINCREMENT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is not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the column is auto incremented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IS_GENERATEDCOLUMN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this not a generated column</w:t>
      </w:r>
    </w:p>
    <w:p w:rsidR="00536714" w:rsidRPr="006B36E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this is a generated column</w:t>
      </w:r>
    </w:p>
    <w:p w:rsidR="00536714" w:rsidRDefault="00536714" w:rsidP="0053671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6B36E4">
        <w:rPr>
          <w:rFonts w:eastAsia="Times New Roman" w:cstheme="minorHAnsi"/>
          <w:color w:val="474747"/>
          <w:lang w:eastAsia="es-ES"/>
        </w:rPr>
        <w:t>getPrimaryKeys(</w:t>
      </w:r>
      <w:proofErr w:type="gramEnd"/>
      <w:r w:rsidRPr="006B36E4">
        <w:rPr>
          <w:rFonts w:eastAsia="Times New Roman" w:cstheme="minorHAnsi"/>
          <w:color w:val="474747"/>
          <w:lang w:eastAsia="es-ES"/>
        </w:rPr>
        <w:t>): devuelve información sobre la o las columnas que forman la clave primaria de una tabla</w:t>
      </w:r>
      <w:r w:rsidR="006B36E4"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E5544A">
        <w:rPr>
          <w:rFonts w:eastAsia="Times New Roman" w:cstheme="minorHAnsi"/>
          <w:color w:val="474747"/>
          <w:lang w:eastAsia="es-ES"/>
        </w:rPr>
        <w:t> String =&gt; table catalog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E5544A">
        <w:rPr>
          <w:rFonts w:eastAsia="Times New Roman" w:cstheme="minorHAnsi"/>
          <w:color w:val="474747"/>
          <w:lang w:eastAsia="es-ES"/>
        </w:rPr>
        <w:t> String =&gt; table schema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E5544A">
        <w:rPr>
          <w:rFonts w:eastAsia="Times New Roman" w:cstheme="minorHAnsi"/>
          <w:color w:val="474747"/>
          <w:lang w:eastAsia="es-ES"/>
        </w:rPr>
        <w:t> String =&gt; table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E5544A">
        <w:rPr>
          <w:rFonts w:eastAsia="Times New Roman" w:cstheme="minorHAnsi"/>
          <w:color w:val="474747"/>
          <w:lang w:eastAsia="es-ES"/>
        </w:rPr>
        <w:t> String =&gt; column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primary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primary key, a value of 2 would represent the second column within the primary key).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shd w:val="clear" w:color="auto" w:fill="FFFFFF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16"/>
          <w:szCs w:val="16"/>
          <w:lang w:eastAsia="es-ES"/>
        </w:rPr>
      </w:pPr>
    </w:p>
    <w:p w:rsidR="00E5544A" w:rsidRDefault="00E5544A" w:rsidP="00E5544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getExportedKeys(</w:t>
      </w:r>
      <w:proofErr w:type="gramEnd"/>
      <w:r>
        <w:rPr>
          <w:rFonts w:eastAsia="Times New Roman" w:cstheme="minorHAnsi"/>
          <w:color w:val="474747"/>
          <w:lang w:eastAsia="es-ES"/>
        </w:rPr>
        <w:t>);</w:t>
      </w:r>
      <w:r w:rsidRPr="00E5544A">
        <w:rPr>
          <w:rFonts w:eastAsia="Times New Roman" w:cstheme="minorHAnsi"/>
          <w:color w:val="474747"/>
          <w:lang w:eastAsia="es-ES"/>
        </w:rPr>
        <w:t>Devuelve información de las claves ajenas que devuelven la clave primaria</w:t>
      </w:r>
      <w:r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foreign key column description has the following columns: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catalog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schema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column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catalog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schema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column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foreign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foreign key when primary is updated: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the foreign key when primary is deleted.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deleted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E5544A">
        <w:rPr>
          <w:rFonts w:eastAsia="Times New Roman" w:cstheme="minorHAnsi"/>
          <w:color w:val="474747"/>
          <w:lang w:eastAsia="es-ES"/>
        </w:rPr>
        <w:t> short =&gt; can the evaluation of foreign key constraints be deferred until commit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523E83" w:rsidRDefault="00523E83" w:rsidP="00523E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getImportedKeys(</w:t>
      </w:r>
      <w:proofErr w:type="gramEnd"/>
      <w:r>
        <w:rPr>
          <w:rFonts w:eastAsia="Times New Roman" w:cstheme="minorHAnsi"/>
          <w:color w:val="474747"/>
          <w:lang w:eastAsia="es-ES"/>
        </w:rPr>
        <w:t>);  devuelve información sobre las claves ajenas existentes en una tabla.</w:t>
      </w:r>
    </w:p>
    <w:p w:rsidR="004945BC" w:rsidRDefault="004945BC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lastRenderedPageBreak/>
        <w:t>Public abstract ResultSet getPrimaryKeys(String catalogo, String esquema, String table) throws SQLException</w:t>
      </w:r>
    </w:p>
    <w:p w:rsidR="00A2067D" w:rsidRPr="00716DC6" w:rsidRDefault="00A2067D" w:rsidP="00A2067D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catalog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schema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column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catalog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schema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column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sequence number within a foreign key</w:t>
      </w:r>
      <w:proofErr w:type="gramStart"/>
      <w:r w:rsidRPr="00A2067D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A2067D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a foreign key when the primary key is updated: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 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0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the foreign key when primary is deleted.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 NULL if its primary key has been deleted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can the evaluation of foreign key constraints be deferred until commit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A2067D" w:rsidRPr="00716DC6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A2067D" w:rsidRDefault="00A2067D" w:rsidP="00A20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716DC6">
        <w:rPr>
          <w:rFonts w:eastAsia="Times New Roman" w:cstheme="minorHAnsi"/>
          <w:color w:val="474747"/>
          <w:lang w:eastAsia="es-ES"/>
        </w:rPr>
        <w:t>getProdecures(</w:t>
      </w:r>
      <w:proofErr w:type="gramEnd"/>
      <w:r w:rsidRPr="00716DC6">
        <w:rPr>
          <w:rFonts w:eastAsia="Times New Roman" w:cstheme="minorHAnsi"/>
          <w:color w:val="474747"/>
          <w:lang w:eastAsia="es-ES"/>
        </w:rPr>
        <w:t>); devuelve información sobre los procedimientos almacenados.</w:t>
      </w:r>
    </w:p>
    <w:p w:rsidR="00716DC6" w:rsidRDefault="00716DC6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196937" w:rsidRPr="00196937" w:rsidRDefault="00196937" w:rsidP="00196937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Each procedure description has the following columns: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PROCEDURE_CAT</w:t>
      </w:r>
      <w:r w:rsidRPr="00196937">
        <w:rPr>
          <w:rFonts w:eastAsia="Times New Roman" w:cstheme="minorHAnsi"/>
          <w:color w:val="474747"/>
          <w:lang w:eastAsia="es-ES"/>
        </w:rPr>
        <w:t> String =&gt; procedure catalog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PROCEDURE_SCHEM</w:t>
      </w:r>
      <w:r w:rsidRPr="00196937">
        <w:rPr>
          <w:rFonts w:eastAsia="Times New Roman" w:cstheme="minorHAnsi"/>
          <w:color w:val="474747"/>
          <w:lang w:eastAsia="es-ES"/>
        </w:rPr>
        <w:t> String =&gt; procedure schema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PROCEDURE_NAME</w:t>
      </w:r>
      <w:r w:rsidRPr="00196937">
        <w:rPr>
          <w:rFonts w:eastAsia="Times New Roman" w:cstheme="minorHAnsi"/>
          <w:color w:val="474747"/>
          <w:lang w:eastAsia="es-ES"/>
        </w:rPr>
        <w:t> String =&gt; procedure name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196937">
        <w:rPr>
          <w:rFonts w:eastAsia="Times New Roman" w:cstheme="minorHAnsi"/>
          <w:color w:val="474747"/>
          <w:lang w:eastAsia="es-ES"/>
        </w:rPr>
        <w:t> String =&gt; explanatory comment on the procedure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PROCEDURE_TYPE</w:t>
      </w:r>
      <w:r w:rsidRPr="00196937">
        <w:rPr>
          <w:rFonts w:eastAsia="Times New Roman" w:cstheme="minorHAnsi"/>
          <w:color w:val="474747"/>
          <w:lang w:eastAsia="es-ES"/>
        </w:rPr>
        <w:t> short =&gt; kind of procedure: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procedureResultUnknown - Cannot determine if a return value will be returned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procedureNoResult - Does not return a return value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procedureReturnsResult - Returns a return value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SPECIFIC_NAME</w:t>
      </w:r>
      <w:r w:rsidRPr="00196937">
        <w:rPr>
          <w:rFonts w:eastAsia="Times New Roman" w:cstheme="minorHAnsi"/>
          <w:color w:val="474747"/>
          <w:lang w:eastAsia="es-ES"/>
        </w:rPr>
        <w:t> String =&gt; The name which uniquely identifies this procedure within its schema.</w:t>
      </w:r>
    </w:p>
    <w:p w:rsidR="00716DC6" w:rsidRPr="00A2067D" w:rsidRDefault="00716DC6" w:rsidP="0019693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A2067D" w:rsidRPr="004945BC" w:rsidRDefault="00A2067D" w:rsidP="00A2067D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474747"/>
          <w:lang w:eastAsia="es-ES"/>
        </w:rPr>
      </w:pPr>
    </w:p>
    <w:p w:rsidR="0032475D" w:rsidRDefault="001D32B7" w:rsidP="001D32B7">
      <w:pPr>
        <w:pStyle w:val="Prrafodelista"/>
        <w:numPr>
          <w:ilvl w:val="0"/>
          <w:numId w:val="26"/>
        </w:numPr>
      </w:pPr>
      <w:r>
        <w:t>Se pueden obtener metadatos a partir de un objeto ResultSet</w:t>
      </w:r>
      <w:r w:rsidR="00FB2A2D">
        <w:t xml:space="preserve"> mediante ResultSetMetaData</w:t>
      </w:r>
      <w:r w:rsidR="00327DEA">
        <w:t>.</w:t>
      </w:r>
    </w:p>
    <w:p w:rsidR="00BF6540" w:rsidRDefault="00BF6540" w:rsidP="001D32B7">
      <w:pPr>
        <w:pStyle w:val="Prrafodelista"/>
        <w:numPr>
          <w:ilvl w:val="0"/>
          <w:numId w:val="26"/>
        </w:numPr>
      </w:pPr>
      <w:r>
        <w:t>Métodos:</w:t>
      </w:r>
    </w:p>
    <w:p w:rsidR="00BF6540" w:rsidRDefault="00BF6540" w:rsidP="00BF6540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getColumnCount(</w:t>
      </w:r>
      <w:proofErr w:type="gramEnd"/>
      <w:r>
        <w:t>); devuelve el número de columnas del Resultset</w:t>
      </w:r>
      <w:r w:rsidR="00D73108">
        <w:t>.</w:t>
      </w:r>
    </w:p>
    <w:p w:rsidR="00BF6540" w:rsidRDefault="00D73108" w:rsidP="00BF6540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getColumnName(</w:t>
      </w:r>
      <w:proofErr w:type="gramEnd"/>
      <w:r>
        <w:t>int numCol); devuelve el nombre de la columna en la posición indicada.</w:t>
      </w:r>
    </w:p>
    <w:p w:rsidR="00B905CE" w:rsidRDefault="00060CAF" w:rsidP="00B905CE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getColumnTypeName(</w:t>
      </w:r>
      <w:proofErr w:type="gramEnd"/>
      <w:r>
        <w:t>int num</w:t>
      </w:r>
      <w:r w:rsidR="00B905CE">
        <w:t>C</w:t>
      </w:r>
      <w:r>
        <w:t>ol); devuelve el tipo de dato de la columna de la posición indicada</w:t>
      </w:r>
      <w:r w:rsidR="00B905CE">
        <w:t>.</w:t>
      </w:r>
    </w:p>
    <w:p w:rsidR="00B905CE" w:rsidRDefault="00B905CE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isNullable(</w:t>
      </w:r>
      <w:proofErr w:type="gramEnd"/>
      <w:r>
        <w:t>int numCol); devuelve 0 si la columna referenciada no admite valores nulos</w:t>
      </w:r>
      <w:r w:rsidR="007818F8">
        <w:t xml:space="preserve"> y otro número en caso contrario</w:t>
      </w:r>
      <w:r>
        <w:t>.</w:t>
      </w:r>
    </w:p>
    <w:p w:rsidR="007818F8" w:rsidRDefault="007818F8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getColumnDisplaySize(</w:t>
      </w:r>
      <w:proofErr w:type="gramEnd"/>
      <w:r>
        <w:t>int numCol); devuelve el ancho de caracteres de la columna (longitud).</w:t>
      </w:r>
    </w:p>
    <w:p w:rsidR="00940EE0" w:rsidRDefault="00940EE0" w:rsidP="00940EE0">
      <w:pPr>
        <w:pStyle w:val="Ttulo1"/>
        <w:pBdr>
          <w:bottom w:val="single" w:sz="4" w:space="1" w:color="auto"/>
        </w:pBdr>
        <w:jc w:val="center"/>
      </w:pPr>
      <w:r>
        <w:t>DML</w:t>
      </w:r>
    </w:p>
    <w:p w:rsidR="00940EE0" w:rsidRDefault="00940EE0" w:rsidP="00940EE0"/>
    <w:p w:rsidR="00386DFD" w:rsidRDefault="00386DFD" w:rsidP="00386DFD">
      <w:pPr>
        <w:pStyle w:val="Prrafodelista"/>
        <w:numPr>
          <w:ilvl w:val="0"/>
          <w:numId w:val="27"/>
        </w:numPr>
      </w:pPr>
      <w:r>
        <w:t>DML son las sentencias de manipulación de datos</w:t>
      </w:r>
    </w:p>
    <w:p w:rsidR="00386DFD" w:rsidRDefault="00386DFD" w:rsidP="00386DFD">
      <w:pPr>
        <w:pStyle w:val="Prrafodelista"/>
        <w:numPr>
          <w:ilvl w:val="0"/>
          <w:numId w:val="27"/>
        </w:numPr>
      </w:pPr>
      <w:r>
        <w:t>Interfaz Statement proporciona métodos</w:t>
      </w:r>
      <w:r w:rsidR="00C52100">
        <w:t xml:space="preserve"> para ejecutar sentencias SQL</w:t>
      </w:r>
      <w:r w:rsidR="0057223E">
        <w:t xml:space="preserve"> y obtener resultados</w:t>
      </w:r>
      <w:r w:rsidR="00FB4A24">
        <w:t>, pero Statement es una interfaz y por ello no se pueden crear objetos directamente</w:t>
      </w:r>
      <w:r w:rsidR="007E7BA8">
        <w:t>.</w:t>
      </w:r>
    </w:p>
    <w:p w:rsidR="007E7BA8" w:rsidRDefault="007E7BA8" w:rsidP="00386DFD">
      <w:pPr>
        <w:pStyle w:val="Prrafodelista"/>
        <w:numPr>
          <w:ilvl w:val="0"/>
          <w:numId w:val="27"/>
        </w:numPr>
      </w:pPr>
      <w:r>
        <w:t xml:space="preserve">Para crear objetos se obtendrán a través del método </w:t>
      </w:r>
      <w:proofErr w:type="gramStart"/>
      <w:r>
        <w:t>createStatement(</w:t>
      </w:r>
      <w:proofErr w:type="gramEnd"/>
      <w:r>
        <w:t>)</w:t>
      </w:r>
      <w:r w:rsidR="004D0C5A">
        <w:t xml:space="preserve"> </w:t>
      </w:r>
      <w:r w:rsidR="00F46D0A">
        <w:t>de un objeto Connection</w:t>
      </w:r>
      <w:r w:rsidR="004D0C5A">
        <w:t>.</w:t>
      </w:r>
    </w:p>
    <w:p w:rsidR="00F46D0A" w:rsidRDefault="00F46D0A" w:rsidP="00386DFD">
      <w:pPr>
        <w:pStyle w:val="Prrafodelista"/>
        <w:numPr>
          <w:ilvl w:val="0"/>
          <w:numId w:val="27"/>
        </w:numPr>
      </w:pPr>
      <w:r>
        <w:t>Al crear un objeto se crea un espacio de trabajo (workbench) sql</w:t>
      </w:r>
      <w:r w:rsidR="00AE603A">
        <w:t xml:space="preserve"> para realizar las sentencias</w:t>
      </w:r>
      <w:r>
        <w:t>.</w:t>
      </w:r>
    </w:p>
    <w:p w:rsidR="00AE603A" w:rsidRDefault="0004463D" w:rsidP="00386DFD">
      <w:pPr>
        <w:pStyle w:val="Prrafodelista"/>
        <w:numPr>
          <w:ilvl w:val="0"/>
          <w:numId w:val="27"/>
        </w:numPr>
      </w:pPr>
      <w:r>
        <w:t>Una vez creado el objeto se pueden usar los siguientes métodos:</w:t>
      </w:r>
    </w:p>
    <w:p w:rsidR="0004463D" w:rsidRDefault="009B69FF" w:rsidP="0004463D">
      <w:pPr>
        <w:pStyle w:val="Prrafodelista"/>
        <w:numPr>
          <w:ilvl w:val="1"/>
          <w:numId w:val="27"/>
        </w:numPr>
      </w:pPr>
      <w:r>
        <w:t xml:space="preserve">ResultSet </w:t>
      </w:r>
      <w:proofErr w:type="gramStart"/>
      <w:r>
        <w:t>executeQuery(</w:t>
      </w:r>
      <w:proofErr w:type="gramEnd"/>
      <w:r>
        <w:t>String</w:t>
      </w:r>
      <w:r w:rsidR="009B4A68">
        <w:t xml:space="preserve"> query</w:t>
      </w:r>
      <w:r>
        <w:t>)</w:t>
      </w:r>
      <w:r w:rsidR="00F11A29">
        <w:t xml:space="preserve"> usado para sentencias</w:t>
      </w:r>
      <w:r w:rsidR="00AC34AD">
        <w:t xml:space="preserve"> (Select)</w:t>
      </w:r>
      <w:r w:rsidR="00380CEF">
        <w:t xml:space="preserve"> es decir una view</w:t>
      </w:r>
      <w:r w:rsidR="00F11A29">
        <w:t>.</w:t>
      </w:r>
    </w:p>
    <w:p w:rsidR="009B69FF" w:rsidRPr="00940EE0" w:rsidRDefault="004F78AE" w:rsidP="0004463D">
      <w:pPr>
        <w:pStyle w:val="Prrafodelista"/>
        <w:numPr>
          <w:ilvl w:val="1"/>
          <w:numId w:val="27"/>
        </w:numPr>
      </w:pPr>
      <w:r>
        <w:t xml:space="preserve">Int </w:t>
      </w:r>
      <w:proofErr w:type="gramStart"/>
      <w:r>
        <w:t>executeUpdate(</w:t>
      </w:r>
      <w:proofErr w:type="gramEnd"/>
      <w:r w:rsidR="009B4A68">
        <w:t>String query</w:t>
      </w:r>
      <w:r>
        <w:t>)</w:t>
      </w:r>
      <w:r w:rsidR="00C63DAB">
        <w:t>; se usan para sentencias DML</w:t>
      </w:r>
      <w:r w:rsidR="009B4A68">
        <w:t xml:space="preserve"> y sentencias DDL (CREATE, DROP Y ALTER)</w:t>
      </w:r>
      <w:r w:rsidR="00E00A7D">
        <w:t>.</w:t>
      </w:r>
      <w:r w:rsidR="00DD4B43">
        <w:t xml:space="preserve"> Devuelve el número de filas afectadas por la sentencia.</w:t>
      </w:r>
      <w:r w:rsidR="00A54C85">
        <w:t xml:space="preserve"> En sentencias DDL devolverá 0.</w:t>
      </w:r>
    </w:p>
    <w:sectPr w:rsidR="009B69FF" w:rsidRPr="00940EE0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30E" w:rsidRDefault="009D330E" w:rsidP="00BF23CB">
      <w:pPr>
        <w:spacing w:after="0" w:line="240" w:lineRule="auto"/>
      </w:pPr>
      <w:r>
        <w:separator/>
      </w:r>
    </w:p>
  </w:endnote>
  <w:endnote w:type="continuationSeparator" w:id="0">
    <w:p w:rsidR="009D330E" w:rsidRDefault="009D330E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7" w:name="_GoBack" w:displacedByCustomXml="prev"/>
          <w:bookmarkEnd w:id="17" w:displacedByCustomXml="prev"/>
          <w:p w:rsidR="004F78AE" w:rsidRDefault="004F78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C85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C85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8AE" w:rsidRDefault="004F78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30E" w:rsidRDefault="009D330E" w:rsidP="00BF23CB">
      <w:pPr>
        <w:spacing w:after="0" w:line="240" w:lineRule="auto"/>
      </w:pPr>
      <w:r>
        <w:separator/>
      </w:r>
    </w:p>
  </w:footnote>
  <w:footnote w:type="continuationSeparator" w:id="0">
    <w:p w:rsidR="009D330E" w:rsidRDefault="009D330E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8AE" w:rsidRPr="00BF23CB" w:rsidRDefault="004F78A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D152B4"/>
    <w:multiLevelType w:val="multilevel"/>
    <w:tmpl w:val="0F34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6F048D"/>
    <w:multiLevelType w:val="multilevel"/>
    <w:tmpl w:val="682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76232"/>
    <w:multiLevelType w:val="hybridMultilevel"/>
    <w:tmpl w:val="BE58D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1E0640"/>
    <w:multiLevelType w:val="hybridMultilevel"/>
    <w:tmpl w:val="F0082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234231"/>
    <w:multiLevelType w:val="multilevel"/>
    <w:tmpl w:val="045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141A49"/>
    <w:multiLevelType w:val="hybridMultilevel"/>
    <w:tmpl w:val="53C2C6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976038"/>
    <w:multiLevelType w:val="multilevel"/>
    <w:tmpl w:val="0802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4B087D"/>
    <w:multiLevelType w:val="multilevel"/>
    <w:tmpl w:val="AA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DA55AC"/>
    <w:multiLevelType w:val="multilevel"/>
    <w:tmpl w:val="FF92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32FA8"/>
    <w:multiLevelType w:val="hybridMultilevel"/>
    <w:tmpl w:val="F446D2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5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21"/>
  </w:num>
  <w:num w:numId="10">
    <w:abstractNumId w:val="18"/>
  </w:num>
  <w:num w:numId="11">
    <w:abstractNumId w:val="4"/>
  </w:num>
  <w:num w:numId="12">
    <w:abstractNumId w:val="8"/>
  </w:num>
  <w:num w:numId="13">
    <w:abstractNumId w:val="0"/>
  </w:num>
  <w:num w:numId="14">
    <w:abstractNumId w:val="11"/>
  </w:num>
  <w:num w:numId="15">
    <w:abstractNumId w:val="20"/>
  </w:num>
  <w:num w:numId="16">
    <w:abstractNumId w:val="16"/>
  </w:num>
  <w:num w:numId="17">
    <w:abstractNumId w:val="17"/>
  </w:num>
  <w:num w:numId="18">
    <w:abstractNumId w:val="12"/>
  </w:num>
  <w:num w:numId="19">
    <w:abstractNumId w:val="24"/>
  </w:num>
  <w:num w:numId="20">
    <w:abstractNumId w:val="3"/>
  </w:num>
  <w:num w:numId="21">
    <w:abstractNumId w:val="23"/>
  </w:num>
  <w:num w:numId="22">
    <w:abstractNumId w:val="19"/>
  </w:num>
  <w:num w:numId="23">
    <w:abstractNumId w:val="22"/>
  </w:num>
  <w:num w:numId="24">
    <w:abstractNumId w:val="13"/>
  </w:num>
  <w:num w:numId="25">
    <w:abstractNumId w:val="6"/>
  </w:num>
  <w:num w:numId="26">
    <w:abstractNumId w:val="10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4463D"/>
    <w:rsid w:val="0005270E"/>
    <w:rsid w:val="00057AC1"/>
    <w:rsid w:val="00060CAF"/>
    <w:rsid w:val="00067CE4"/>
    <w:rsid w:val="000768D8"/>
    <w:rsid w:val="0008439C"/>
    <w:rsid w:val="00094DA4"/>
    <w:rsid w:val="000969E4"/>
    <w:rsid w:val="000A100E"/>
    <w:rsid w:val="000A2759"/>
    <w:rsid w:val="000A31F2"/>
    <w:rsid w:val="000A6664"/>
    <w:rsid w:val="000B6FFB"/>
    <w:rsid w:val="000C5352"/>
    <w:rsid w:val="000C66FB"/>
    <w:rsid w:val="000C77BA"/>
    <w:rsid w:val="000C7B27"/>
    <w:rsid w:val="000D7C7A"/>
    <w:rsid w:val="000E39D2"/>
    <w:rsid w:val="00105982"/>
    <w:rsid w:val="00121FF0"/>
    <w:rsid w:val="00127A0A"/>
    <w:rsid w:val="001418FD"/>
    <w:rsid w:val="00163FD8"/>
    <w:rsid w:val="00165038"/>
    <w:rsid w:val="00183A2E"/>
    <w:rsid w:val="00185FDD"/>
    <w:rsid w:val="00196937"/>
    <w:rsid w:val="001A4942"/>
    <w:rsid w:val="001A4E53"/>
    <w:rsid w:val="001A6836"/>
    <w:rsid w:val="001B77A5"/>
    <w:rsid w:val="001C6199"/>
    <w:rsid w:val="001C7E7D"/>
    <w:rsid w:val="001D2BB4"/>
    <w:rsid w:val="001D32B7"/>
    <w:rsid w:val="001E695E"/>
    <w:rsid w:val="001F032A"/>
    <w:rsid w:val="00205EA6"/>
    <w:rsid w:val="00221C14"/>
    <w:rsid w:val="00223D3B"/>
    <w:rsid w:val="00245BAB"/>
    <w:rsid w:val="00247151"/>
    <w:rsid w:val="002530BF"/>
    <w:rsid w:val="00271465"/>
    <w:rsid w:val="00277B09"/>
    <w:rsid w:val="00280751"/>
    <w:rsid w:val="0028529C"/>
    <w:rsid w:val="00296B97"/>
    <w:rsid w:val="002A286F"/>
    <w:rsid w:val="002A490B"/>
    <w:rsid w:val="002B7C0E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05049"/>
    <w:rsid w:val="0031351D"/>
    <w:rsid w:val="0032475D"/>
    <w:rsid w:val="00327DEA"/>
    <w:rsid w:val="00331F53"/>
    <w:rsid w:val="00336FB5"/>
    <w:rsid w:val="003406FF"/>
    <w:rsid w:val="003515A8"/>
    <w:rsid w:val="00361530"/>
    <w:rsid w:val="00380CEF"/>
    <w:rsid w:val="00386DFD"/>
    <w:rsid w:val="0039367D"/>
    <w:rsid w:val="003A565D"/>
    <w:rsid w:val="003B50F6"/>
    <w:rsid w:val="003B56D1"/>
    <w:rsid w:val="003D6769"/>
    <w:rsid w:val="003E3BEE"/>
    <w:rsid w:val="003E5AE4"/>
    <w:rsid w:val="003E7221"/>
    <w:rsid w:val="003E7614"/>
    <w:rsid w:val="004026EF"/>
    <w:rsid w:val="00403DB1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3FF2"/>
    <w:rsid w:val="004945BC"/>
    <w:rsid w:val="00494FB9"/>
    <w:rsid w:val="004956D6"/>
    <w:rsid w:val="004D008A"/>
    <w:rsid w:val="004D0C5A"/>
    <w:rsid w:val="004D0C99"/>
    <w:rsid w:val="004E7B9C"/>
    <w:rsid w:val="004F2F57"/>
    <w:rsid w:val="004F3C5F"/>
    <w:rsid w:val="004F6555"/>
    <w:rsid w:val="004F78AE"/>
    <w:rsid w:val="00511C19"/>
    <w:rsid w:val="005122EB"/>
    <w:rsid w:val="00520026"/>
    <w:rsid w:val="0052010A"/>
    <w:rsid w:val="00523E83"/>
    <w:rsid w:val="0052694B"/>
    <w:rsid w:val="00536714"/>
    <w:rsid w:val="00550065"/>
    <w:rsid w:val="005510B0"/>
    <w:rsid w:val="00551371"/>
    <w:rsid w:val="0055167A"/>
    <w:rsid w:val="005531EA"/>
    <w:rsid w:val="00553E75"/>
    <w:rsid w:val="00555432"/>
    <w:rsid w:val="005574FF"/>
    <w:rsid w:val="0057223E"/>
    <w:rsid w:val="0057678F"/>
    <w:rsid w:val="00576F10"/>
    <w:rsid w:val="00581192"/>
    <w:rsid w:val="0058134F"/>
    <w:rsid w:val="005844D6"/>
    <w:rsid w:val="00584936"/>
    <w:rsid w:val="0059736D"/>
    <w:rsid w:val="005A7FE8"/>
    <w:rsid w:val="005B098F"/>
    <w:rsid w:val="005B1A4E"/>
    <w:rsid w:val="005B5A35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B1D"/>
    <w:rsid w:val="00674D0E"/>
    <w:rsid w:val="00681D30"/>
    <w:rsid w:val="00684093"/>
    <w:rsid w:val="00696885"/>
    <w:rsid w:val="006A2471"/>
    <w:rsid w:val="006A3A48"/>
    <w:rsid w:val="006A6053"/>
    <w:rsid w:val="006B3499"/>
    <w:rsid w:val="006B36E4"/>
    <w:rsid w:val="006B391D"/>
    <w:rsid w:val="006B7FCB"/>
    <w:rsid w:val="006C66B3"/>
    <w:rsid w:val="006E0359"/>
    <w:rsid w:val="007024FE"/>
    <w:rsid w:val="00712D34"/>
    <w:rsid w:val="00715F63"/>
    <w:rsid w:val="00716DC6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18F8"/>
    <w:rsid w:val="00783A0B"/>
    <w:rsid w:val="007927C0"/>
    <w:rsid w:val="007944E5"/>
    <w:rsid w:val="00796A2E"/>
    <w:rsid w:val="007B3CFF"/>
    <w:rsid w:val="007B7197"/>
    <w:rsid w:val="007C7192"/>
    <w:rsid w:val="007E7BA8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2A0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0EE0"/>
    <w:rsid w:val="009436BF"/>
    <w:rsid w:val="00971D0C"/>
    <w:rsid w:val="00976F7E"/>
    <w:rsid w:val="0098389D"/>
    <w:rsid w:val="00983FCE"/>
    <w:rsid w:val="009A723E"/>
    <w:rsid w:val="009B0B99"/>
    <w:rsid w:val="009B4A68"/>
    <w:rsid w:val="009B69FF"/>
    <w:rsid w:val="009C1FCA"/>
    <w:rsid w:val="009D16A1"/>
    <w:rsid w:val="009D2733"/>
    <w:rsid w:val="009D330E"/>
    <w:rsid w:val="009D5B33"/>
    <w:rsid w:val="009F0B98"/>
    <w:rsid w:val="009F0C9D"/>
    <w:rsid w:val="00A2067D"/>
    <w:rsid w:val="00A23C73"/>
    <w:rsid w:val="00A34926"/>
    <w:rsid w:val="00A34E77"/>
    <w:rsid w:val="00A45E9B"/>
    <w:rsid w:val="00A466AE"/>
    <w:rsid w:val="00A54C85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C34AD"/>
    <w:rsid w:val="00AD7147"/>
    <w:rsid w:val="00AE2B0A"/>
    <w:rsid w:val="00AE603A"/>
    <w:rsid w:val="00AF21CF"/>
    <w:rsid w:val="00AF688B"/>
    <w:rsid w:val="00AF776B"/>
    <w:rsid w:val="00B036F3"/>
    <w:rsid w:val="00B050F2"/>
    <w:rsid w:val="00B07B7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905CE"/>
    <w:rsid w:val="00BB034F"/>
    <w:rsid w:val="00BB6403"/>
    <w:rsid w:val="00BC040B"/>
    <w:rsid w:val="00BE25E8"/>
    <w:rsid w:val="00BE6BBA"/>
    <w:rsid w:val="00BE6C37"/>
    <w:rsid w:val="00BF05D0"/>
    <w:rsid w:val="00BF0FC1"/>
    <w:rsid w:val="00BF11E9"/>
    <w:rsid w:val="00BF23CB"/>
    <w:rsid w:val="00BF6540"/>
    <w:rsid w:val="00C04BCC"/>
    <w:rsid w:val="00C14750"/>
    <w:rsid w:val="00C15FDA"/>
    <w:rsid w:val="00C4093B"/>
    <w:rsid w:val="00C52100"/>
    <w:rsid w:val="00C568EA"/>
    <w:rsid w:val="00C60817"/>
    <w:rsid w:val="00C63DAB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02AD8"/>
    <w:rsid w:val="00D24258"/>
    <w:rsid w:val="00D25445"/>
    <w:rsid w:val="00D33CCC"/>
    <w:rsid w:val="00D3634F"/>
    <w:rsid w:val="00D4341E"/>
    <w:rsid w:val="00D52BDC"/>
    <w:rsid w:val="00D5453D"/>
    <w:rsid w:val="00D560D4"/>
    <w:rsid w:val="00D63245"/>
    <w:rsid w:val="00D63EA4"/>
    <w:rsid w:val="00D6524B"/>
    <w:rsid w:val="00D65A5E"/>
    <w:rsid w:val="00D73108"/>
    <w:rsid w:val="00D765D5"/>
    <w:rsid w:val="00D8167F"/>
    <w:rsid w:val="00D82937"/>
    <w:rsid w:val="00D94059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D4B43"/>
    <w:rsid w:val="00DE0D60"/>
    <w:rsid w:val="00DE1116"/>
    <w:rsid w:val="00DF7EDA"/>
    <w:rsid w:val="00E00A7D"/>
    <w:rsid w:val="00E06774"/>
    <w:rsid w:val="00E23004"/>
    <w:rsid w:val="00E2642A"/>
    <w:rsid w:val="00E342BD"/>
    <w:rsid w:val="00E4785F"/>
    <w:rsid w:val="00E5544A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D56B7"/>
    <w:rsid w:val="00ED7ED0"/>
    <w:rsid w:val="00EE1F2E"/>
    <w:rsid w:val="00EE74B8"/>
    <w:rsid w:val="00EF541D"/>
    <w:rsid w:val="00F04756"/>
    <w:rsid w:val="00F11A29"/>
    <w:rsid w:val="00F170C0"/>
    <w:rsid w:val="00F222C8"/>
    <w:rsid w:val="00F23134"/>
    <w:rsid w:val="00F26AEA"/>
    <w:rsid w:val="00F334AE"/>
    <w:rsid w:val="00F42F63"/>
    <w:rsid w:val="00F46D0A"/>
    <w:rsid w:val="00F51B86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A2D"/>
    <w:rsid w:val="00FB2FB1"/>
    <w:rsid w:val="00FB4A24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36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E1B42-03F1-4392-9549-18948B53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19</Pages>
  <Words>5066</Words>
  <Characters>27868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32869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357</cp:revision>
  <dcterms:created xsi:type="dcterms:W3CDTF">2021-04-09T14:57:00Z</dcterms:created>
  <dcterms:modified xsi:type="dcterms:W3CDTF">2024-01-16T18:28:00Z</dcterms:modified>
</cp:coreProperties>
</file>