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33" w:rsidRDefault="00AD4D71">
      <w:r w:rsidRPr="00AD4D7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2C1833" w:rsidRDefault="002C1833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2C1833" w:rsidRDefault="002C1833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2C4A9C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33" w:rsidRDefault="00AD4D71">
      <w:r w:rsidRPr="00AD4D71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2C1833" w:rsidRDefault="002C1833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AD4D71">
      <w:r w:rsidRPr="00AD4D71">
        <w:rPr>
          <w:noProof/>
          <w:sz w:val="20"/>
        </w:rPr>
        <w:pict>
          <v:shape id="_x0000_s1029" type="#_x0000_t202" style="position:absolute;margin-left:-9pt;margin-top:1.7pt;width:513pt;height:145.45pt;z-index:-251659264;mso-wrap-edited:f" wrapcoords="-32 0 -32 21450 21600 21450 21600 0 -32 0" stroked="f">
            <v:textbox>
              <w:txbxContent>
                <w:p w:rsidR="002C1833" w:rsidRDefault="002C1833">
                  <w:pPr>
                    <w:pStyle w:val="Tekstpodstawowy"/>
                  </w:pPr>
                </w:p>
                <w:p w:rsidR="002C1833" w:rsidRDefault="00F6218D">
                  <w:pPr>
                    <w:pStyle w:val="Tekstpodstawowy"/>
                  </w:pPr>
                  <w:r>
                    <w:t>Opinia</w:t>
                  </w:r>
                  <w:r w:rsidR="002C1833">
                    <w:t xml:space="preserve"> geotechniczna dla projektowanej </w:t>
                  </w:r>
                  <w:r w:rsidR="005A1E48">
                    <w:t xml:space="preserve">budowy </w:t>
                  </w:r>
                  <w:r w:rsidR="001D3CED">
                    <w:t>domu jednorodzinnego na dział</w:t>
                  </w:r>
                  <w:r w:rsidR="00EA7482">
                    <w:t xml:space="preserve">kach nr </w:t>
                  </w:r>
                  <w:r w:rsidR="00BC2818">
                    <w:t>236</w:t>
                  </w:r>
                  <w:r w:rsidR="00EA7482">
                    <w:t xml:space="preserve"> </w:t>
                  </w:r>
                  <w:r w:rsidR="00C370F0">
                    <w:br/>
                  </w:r>
                  <w:r w:rsidR="00EA7482">
                    <w:t>w miejscowości Brzezie</w:t>
                  </w: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AD4D71">
      <w:r w:rsidRPr="00AD4D71">
        <w:rPr>
          <w:noProof/>
          <w:sz w:val="20"/>
        </w:rPr>
        <w:pict>
          <v:shape id="_x0000_s1033" type="#_x0000_t202" style="position:absolute;margin-left:18pt;margin-top:2.3pt;width:243pt;height:114.5pt;z-index:-251656192;mso-wrap-edited:f" wrapcoords="-67 0 -67 21000 21600 21000 21600 0 -67 0" stroked="f">
            <v:textbox>
              <w:txbxContent>
                <w:p w:rsidR="002A615D" w:rsidRDefault="00EA7482" w:rsidP="002A615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Inwestor:</w:t>
                  </w:r>
                </w:p>
                <w:p w:rsidR="002A615D" w:rsidRDefault="00EA7482" w:rsidP="002A61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Maciej </w:t>
                  </w:r>
                  <w:proofErr w:type="spellStart"/>
                  <w:r>
                    <w:rPr>
                      <w:sz w:val="28"/>
                      <w:szCs w:val="28"/>
                    </w:rPr>
                    <w:t>Sendor</w:t>
                  </w:r>
                  <w:proofErr w:type="spellEnd"/>
                </w:p>
                <w:p w:rsidR="00EA7482" w:rsidRDefault="00EA7482" w:rsidP="002A61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Odrzańska 10/74</w:t>
                  </w:r>
                </w:p>
                <w:p w:rsidR="00EA7482" w:rsidRDefault="00EA7482" w:rsidP="002A61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30-408 Kraków</w:t>
                  </w:r>
                </w:p>
                <w:p w:rsidR="00156917" w:rsidRDefault="00156917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AD4D71">
      <w:r w:rsidRPr="00AD4D71">
        <w:rPr>
          <w:noProof/>
          <w:sz w:val="20"/>
        </w:rPr>
        <w:pict>
          <v:shape id="_x0000_s1031" type="#_x0000_t202" style="position:absolute;margin-left:18pt;margin-top:7.7pt;width:243pt;height:27pt;z-index:-251658240;mso-wrap-edited:f" wrapcoords="-67 0 -67 21000 21600 21000 21600 0 -67 0" stroked="f">
            <v:textbox>
              <w:txbxContent>
                <w:p w:rsidR="002C1833" w:rsidRPr="003852B3" w:rsidRDefault="002C1833">
                  <w:pPr>
                    <w:rPr>
                      <w:b/>
                      <w:sz w:val="28"/>
                    </w:rPr>
                  </w:pPr>
                  <w:r w:rsidRPr="003852B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2C1833"/>
    <w:p w:rsidR="002C1833" w:rsidRDefault="00AD4D71">
      <w:r w:rsidRPr="00AD4D71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>
              <w:txbxContent>
                <w:p w:rsidR="002C1833" w:rsidRDefault="002A615D">
                  <w:pPr>
                    <w:jc w:val="center"/>
                  </w:pPr>
                  <w:r>
                    <w:t>Styczeń,</w:t>
                  </w:r>
                  <w:r w:rsidR="00894D83">
                    <w:t xml:space="preserve"> 201</w:t>
                  </w:r>
                  <w:r>
                    <w:t>4</w:t>
                  </w:r>
                </w:p>
              </w:txbxContent>
            </v:textbox>
          </v:shape>
        </w:pict>
      </w:r>
    </w:p>
    <w:p w:rsidR="002C1833" w:rsidRDefault="002C1833"/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555AAD" w:rsidRDefault="00555AAD" w:rsidP="00555AAD">
      <w:pPr>
        <w:ind w:left="360"/>
        <w:jc w:val="both"/>
        <w:rPr>
          <w:b/>
          <w:bCs/>
          <w:sz w:val="28"/>
        </w:rPr>
      </w:pP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 xml:space="preserve">. nr 129 poz. 1439 wraz </w:t>
      </w:r>
      <w:r w:rsidR="00B222F1">
        <w:rPr>
          <w:sz w:val="28"/>
        </w:rPr>
        <w:t>z</w:t>
      </w:r>
      <w:r>
        <w:rPr>
          <w:sz w:val="28"/>
        </w:rPr>
        <w:t xml:space="preserve"> aktami wykonawczymi,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18 lipca 2001r.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115/01 poz. 1229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</w:t>
      </w:r>
      <w:r w:rsidR="00894D83">
        <w:rPr>
          <w:sz w:val="28"/>
        </w:rPr>
        <w:t xml:space="preserve"> z dnia 9 czerwca 2011r. </w:t>
      </w:r>
      <w:r>
        <w:rPr>
          <w:sz w:val="28"/>
        </w:rPr>
        <w:t>–</w:t>
      </w:r>
      <w:r w:rsidR="00894D83">
        <w:rPr>
          <w:sz w:val="28"/>
        </w:rPr>
        <w:t xml:space="preserve"> </w:t>
      </w:r>
      <w:proofErr w:type="spellStart"/>
      <w:r w:rsidR="00894D83">
        <w:rPr>
          <w:sz w:val="28"/>
        </w:rPr>
        <w:t>Dz.U</w:t>
      </w:r>
      <w:proofErr w:type="spellEnd"/>
      <w:r w:rsidR="00894D83">
        <w:rPr>
          <w:sz w:val="28"/>
        </w:rPr>
        <w:t>. nr 163 poz. 981</w:t>
      </w:r>
      <w:r>
        <w:rPr>
          <w:sz w:val="28"/>
        </w:rPr>
        <w:t xml:space="preserve"> wraz z aktami wykonawczymi,</w:t>
      </w:r>
    </w:p>
    <w:p w:rsidR="003852B3" w:rsidRDefault="003852B3" w:rsidP="003852B3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</w:t>
      </w:r>
      <w:r w:rsidR="00894D83">
        <w:rPr>
          <w:sz w:val="28"/>
        </w:rPr>
        <w:t>4</w:t>
      </w:r>
      <w:r>
        <w:rPr>
          <w:sz w:val="28"/>
        </w:rPr>
        <w:t xml:space="preserve"> lipca 2006r.</w:t>
      </w:r>
    </w:p>
    <w:p w:rsidR="002C1833" w:rsidRDefault="002C1833">
      <w:pPr>
        <w:jc w:val="both"/>
        <w:rPr>
          <w:sz w:val="28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2C1833" w:rsidRDefault="002C1833">
      <w:pPr>
        <w:ind w:left="360"/>
        <w:jc w:val="both"/>
        <w:rPr>
          <w:sz w:val="28"/>
        </w:rPr>
      </w:pPr>
    </w:p>
    <w:p w:rsidR="002C1833" w:rsidRDefault="002C1833" w:rsidP="00555AAD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3852B3">
        <w:rPr>
          <w:sz w:val="28"/>
        </w:rPr>
        <w:t>inwestycją</w:t>
      </w:r>
      <w:r w:rsidR="00894D83">
        <w:rPr>
          <w:sz w:val="28"/>
        </w:rPr>
        <w:t xml:space="preserve"> </w:t>
      </w:r>
      <w:r w:rsidR="00221353">
        <w:rPr>
          <w:sz w:val="28"/>
        </w:rPr>
        <w:t xml:space="preserve"> </w:t>
      </w:r>
      <w:r w:rsidR="000C672F">
        <w:rPr>
          <w:sz w:val="28"/>
        </w:rPr>
        <w:br/>
      </w:r>
      <w:r w:rsidR="00FA16F3">
        <w:rPr>
          <w:sz w:val="28"/>
        </w:rPr>
        <w:t xml:space="preserve">w </w:t>
      </w:r>
      <w:r w:rsidR="00297B36">
        <w:rPr>
          <w:sz w:val="28"/>
        </w:rPr>
        <w:t xml:space="preserve">miejscowości </w:t>
      </w:r>
      <w:r w:rsidR="00A04EB2">
        <w:rPr>
          <w:sz w:val="28"/>
        </w:rPr>
        <w:t>Brzezie</w:t>
      </w:r>
      <w:r w:rsidR="00297B36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C1833" w:rsidRDefault="002C1833">
      <w:pPr>
        <w:jc w:val="both"/>
        <w:rPr>
          <w:sz w:val="28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2C1833" w:rsidRDefault="002C1833">
      <w:pPr>
        <w:ind w:left="360"/>
        <w:jc w:val="both"/>
        <w:rPr>
          <w:b/>
          <w:bCs/>
          <w:sz w:val="28"/>
        </w:rPr>
      </w:pP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F77D76">
        <w:rPr>
          <w:sz w:val="28"/>
        </w:rPr>
        <w:t>3</w:t>
      </w:r>
      <w:r w:rsidR="00FA16F3">
        <w:rPr>
          <w:sz w:val="28"/>
        </w:rPr>
        <w:t>,</w:t>
      </w:r>
      <w:r w:rsidR="008C6FD6">
        <w:rPr>
          <w:sz w:val="28"/>
        </w:rPr>
        <w:t>0</w:t>
      </w:r>
      <w:r w:rsidR="00CF1911">
        <w:rPr>
          <w:sz w:val="28"/>
        </w:rPr>
        <w:t>0</w:t>
      </w:r>
      <w:r>
        <w:rPr>
          <w:sz w:val="28"/>
        </w:rPr>
        <w:t>m),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2C1833" w:rsidRDefault="002C1833">
      <w:pPr>
        <w:jc w:val="both"/>
        <w:rPr>
          <w:sz w:val="28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2C1833" w:rsidRDefault="002C1833" w:rsidP="008C6FD6">
      <w:pPr>
        <w:jc w:val="both"/>
        <w:rPr>
          <w:sz w:val="28"/>
        </w:rPr>
      </w:pPr>
    </w:p>
    <w:p w:rsidR="002C1833" w:rsidRDefault="002C1833" w:rsidP="00221353">
      <w:pPr>
        <w:ind w:firstLine="360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2C1833" w:rsidRDefault="002C1833">
      <w:pPr>
        <w:ind w:left="360"/>
        <w:jc w:val="both"/>
        <w:rPr>
          <w:sz w:val="28"/>
        </w:rPr>
      </w:pPr>
    </w:p>
    <w:p w:rsidR="002C1833" w:rsidRDefault="002C1833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94D83" w:rsidRDefault="00894D83">
      <w:pPr>
        <w:ind w:left="360"/>
        <w:jc w:val="both"/>
        <w:rPr>
          <w:sz w:val="28"/>
        </w:rPr>
      </w:pPr>
    </w:p>
    <w:p w:rsidR="002C1833" w:rsidRDefault="00F12A1F" w:rsidP="00F12A1F">
      <w:pPr>
        <w:ind w:left="2124"/>
        <w:jc w:val="both"/>
        <w:rPr>
          <w:sz w:val="28"/>
        </w:rPr>
      </w:pPr>
      <w:r>
        <w:rPr>
          <w:sz w:val="28"/>
        </w:rPr>
        <w:t>- c</w:t>
      </w:r>
      <w:r w:rsidR="002C1833">
        <w:rPr>
          <w:sz w:val="28"/>
        </w:rPr>
        <w:t xml:space="preserve">zwartorzęd – </w:t>
      </w:r>
      <w:r w:rsidR="00FC0CE8">
        <w:rPr>
          <w:sz w:val="28"/>
        </w:rPr>
        <w:t xml:space="preserve">gleba, glina pylasta, żółta i brunatna, twardoplastyczna, wilgotna, </w:t>
      </w:r>
      <w:r w:rsidR="00A04EB2">
        <w:rPr>
          <w:sz w:val="28"/>
        </w:rPr>
        <w:t xml:space="preserve">glina pylasta </w:t>
      </w:r>
      <w:r w:rsidR="00BC2818">
        <w:rPr>
          <w:sz w:val="28"/>
        </w:rPr>
        <w:t>ciemnoszara</w:t>
      </w:r>
      <w:r w:rsidR="00A04EB2">
        <w:rPr>
          <w:sz w:val="28"/>
        </w:rPr>
        <w:t>, plastyczna, wilgotna,</w:t>
      </w:r>
    </w:p>
    <w:p w:rsidR="008C6FD6" w:rsidRDefault="008C6FD6" w:rsidP="00F12A1F">
      <w:pPr>
        <w:pStyle w:val="Tekstpodstawowywcity"/>
        <w:ind w:left="1416" w:firstLine="708"/>
      </w:pPr>
      <w:r>
        <w:lastRenderedPageBreak/>
        <w:t xml:space="preserve">- trzeciorzęd – </w:t>
      </w:r>
      <w:r w:rsidR="000C672F">
        <w:t>ił stalowoszary, twardoplastyczny, wilgotny,</w:t>
      </w:r>
    </w:p>
    <w:p w:rsidR="00BC2818" w:rsidRDefault="008C6FD6" w:rsidP="00F12A1F">
      <w:pPr>
        <w:pStyle w:val="Tekstpodstawowywcity"/>
        <w:ind w:left="1776" w:firstLine="348"/>
      </w:pPr>
      <w:r>
        <w:t xml:space="preserve">- </w:t>
      </w:r>
      <w:r w:rsidR="00BC2818">
        <w:t>kreda – margle,</w:t>
      </w:r>
    </w:p>
    <w:p w:rsidR="008C6FD6" w:rsidRDefault="00BC2818" w:rsidP="00F12A1F">
      <w:pPr>
        <w:pStyle w:val="Tekstpodstawowywcity"/>
        <w:ind w:left="1776" w:firstLine="348"/>
      </w:pPr>
      <w:r>
        <w:t>- jura – wapienie i margle.</w:t>
      </w:r>
    </w:p>
    <w:p w:rsidR="008C6FD6" w:rsidRDefault="008C6FD6" w:rsidP="00F12A1F">
      <w:pPr>
        <w:pStyle w:val="Tekstpodstawowywcity"/>
        <w:ind w:left="2124"/>
      </w:pPr>
    </w:p>
    <w:p w:rsidR="002C1833" w:rsidRDefault="002C1833">
      <w:pPr>
        <w:ind w:left="1980"/>
        <w:jc w:val="both"/>
        <w:rPr>
          <w:sz w:val="28"/>
        </w:rPr>
      </w:pPr>
    </w:p>
    <w:p w:rsidR="002C1833" w:rsidRDefault="002C1833" w:rsidP="00555AAD">
      <w:pPr>
        <w:pStyle w:val="Tekstpodstawowy3"/>
      </w:pPr>
      <w:r>
        <w:t xml:space="preserve">Szczegółową budowę geologiczną podłoża gruntowego przedstawiono </w:t>
      </w:r>
      <w:r w:rsidR="00221353">
        <w:t>na załącznik</w:t>
      </w:r>
      <w:r w:rsidR="003852B3">
        <w:t>u</w:t>
      </w:r>
      <w:r w:rsidR="00221353">
        <w:t xml:space="preserve"> 2</w:t>
      </w:r>
      <w:r w:rsidR="00D039C7">
        <w:t xml:space="preserve"> i</w:t>
      </w:r>
      <w:r w:rsidR="00555AAD">
        <w:t xml:space="preserve"> </w:t>
      </w:r>
      <w:r w:rsidR="00CF1911">
        <w:t>3</w:t>
      </w:r>
      <w:r w:rsidR="00555AAD">
        <w:t>.</w:t>
      </w:r>
    </w:p>
    <w:p w:rsidR="002C1833" w:rsidRDefault="002C1833">
      <w:pPr>
        <w:pStyle w:val="Tekstpodstawowy3"/>
      </w:pPr>
    </w:p>
    <w:p w:rsidR="002C1833" w:rsidRDefault="002C1833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2C1833" w:rsidRDefault="002C1833">
      <w:pPr>
        <w:jc w:val="both"/>
        <w:rPr>
          <w:b/>
          <w:bCs/>
          <w:sz w:val="28"/>
        </w:rPr>
      </w:pPr>
    </w:p>
    <w:p w:rsidR="00F5048A" w:rsidRPr="00D2339E" w:rsidRDefault="00F5048A" w:rsidP="00F5048A">
      <w:pPr>
        <w:pStyle w:val="Tekstpodstawowy3"/>
        <w:ind w:firstLine="708"/>
      </w:pPr>
      <w:r w:rsidRPr="00D2339E">
        <w:rPr>
          <w:b/>
        </w:rPr>
        <w:t>Na omawianym terenie poziom</w:t>
      </w:r>
      <w:r w:rsidR="001168CE">
        <w:rPr>
          <w:b/>
        </w:rPr>
        <w:t>u</w:t>
      </w:r>
      <w:r w:rsidRPr="00D2339E">
        <w:rPr>
          <w:b/>
        </w:rPr>
        <w:t xml:space="preserve"> wód gruntowych </w:t>
      </w:r>
      <w:r w:rsidR="001168CE">
        <w:rPr>
          <w:b/>
        </w:rPr>
        <w:t xml:space="preserve">nie </w:t>
      </w:r>
      <w:r w:rsidRPr="00D2339E">
        <w:rPr>
          <w:b/>
        </w:rPr>
        <w:t xml:space="preserve">stwierdzono </w:t>
      </w:r>
      <w:r w:rsidRPr="00D2339E">
        <w:rPr>
          <w:b/>
        </w:rPr>
        <w:br/>
        <w:t xml:space="preserve">w wierceniach </w:t>
      </w:r>
      <w:r w:rsidR="001168CE">
        <w:rPr>
          <w:b/>
        </w:rPr>
        <w:t>do</w:t>
      </w:r>
      <w:r w:rsidRPr="00D2339E">
        <w:rPr>
          <w:b/>
        </w:rPr>
        <w:t xml:space="preserve"> głębokości ok. </w:t>
      </w:r>
      <w:r w:rsidR="001168CE">
        <w:rPr>
          <w:b/>
        </w:rPr>
        <w:t>3,00</w:t>
      </w:r>
      <w:r w:rsidRPr="00D2339E">
        <w:rPr>
          <w:b/>
        </w:rPr>
        <w:t xml:space="preserve"> m </w:t>
      </w:r>
      <w:proofErr w:type="spellStart"/>
      <w:r w:rsidRPr="00D2339E">
        <w:rPr>
          <w:b/>
        </w:rPr>
        <w:t>p.p.t</w:t>
      </w:r>
      <w:proofErr w:type="spellEnd"/>
      <w:r w:rsidRPr="00D2339E">
        <w:rPr>
          <w:b/>
        </w:rPr>
        <w:t>.</w:t>
      </w:r>
      <w:r w:rsidRPr="00D2339E">
        <w:t xml:space="preserve"> </w:t>
      </w:r>
    </w:p>
    <w:p w:rsidR="00F5048A" w:rsidRDefault="00F5048A" w:rsidP="00F5048A">
      <w:pPr>
        <w:pStyle w:val="Tekstpodstawowy3"/>
        <w:ind w:firstLine="708"/>
      </w:pPr>
      <w:r w:rsidRPr="00D2339E">
        <w:t xml:space="preserve">Lokalnie możliwe są drobne wysięki wód gruntowych są to wody </w:t>
      </w:r>
      <w:r w:rsidRPr="00D2339E">
        <w:br/>
        <w:t>o charakterze wód zaskórnych a intensywność ich dopływów i wysokość zwierciadła uzależniona jest od intensywności opadów atmosferycznych.</w:t>
      </w:r>
      <w:r w:rsidRPr="003A73F3">
        <w:t xml:space="preserve"> </w:t>
      </w:r>
    </w:p>
    <w:p w:rsidR="00F5048A" w:rsidRPr="00BC2818" w:rsidRDefault="00F5048A" w:rsidP="00F5048A">
      <w:pPr>
        <w:pStyle w:val="Tekstpodstawowy3"/>
        <w:ind w:firstLine="708"/>
      </w:pPr>
      <w:r>
        <w:t xml:space="preserve">Spływ wód gruntowych i powierzchniowych (atmosferycznych) odbywa się </w:t>
      </w:r>
      <w:r w:rsidR="001168CE">
        <w:br/>
      </w:r>
      <w:r>
        <w:t xml:space="preserve">w kierunku na </w:t>
      </w:r>
      <w:r w:rsidR="00F05C38">
        <w:t>E</w:t>
      </w:r>
      <w:r>
        <w:t xml:space="preserve">. Nachylenie terenu wynosi od 0 do </w:t>
      </w:r>
      <w:r w:rsidR="00BC2818">
        <w:t>2</w:t>
      </w:r>
      <w:r>
        <w:rPr>
          <w:vertAlign w:val="superscript"/>
        </w:rPr>
        <w:t>o</w:t>
      </w:r>
      <w:r w:rsidR="00BC2818">
        <w:t>.</w:t>
      </w:r>
    </w:p>
    <w:p w:rsidR="001011E1" w:rsidRPr="00195881" w:rsidRDefault="00F5048A" w:rsidP="00195881">
      <w:pPr>
        <w:jc w:val="both"/>
      </w:pPr>
      <w:r>
        <w:rPr>
          <w:sz w:val="28"/>
        </w:rPr>
        <w:t xml:space="preserve">W rejonie przedmiotowej parceli nie stwierdzono żadnych cieków powierzchniowych oraz ujęć wód gruntowych i powierzchniowych ani urządzeń </w:t>
      </w:r>
      <w:r>
        <w:rPr>
          <w:sz w:val="28"/>
        </w:rPr>
        <w:br/>
        <w:t>i rowów melioracyjnych.</w:t>
      </w:r>
    </w:p>
    <w:p w:rsidR="003852B3" w:rsidRDefault="003852B3">
      <w:pPr>
        <w:jc w:val="both"/>
        <w:rPr>
          <w:b/>
          <w:bCs/>
          <w:sz w:val="28"/>
        </w:rPr>
      </w:pPr>
    </w:p>
    <w:p w:rsidR="002C1833" w:rsidRDefault="002C1833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2C1833" w:rsidRDefault="002C1833">
      <w:pPr>
        <w:jc w:val="both"/>
        <w:rPr>
          <w:sz w:val="28"/>
        </w:rPr>
      </w:pPr>
    </w:p>
    <w:p w:rsidR="002C1833" w:rsidRDefault="002C1833" w:rsidP="009F3298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F05C38">
        <w:rPr>
          <w:sz w:val="28"/>
        </w:rPr>
        <w:t>2</w:t>
      </w:r>
      <w:r w:rsidR="00CF1911">
        <w:rPr>
          <w:sz w:val="28"/>
        </w:rPr>
        <w:t xml:space="preserve"> warstw</w:t>
      </w:r>
      <w:r w:rsidR="00F05C38">
        <w:rPr>
          <w:sz w:val="28"/>
        </w:rPr>
        <w:t>y</w:t>
      </w:r>
      <w:r w:rsidR="00444677">
        <w:rPr>
          <w:sz w:val="28"/>
        </w:rPr>
        <w:t xml:space="preserve"> geotechniczn</w:t>
      </w:r>
      <w:r w:rsidR="00F05C38">
        <w:rPr>
          <w:sz w:val="28"/>
        </w:rPr>
        <w:t>e</w:t>
      </w:r>
      <w:r w:rsidR="00444677">
        <w:rPr>
          <w:sz w:val="28"/>
        </w:rPr>
        <w:t>, któr</w:t>
      </w:r>
      <w:r w:rsidR="00F05C38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geotechnicznych: </w:t>
      </w:r>
    </w:p>
    <w:p w:rsidR="00894D83" w:rsidRDefault="00894D83" w:rsidP="00891D76">
      <w:pPr>
        <w:pStyle w:val="Tekstpodstawowy2"/>
        <w:rPr>
          <w:sz w:val="28"/>
        </w:rPr>
      </w:pPr>
    </w:p>
    <w:p w:rsidR="00891D76" w:rsidRDefault="00894D83" w:rsidP="0060201B">
      <w:pPr>
        <w:jc w:val="both"/>
        <w:rPr>
          <w:sz w:val="28"/>
        </w:rPr>
      </w:pPr>
      <w:r>
        <w:rPr>
          <w:b/>
          <w:bCs/>
          <w:sz w:val="28"/>
          <w:szCs w:val="28"/>
        </w:rPr>
        <w:t>I</w:t>
      </w:r>
      <w:r w:rsidR="00891D76" w:rsidRPr="00E14E6D">
        <w:rPr>
          <w:b/>
          <w:sz w:val="28"/>
          <w:szCs w:val="28"/>
        </w:rPr>
        <w:t xml:space="preserve"> warstwa geotechniczna</w:t>
      </w:r>
      <w:r w:rsidR="00891D76" w:rsidRPr="00E14E6D">
        <w:rPr>
          <w:b/>
          <w:bCs/>
          <w:sz w:val="28"/>
          <w:szCs w:val="28"/>
        </w:rPr>
        <w:t xml:space="preserve"> –</w:t>
      </w:r>
      <w:r w:rsidR="00891D76">
        <w:rPr>
          <w:b/>
          <w:sz w:val="28"/>
        </w:rPr>
        <w:t xml:space="preserve"> </w:t>
      </w:r>
      <w:r w:rsidR="00195881" w:rsidRPr="00195881">
        <w:rPr>
          <w:b/>
          <w:sz w:val="28"/>
        </w:rPr>
        <w:t>glina pylasta</w:t>
      </w:r>
      <w:r w:rsidR="00195881">
        <w:rPr>
          <w:sz w:val="28"/>
        </w:rPr>
        <w:t>,</w:t>
      </w:r>
      <w:r w:rsidR="00891D76" w:rsidRPr="00CE31AC">
        <w:rPr>
          <w:sz w:val="28"/>
        </w:rPr>
        <w:t xml:space="preserve"> </w:t>
      </w:r>
      <w:r w:rsidR="00844FE0">
        <w:rPr>
          <w:sz w:val="28"/>
        </w:rPr>
        <w:t>żółta i brunatna</w:t>
      </w:r>
      <w:r w:rsidR="00195881">
        <w:rPr>
          <w:sz w:val="28"/>
        </w:rPr>
        <w:t xml:space="preserve">, zalegająca </w:t>
      </w:r>
      <w:r w:rsidR="00195881">
        <w:rPr>
          <w:sz w:val="28"/>
        </w:rPr>
        <w:br/>
        <w:t xml:space="preserve">w przedmiotowym rejonie poniżej </w:t>
      </w:r>
      <w:r w:rsidR="00844FE0">
        <w:rPr>
          <w:sz w:val="28"/>
        </w:rPr>
        <w:t>gleby</w:t>
      </w:r>
      <w:r w:rsidR="00195881">
        <w:rPr>
          <w:sz w:val="28"/>
        </w:rPr>
        <w:t xml:space="preserve"> do głębokości ok. </w:t>
      </w:r>
      <w:r w:rsidR="00160939">
        <w:rPr>
          <w:sz w:val="28"/>
        </w:rPr>
        <w:t>2,</w:t>
      </w:r>
      <w:r w:rsidR="00BC2818">
        <w:rPr>
          <w:sz w:val="28"/>
        </w:rPr>
        <w:t>2</w:t>
      </w:r>
      <w:r w:rsidR="00160939">
        <w:rPr>
          <w:sz w:val="28"/>
        </w:rPr>
        <w:t xml:space="preserve">0 m ~ </w:t>
      </w:r>
      <w:r w:rsidR="00BC2818">
        <w:rPr>
          <w:sz w:val="28"/>
        </w:rPr>
        <w:t>2,3</w:t>
      </w:r>
      <w:r w:rsidR="00844FE0">
        <w:rPr>
          <w:sz w:val="28"/>
        </w:rPr>
        <w:t>0</w:t>
      </w:r>
      <w:r w:rsidR="00195881">
        <w:rPr>
          <w:sz w:val="28"/>
        </w:rPr>
        <w:t xml:space="preserve"> m </w:t>
      </w:r>
      <w:proofErr w:type="spellStart"/>
      <w:r w:rsidR="00195881">
        <w:rPr>
          <w:sz w:val="28"/>
        </w:rPr>
        <w:t>p.p.t</w:t>
      </w:r>
      <w:proofErr w:type="spellEnd"/>
      <w:r w:rsidR="00195881">
        <w:rPr>
          <w:sz w:val="28"/>
        </w:rPr>
        <w:t>.</w:t>
      </w:r>
      <w:r w:rsidR="00891D76">
        <w:rPr>
          <w:sz w:val="28"/>
        </w:rPr>
        <w:t xml:space="preserve"> </w:t>
      </w:r>
      <w:r w:rsidR="00195881">
        <w:rPr>
          <w:sz w:val="28"/>
          <w:szCs w:val="28"/>
        </w:rPr>
        <w:t>Są to gliny twardoplastyczne, wilgotne, w których określono I</w:t>
      </w:r>
      <w:r w:rsidR="00195881" w:rsidRPr="00195881">
        <w:rPr>
          <w:sz w:val="28"/>
          <w:szCs w:val="28"/>
          <w:vertAlign w:val="subscript"/>
        </w:rPr>
        <w:t>L</w:t>
      </w:r>
      <w:r w:rsidR="00195881">
        <w:rPr>
          <w:sz w:val="28"/>
          <w:szCs w:val="28"/>
        </w:rPr>
        <w:t>=0,1</w:t>
      </w:r>
      <w:r w:rsidR="00BC2818">
        <w:rPr>
          <w:sz w:val="28"/>
          <w:szCs w:val="28"/>
        </w:rPr>
        <w:t>2</w:t>
      </w:r>
      <w:r w:rsidR="00195881">
        <w:rPr>
          <w:sz w:val="28"/>
          <w:szCs w:val="28"/>
        </w:rPr>
        <w:t>.</w:t>
      </w:r>
      <w:r w:rsidR="00891D76" w:rsidRPr="00E14E6D">
        <w:rPr>
          <w:sz w:val="28"/>
          <w:szCs w:val="28"/>
        </w:rPr>
        <w:t xml:space="preserve"> </w:t>
      </w:r>
    </w:p>
    <w:p w:rsidR="00891D76" w:rsidRDefault="00891D76" w:rsidP="00891D76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891D76" w:rsidRDefault="00891D76" w:rsidP="00891D76">
      <w:pPr>
        <w:jc w:val="both"/>
        <w:rPr>
          <w:sz w:val="28"/>
        </w:rPr>
      </w:pPr>
    </w:p>
    <w:p w:rsidR="00891D76" w:rsidRPr="006F4F44" w:rsidRDefault="00891D76" w:rsidP="00891D76">
      <w:pPr>
        <w:jc w:val="both"/>
        <w:rPr>
          <w:sz w:val="28"/>
        </w:rPr>
      </w:pPr>
      <w:proofErr w:type="spellStart"/>
      <w:r w:rsidRPr="006F4F44">
        <w:rPr>
          <w:sz w:val="28"/>
        </w:rPr>
        <w:t>w</w:t>
      </w:r>
      <w:r w:rsidRPr="006F4F44">
        <w:rPr>
          <w:sz w:val="28"/>
          <w:vertAlign w:val="subscript"/>
        </w:rPr>
        <w:t>n</w:t>
      </w:r>
      <w:proofErr w:type="spellEnd"/>
      <w:r w:rsidRPr="006F4F44">
        <w:rPr>
          <w:sz w:val="28"/>
        </w:rPr>
        <w:t xml:space="preserve"> = </w:t>
      </w:r>
      <w:r w:rsidR="00380C5D">
        <w:rPr>
          <w:sz w:val="28"/>
        </w:rPr>
        <w:t>20,0</w:t>
      </w:r>
      <w:r w:rsidRPr="006F4F44">
        <w:rPr>
          <w:sz w:val="28"/>
        </w:rPr>
        <w:t xml:space="preserve"> %</w:t>
      </w:r>
    </w:p>
    <w:p w:rsidR="00891D76" w:rsidRPr="005B1AAD" w:rsidRDefault="00891D76" w:rsidP="00891D76">
      <w:pPr>
        <w:jc w:val="both"/>
        <w:rPr>
          <w:sz w:val="28"/>
        </w:rPr>
      </w:pPr>
      <w:r>
        <w:rPr>
          <w:sz w:val="28"/>
        </w:rPr>
        <w:sym w:font="Symbol" w:char="F072"/>
      </w:r>
      <w:r w:rsidRPr="005B1AAD">
        <w:rPr>
          <w:sz w:val="28"/>
          <w:vertAlign w:val="subscript"/>
        </w:rPr>
        <w:t>s</w:t>
      </w:r>
      <w:r w:rsidR="00380C5D">
        <w:rPr>
          <w:sz w:val="28"/>
        </w:rPr>
        <w:t xml:space="preserve"> = 2,68</w:t>
      </w:r>
      <w:r w:rsidRPr="005B1AAD">
        <w:rPr>
          <w:sz w:val="28"/>
        </w:rPr>
        <w:t xml:space="preserve"> t/m</w:t>
      </w:r>
      <w:r w:rsidRPr="005B1AAD">
        <w:rPr>
          <w:sz w:val="28"/>
          <w:vertAlign w:val="superscript"/>
        </w:rPr>
        <w:t>3</w:t>
      </w:r>
      <w:r w:rsidRPr="005B1AAD">
        <w:rPr>
          <w:sz w:val="28"/>
        </w:rPr>
        <w:t xml:space="preserve"> </w:t>
      </w:r>
    </w:p>
    <w:p w:rsidR="00891D76" w:rsidRPr="005B1AAD" w:rsidRDefault="00891D76" w:rsidP="00891D76">
      <w:pPr>
        <w:jc w:val="both"/>
        <w:rPr>
          <w:sz w:val="28"/>
        </w:rPr>
      </w:pPr>
      <w:r>
        <w:rPr>
          <w:sz w:val="28"/>
        </w:rPr>
        <w:sym w:font="Symbol" w:char="F072"/>
      </w:r>
      <w:r>
        <w:rPr>
          <w:sz w:val="28"/>
        </w:rPr>
        <w:t xml:space="preserve"> = 2</w:t>
      </w:r>
      <w:r w:rsidRPr="005B1AAD">
        <w:rPr>
          <w:sz w:val="28"/>
        </w:rPr>
        <w:t>,</w:t>
      </w:r>
      <w:r w:rsidR="00380C5D">
        <w:rPr>
          <w:sz w:val="28"/>
        </w:rPr>
        <w:t>10</w:t>
      </w:r>
      <w:r w:rsidRPr="005B1AAD">
        <w:rPr>
          <w:sz w:val="28"/>
        </w:rPr>
        <w:t xml:space="preserve"> t/m</w:t>
      </w:r>
      <w:r w:rsidRPr="005B1AAD">
        <w:rPr>
          <w:sz w:val="28"/>
          <w:vertAlign w:val="superscript"/>
        </w:rPr>
        <w:t>3</w:t>
      </w:r>
      <w:r w:rsidRPr="005B1AAD">
        <w:rPr>
          <w:sz w:val="28"/>
        </w:rPr>
        <w:t xml:space="preserve"> </w:t>
      </w:r>
    </w:p>
    <w:p w:rsidR="00891D76" w:rsidRDefault="00891D76" w:rsidP="00891D76">
      <w:pPr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  <w:vertAlign w:val="subscript"/>
        </w:rPr>
        <w:t>L</w:t>
      </w:r>
      <w:r w:rsidR="00380C5D">
        <w:rPr>
          <w:sz w:val="28"/>
        </w:rPr>
        <w:t xml:space="preserve"> = 0,1</w:t>
      </w:r>
      <w:r w:rsidR="00BC2818">
        <w:rPr>
          <w:sz w:val="28"/>
        </w:rPr>
        <w:t>2</w:t>
      </w:r>
    </w:p>
    <w:p w:rsidR="00891D76" w:rsidRDefault="00891D76" w:rsidP="00891D76">
      <w:pPr>
        <w:jc w:val="both"/>
        <w:rPr>
          <w:sz w:val="28"/>
          <w:vertAlign w:val="superscript"/>
        </w:rPr>
      </w:pPr>
      <w:r>
        <w:rPr>
          <w:sz w:val="28"/>
        </w:rPr>
        <w:sym w:font="Symbol" w:char="F06A"/>
      </w:r>
      <w:r>
        <w:rPr>
          <w:sz w:val="28"/>
          <w:vertAlign w:val="subscript"/>
        </w:rPr>
        <w:t>u</w:t>
      </w:r>
      <w:r>
        <w:rPr>
          <w:sz w:val="28"/>
        </w:rPr>
        <w:t xml:space="preserve"> = 1</w:t>
      </w:r>
      <w:r w:rsidR="00EE6BF5">
        <w:rPr>
          <w:sz w:val="28"/>
        </w:rPr>
        <w:t>9</w:t>
      </w:r>
      <w:r w:rsidR="00380C5D">
        <w:rPr>
          <w:sz w:val="28"/>
        </w:rPr>
        <w:t>,</w:t>
      </w:r>
      <w:r w:rsidR="00BC2818">
        <w:rPr>
          <w:sz w:val="28"/>
        </w:rPr>
        <w:t>8</w:t>
      </w:r>
      <w:r>
        <w:rPr>
          <w:sz w:val="28"/>
          <w:vertAlign w:val="superscript"/>
        </w:rPr>
        <w:t>o</w:t>
      </w:r>
    </w:p>
    <w:p w:rsidR="00891D76" w:rsidRDefault="002C4A9C" w:rsidP="00891D76">
      <w:pPr>
        <w:pStyle w:val="Tekstpodstawowy2"/>
        <w:rPr>
          <w:sz w:val="28"/>
        </w:rPr>
      </w:pPr>
      <w:proofErr w:type="spellStart"/>
      <w:r>
        <w:rPr>
          <w:sz w:val="28"/>
        </w:rPr>
        <w:t>c</w:t>
      </w:r>
      <w:r w:rsidR="00891D76" w:rsidRPr="00FE5AA9">
        <w:rPr>
          <w:sz w:val="28"/>
          <w:vertAlign w:val="subscript"/>
        </w:rPr>
        <w:t>u</w:t>
      </w:r>
      <w:proofErr w:type="spellEnd"/>
      <w:r w:rsidR="00380C5D">
        <w:rPr>
          <w:sz w:val="28"/>
        </w:rPr>
        <w:t xml:space="preserve"> = 3</w:t>
      </w:r>
      <w:r w:rsidR="00BC2818">
        <w:rPr>
          <w:sz w:val="28"/>
        </w:rPr>
        <w:t>4</w:t>
      </w:r>
      <w:r w:rsidR="00380C5D">
        <w:rPr>
          <w:sz w:val="28"/>
        </w:rPr>
        <w:t>,</w:t>
      </w:r>
      <w:r w:rsidR="00BC2818">
        <w:rPr>
          <w:sz w:val="28"/>
        </w:rPr>
        <w:t>66</w:t>
      </w:r>
      <w:r w:rsidR="00891D76">
        <w:rPr>
          <w:sz w:val="28"/>
        </w:rPr>
        <w:t xml:space="preserve"> </w:t>
      </w:r>
      <w:proofErr w:type="spellStart"/>
      <w:r w:rsidR="00891D76">
        <w:rPr>
          <w:sz w:val="28"/>
        </w:rPr>
        <w:t>kPa</w:t>
      </w:r>
      <w:proofErr w:type="spellEnd"/>
    </w:p>
    <w:p w:rsidR="00891D76" w:rsidRDefault="00891D76" w:rsidP="00891D76">
      <w:pPr>
        <w:pStyle w:val="Tekstpodstawowy2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 w:rsidR="00380C5D">
        <w:rPr>
          <w:sz w:val="28"/>
        </w:rPr>
        <w:t xml:space="preserve"> = </w:t>
      </w:r>
      <w:r w:rsidR="00BC2818">
        <w:rPr>
          <w:sz w:val="28"/>
        </w:rPr>
        <w:t xml:space="preserve">45471 </w:t>
      </w:r>
      <w:proofErr w:type="spellStart"/>
      <w:r>
        <w:rPr>
          <w:sz w:val="28"/>
        </w:rPr>
        <w:t>kPa</w:t>
      </w:r>
      <w:proofErr w:type="spellEnd"/>
    </w:p>
    <w:p w:rsidR="00891D76" w:rsidRDefault="00891D76" w:rsidP="00891D76">
      <w:pPr>
        <w:pStyle w:val="Tekstpodstawowy2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BC2818">
        <w:rPr>
          <w:sz w:val="28"/>
        </w:rPr>
        <w:t>34558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5D260B" w:rsidRDefault="00891D76" w:rsidP="00891D76">
      <w:pPr>
        <w:pStyle w:val="Tekstpodstawowy2"/>
        <w:rPr>
          <w:sz w:val="28"/>
        </w:rPr>
      </w:pPr>
      <w:r>
        <w:rPr>
          <w:sz w:val="28"/>
        </w:rPr>
        <w:t xml:space="preserve">M= </w:t>
      </w:r>
      <w:r w:rsidR="00BC2818">
        <w:rPr>
          <w:sz w:val="28"/>
        </w:rPr>
        <w:t>60613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BC2818" w:rsidRDefault="00BC2818" w:rsidP="00891D76">
      <w:pPr>
        <w:pStyle w:val="Tekstpodstawowy2"/>
        <w:rPr>
          <w:sz w:val="28"/>
        </w:rPr>
      </w:pPr>
    </w:p>
    <w:p w:rsidR="005D260B" w:rsidRPr="00891D76" w:rsidRDefault="005D260B" w:rsidP="005D260B">
      <w:pPr>
        <w:jc w:val="both"/>
        <w:rPr>
          <w:sz w:val="28"/>
        </w:rPr>
      </w:pPr>
      <w:r>
        <w:rPr>
          <w:b/>
          <w:bCs/>
          <w:sz w:val="28"/>
          <w:szCs w:val="28"/>
        </w:rPr>
        <w:lastRenderedPageBreak/>
        <w:t>I</w:t>
      </w:r>
      <w:r w:rsidR="00607863">
        <w:rPr>
          <w:b/>
          <w:bCs/>
          <w:sz w:val="28"/>
          <w:szCs w:val="28"/>
        </w:rPr>
        <w:t>I</w:t>
      </w:r>
      <w:r w:rsidRPr="00E14E6D">
        <w:rPr>
          <w:b/>
          <w:sz w:val="28"/>
          <w:szCs w:val="28"/>
        </w:rPr>
        <w:t xml:space="preserve"> warstwa geotechniczna</w:t>
      </w:r>
      <w:r w:rsidRPr="00E14E6D">
        <w:rPr>
          <w:b/>
          <w:bCs/>
          <w:sz w:val="28"/>
          <w:szCs w:val="28"/>
        </w:rPr>
        <w:t xml:space="preserve"> –</w:t>
      </w:r>
      <w:r>
        <w:rPr>
          <w:b/>
          <w:sz w:val="28"/>
        </w:rPr>
        <w:t xml:space="preserve"> </w:t>
      </w:r>
      <w:r w:rsidRPr="00195881">
        <w:rPr>
          <w:b/>
          <w:sz w:val="28"/>
        </w:rPr>
        <w:t>glina pylasta</w:t>
      </w:r>
      <w:r>
        <w:rPr>
          <w:sz w:val="28"/>
        </w:rPr>
        <w:t>,</w:t>
      </w:r>
      <w:r w:rsidRPr="00CE31AC">
        <w:rPr>
          <w:sz w:val="28"/>
        </w:rPr>
        <w:t xml:space="preserve"> </w:t>
      </w:r>
      <w:r w:rsidR="00BC2818">
        <w:rPr>
          <w:sz w:val="28"/>
        </w:rPr>
        <w:t>ciemnoszara i szara</w:t>
      </w:r>
      <w:r>
        <w:rPr>
          <w:sz w:val="28"/>
        </w:rPr>
        <w:t xml:space="preserve">, zalegająca </w:t>
      </w:r>
      <w:r>
        <w:rPr>
          <w:sz w:val="28"/>
        </w:rPr>
        <w:br/>
        <w:t xml:space="preserve">w przedmiotowym rejonie poniżej </w:t>
      </w:r>
      <w:r w:rsidR="00160939">
        <w:rPr>
          <w:sz w:val="28"/>
        </w:rPr>
        <w:t xml:space="preserve">gliny pylastej </w:t>
      </w:r>
      <w:r>
        <w:rPr>
          <w:sz w:val="28"/>
        </w:rPr>
        <w:t xml:space="preserve">do głębokości stwierdzonej wierceniem tj. ok. 3,00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>
        <w:rPr>
          <w:sz w:val="28"/>
          <w:szCs w:val="28"/>
        </w:rPr>
        <w:t>Są to gliny plastyczne, wilgotne, w których określono I</w:t>
      </w:r>
      <w:r w:rsidRPr="00195881"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>=0,</w:t>
      </w:r>
      <w:r w:rsidR="00BC2818">
        <w:rPr>
          <w:sz w:val="28"/>
          <w:szCs w:val="28"/>
        </w:rPr>
        <w:t>32</w:t>
      </w:r>
      <w:r>
        <w:rPr>
          <w:sz w:val="28"/>
          <w:szCs w:val="28"/>
        </w:rPr>
        <w:t>.</w:t>
      </w:r>
      <w:r w:rsidRPr="00E14E6D">
        <w:rPr>
          <w:sz w:val="28"/>
          <w:szCs w:val="28"/>
        </w:rPr>
        <w:t xml:space="preserve"> </w:t>
      </w:r>
    </w:p>
    <w:p w:rsidR="005D260B" w:rsidRDefault="005D260B" w:rsidP="005D260B">
      <w:pPr>
        <w:pStyle w:val="Tekstpodstawowy2"/>
        <w:rPr>
          <w:sz w:val="28"/>
        </w:rPr>
      </w:pPr>
    </w:p>
    <w:p w:rsidR="005D260B" w:rsidRDefault="005D260B" w:rsidP="005D260B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5D260B" w:rsidRDefault="005D260B" w:rsidP="005D260B">
      <w:pPr>
        <w:jc w:val="both"/>
        <w:rPr>
          <w:sz w:val="28"/>
        </w:rPr>
      </w:pPr>
    </w:p>
    <w:p w:rsidR="005D260B" w:rsidRPr="006F4F44" w:rsidRDefault="005D260B" w:rsidP="005D260B">
      <w:pPr>
        <w:jc w:val="both"/>
        <w:rPr>
          <w:sz w:val="28"/>
        </w:rPr>
      </w:pPr>
      <w:proofErr w:type="spellStart"/>
      <w:r w:rsidRPr="006F4F44">
        <w:rPr>
          <w:sz w:val="28"/>
        </w:rPr>
        <w:t>w</w:t>
      </w:r>
      <w:r w:rsidRPr="006F4F44">
        <w:rPr>
          <w:sz w:val="28"/>
          <w:vertAlign w:val="subscript"/>
        </w:rPr>
        <w:t>n</w:t>
      </w:r>
      <w:proofErr w:type="spellEnd"/>
      <w:r w:rsidRPr="006F4F44">
        <w:rPr>
          <w:sz w:val="28"/>
        </w:rPr>
        <w:t xml:space="preserve"> = </w:t>
      </w:r>
      <w:r>
        <w:rPr>
          <w:sz w:val="28"/>
        </w:rPr>
        <w:t>2</w:t>
      </w:r>
      <w:r w:rsidR="00A96AB7">
        <w:rPr>
          <w:sz w:val="28"/>
        </w:rPr>
        <w:t>5</w:t>
      </w:r>
      <w:r>
        <w:rPr>
          <w:sz w:val="28"/>
        </w:rPr>
        <w:t>,0</w:t>
      </w:r>
      <w:r w:rsidRPr="006F4F44">
        <w:rPr>
          <w:sz w:val="28"/>
        </w:rPr>
        <w:t xml:space="preserve"> %</w:t>
      </w:r>
    </w:p>
    <w:p w:rsidR="005D260B" w:rsidRPr="005B1AAD" w:rsidRDefault="005D260B" w:rsidP="005D260B">
      <w:pPr>
        <w:jc w:val="both"/>
        <w:rPr>
          <w:sz w:val="28"/>
        </w:rPr>
      </w:pPr>
      <w:r>
        <w:rPr>
          <w:sz w:val="28"/>
        </w:rPr>
        <w:sym w:font="Symbol" w:char="F072"/>
      </w:r>
      <w:r w:rsidRPr="005B1AAD">
        <w:rPr>
          <w:sz w:val="28"/>
          <w:vertAlign w:val="subscript"/>
        </w:rPr>
        <w:t>s</w:t>
      </w:r>
      <w:r>
        <w:rPr>
          <w:sz w:val="28"/>
        </w:rPr>
        <w:t xml:space="preserve"> = 2,68</w:t>
      </w:r>
      <w:r w:rsidRPr="005B1AAD">
        <w:rPr>
          <w:sz w:val="28"/>
        </w:rPr>
        <w:t xml:space="preserve"> t/m</w:t>
      </w:r>
      <w:r w:rsidRPr="005B1AAD">
        <w:rPr>
          <w:sz w:val="28"/>
          <w:vertAlign w:val="superscript"/>
        </w:rPr>
        <w:t>3</w:t>
      </w:r>
      <w:r w:rsidRPr="005B1AAD">
        <w:rPr>
          <w:sz w:val="28"/>
        </w:rPr>
        <w:t xml:space="preserve"> </w:t>
      </w:r>
    </w:p>
    <w:p w:rsidR="005D260B" w:rsidRPr="005B1AAD" w:rsidRDefault="005D260B" w:rsidP="005D260B">
      <w:pPr>
        <w:jc w:val="both"/>
        <w:rPr>
          <w:sz w:val="28"/>
        </w:rPr>
      </w:pPr>
      <w:r>
        <w:rPr>
          <w:sz w:val="28"/>
        </w:rPr>
        <w:sym w:font="Symbol" w:char="F072"/>
      </w:r>
      <w:r>
        <w:rPr>
          <w:sz w:val="28"/>
        </w:rPr>
        <w:t xml:space="preserve"> = 2</w:t>
      </w:r>
      <w:r w:rsidRPr="005B1AAD">
        <w:rPr>
          <w:sz w:val="28"/>
        </w:rPr>
        <w:t>,</w:t>
      </w:r>
      <w:r w:rsidR="00A96AB7">
        <w:rPr>
          <w:sz w:val="28"/>
        </w:rPr>
        <w:t>0</w:t>
      </w:r>
      <w:r>
        <w:rPr>
          <w:sz w:val="28"/>
        </w:rPr>
        <w:t>0</w:t>
      </w:r>
      <w:r w:rsidRPr="005B1AAD">
        <w:rPr>
          <w:sz w:val="28"/>
        </w:rPr>
        <w:t xml:space="preserve"> t/m</w:t>
      </w:r>
      <w:r w:rsidRPr="005B1AAD">
        <w:rPr>
          <w:sz w:val="28"/>
          <w:vertAlign w:val="superscript"/>
        </w:rPr>
        <w:t>3</w:t>
      </w:r>
      <w:r w:rsidRPr="005B1AAD">
        <w:rPr>
          <w:sz w:val="28"/>
        </w:rPr>
        <w:t xml:space="preserve"> </w:t>
      </w:r>
    </w:p>
    <w:p w:rsidR="005D260B" w:rsidRDefault="005D260B" w:rsidP="005D260B">
      <w:pPr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= 0,</w:t>
      </w:r>
      <w:r w:rsidR="00BC2818">
        <w:rPr>
          <w:sz w:val="28"/>
        </w:rPr>
        <w:t>32</w:t>
      </w:r>
    </w:p>
    <w:p w:rsidR="005D260B" w:rsidRDefault="005D260B" w:rsidP="005D260B">
      <w:pPr>
        <w:jc w:val="both"/>
        <w:rPr>
          <w:sz w:val="28"/>
          <w:vertAlign w:val="superscript"/>
        </w:rPr>
      </w:pPr>
      <w:r>
        <w:rPr>
          <w:sz w:val="28"/>
        </w:rPr>
        <w:sym w:font="Symbol" w:char="F06A"/>
      </w:r>
      <w:r>
        <w:rPr>
          <w:sz w:val="28"/>
          <w:vertAlign w:val="subscript"/>
        </w:rPr>
        <w:t>u</w:t>
      </w:r>
      <w:r>
        <w:rPr>
          <w:sz w:val="28"/>
        </w:rPr>
        <w:t xml:space="preserve"> = 1</w:t>
      </w:r>
      <w:r w:rsidR="00BC2818">
        <w:rPr>
          <w:sz w:val="28"/>
        </w:rPr>
        <w:t>6</w:t>
      </w:r>
      <w:r>
        <w:rPr>
          <w:sz w:val="28"/>
        </w:rPr>
        <w:t>,</w:t>
      </w:r>
      <w:r w:rsidR="00BC2818">
        <w:rPr>
          <w:sz w:val="28"/>
        </w:rPr>
        <w:t>0</w:t>
      </w:r>
      <w:r>
        <w:rPr>
          <w:sz w:val="28"/>
          <w:vertAlign w:val="superscript"/>
        </w:rPr>
        <w:t>o</w:t>
      </w:r>
    </w:p>
    <w:p w:rsidR="005D260B" w:rsidRDefault="005D260B" w:rsidP="005D260B">
      <w:pPr>
        <w:pStyle w:val="Tekstpodstawowy2"/>
        <w:rPr>
          <w:sz w:val="28"/>
        </w:rPr>
      </w:pPr>
      <w:proofErr w:type="spellStart"/>
      <w:r>
        <w:rPr>
          <w:sz w:val="28"/>
        </w:rPr>
        <w:t>c</w:t>
      </w:r>
      <w:r w:rsidRPr="00FE5AA9">
        <w:rPr>
          <w:sz w:val="28"/>
          <w:vertAlign w:val="subscript"/>
        </w:rPr>
        <w:t>u</w:t>
      </w:r>
      <w:proofErr w:type="spellEnd"/>
      <w:r>
        <w:rPr>
          <w:sz w:val="28"/>
        </w:rPr>
        <w:t xml:space="preserve"> = </w:t>
      </w:r>
      <w:r w:rsidR="00BC2818">
        <w:rPr>
          <w:sz w:val="28"/>
        </w:rPr>
        <w:t>27,33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5D260B" w:rsidRDefault="005D260B" w:rsidP="005D260B">
      <w:pPr>
        <w:pStyle w:val="Tekstpodstawowy2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BC2818">
        <w:rPr>
          <w:sz w:val="28"/>
        </w:rPr>
        <w:t>27995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5D260B" w:rsidRDefault="005D260B" w:rsidP="005D260B">
      <w:pPr>
        <w:pStyle w:val="Tekstpodstawowy2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BC2818">
        <w:rPr>
          <w:sz w:val="28"/>
        </w:rPr>
        <w:t>21275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5D260B" w:rsidRDefault="005D260B" w:rsidP="005D260B">
      <w:pPr>
        <w:pStyle w:val="Tekstpodstawowy2"/>
        <w:rPr>
          <w:sz w:val="28"/>
        </w:rPr>
      </w:pPr>
      <w:r>
        <w:rPr>
          <w:sz w:val="28"/>
        </w:rPr>
        <w:t xml:space="preserve">M= </w:t>
      </w:r>
      <w:r w:rsidR="00BC2818">
        <w:rPr>
          <w:sz w:val="28"/>
        </w:rPr>
        <w:t>37317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380C5D" w:rsidRDefault="00380C5D">
      <w:pPr>
        <w:jc w:val="both"/>
        <w:rPr>
          <w:sz w:val="20"/>
        </w:rPr>
      </w:pPr>
    </w:p>
    <w:p w:rsidR="00B222F1" w:rsidRDefault="00B222F1">
      <w:pPr>
        <w:jc w:val="both"/>
        <w:rPr>
          <w:sz w:val="20"/>
        </w:rPr>
      </w:pPr>
    </w:p>
    <w:p w:rsidR="002C1833" w:rsidRDefault="002C1833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2C1833" w:rsidRDefault="002C1833">
      <w:pPr>
        <w:jc w:val="both"/>
        <w:rPr>
          <w:sz w:val="28"/>
        </w:rPr>
      </w:pPr>
    </w:p>
    <w:p w:rsidR="002C1833" w:rsidRPr="009F3298" w:rsidRDefault="002C1833" w:rsidP="009F3298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44677">
        <w:rPr>
          <w:sz w:val="28"/>
        </w:rPr>
        <w:t>logicznej podłoża gruntowego bie</w:t>
      </w:r>
      <w:r>
        <w:rPr>
          <w:sz w:val="28"/>
        </w:rPr>
        <w:t>r</w:t>
      </w:r>
      <w:r w:rsidR="00136D1F">
        <w:rPr>
          <w:sz w:val="28"/>
        </w:rPr>
        <w:t>ze</w:t>
      </w:r>
      <w:r>
        <w:rPr>
          <w:sz w:val="28"/>
        </w:rPr>
        <w:t xml:space="preserve"> udział </w:t>
      </w:r>
      <w:r w:rsidR="00444677">
        <w:rPr>
          <w:sz w:val="28"/>
        </w:rPr>
        <w:t>gleba, glina pylasta, żółta i brunatna, twardoplastyczna, wilgotna</w:t>
      </w:r>
      <w:r w:rsidR="00F05C38">
        <w:rPr>
          <w:sz w:val="28"/>
        </w:rPr>
        <w:t xml:space="preserve">, glina pylasta </w:t>
      </w:r>
      <w:r w:rsidR="00BC2818">
        <w:rPr>
          <w:sz w:val="28"/>
        </w:rPr>
        <w:t>ciemnoszara</w:t>
      </w:r>
      <w:r w:rsidR="00F05C38">
        <w:rPr>
          <w:sz w:val="28"/>
        </w:rPr>
        <w:t>, plastyczna, wilgotna</w:t>
      </w:r>
      <w:r w:rsidR="00444677">
        <w:rPr>
          <w:sz w:val="28"/>
        </w:rPr>
        <w:t xml:space="preserve">. </w:t>
      </w:r>
      <w:r w:rsidR="00136D1F" w:rsidRPr="002F10A9">
        <w:rPr>
          <w:sz w:val="28"/>
        </w:rPr>
        <w:t xml:space="preserve">Zaleganie tych utworów stwierdzono do głębokości </w:t>
      </w:r>
      <w:r w:rsidR="00BC2818">
        <w:rPr>
          <w:sz w:val="28"/>
        </w:rPr>
        <w:br/>
      </w:r>
      <w:r w:rsidR="00444677">
        <w:rPr>
          <w:sz w:val="28"/>
        </w:rPr>
        <w:t>3</w:t>
      </w:r>
      <w:r w:rsidR="00136D1F">
        <w:rPr>
          <w:sz w:val="28"/>
        </w:rPr>
        <w:t>,0</w:t>
      </w:r>
      <w:r w:rsidR="00136D1F" w:rsidRPr="002F10A9">
        <w:rPr>
          <w:sz w:val="28"/>
        </w:rPr>
        <w:t xml:space="preserve">0 m </w:t>
      </w:r>
      <w:proofErr w:type="spellStart"/>
      <w:r w:rsidR="00136D1F" w:rsidRPr="002F10A9">
        <w:rPr>
          <w:sz w:val="28"/>
        </w:rPr>
        <w:t>p.</w:t>
      </w:r>
      <w:r w:rsidR="00444677">
        <w:rPr>
          <w:sz w:val="28"/>
        </w:rPr>
        <w:t>p</w:t>
      </w:r>
      <w:r w:rsidR="00136D1F" w:rsidRPr="002F10A9">
        <w:rPr>
          <w:sz w:val="28"/>
        </w:rPr>
        <w:t>.t</w:t>
      </w:r>
      <w:proofErr w:type="spellEnd"/>
      <w:r w:rsidR="00136D1F" w:rsidRPr="002F10A9">
        <w:rPr>
          <w:sz w:val="28"/>
        </w:rPr>
        <w:t xml:space="preserve">. </w:t>
      </w:r>
      <w:r w:rsidR="00136D1F">
        <w:rPr>
          <w:b/>
          <w:sz w:val="28"/>
        </w:rPr>
        <w:t>S</w:t>
      </w:r>
      <w:r w:rsidR="00136D1F" w:rsidRPr="002F10A9">
        <w:rPr>
          <w:b/>
          <w:sz w:val="28"/>
        </w:rPr>
        <w:t>twierdzone w wierceniu grunty są gruntami nośnymi.</w:t>
      </w:r>
    </w:p>
    <w:p w:rsidR="002C1833" w:rsidRDefault="002C1833">
      <w:pPr>
        <w:ind w:left="1080"/>
        <w:jc w:val="both"/>
        <w:rPr>
          <w:sz w:val="28"/>
        </w:rPr>
      </w:pP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 w:rsidRPr="009F3298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Do obliczenia parametrów konstrukcyjnych przedmiotowej inwestycji przyjąć należy parametry obliczeniowe podane w w/w punkcie. </w:t>
      </w:r>
    </w:p>
    <w:p w:rsidR="009E0639" w:rsidRDefault="009E0639" w:rsidP="009E0639">
      <w:pPr>
        <w:pStyle w:val="Akapitzlist"/>
        <w:rPr>
          <w:sz w:val="28"/>
        </w:rPr>
      </w:pPr>
    </w:p>
    <w:p w:rsidR="005A7E9F" w:rsidRPr="009E0639" w:rsidRDefault="009E0639" w:rsidP="005A7E9F">
      <w:pPr>
        <w:numPr>
          <w:ilvl w:val="1"/>
          <w:numId w:val="1"/>
        </w:numPr>
        <w:jc w:val="both"/>
        <w:rPr>
          <w:sz w:val="28"/>
          <w:szCs w:val="28"/>
        </w:rPr>
      </w:pPr>
      <w:r w:rsidRPr="009E0639">
        <w:rPr>
          <w:b/>
          <w:sz w:val="28"/>
          <w:szCs w:val="28"/>
        </w:rPr>
        <w:t>Na omawianym terenie poziom</w:t>
      </w:r>
      <w:r w:rsidR="00880D4A">
        <w:rPr>
          <w:b/>
          <w:sz w:val="28"/>
          <w:szCs w:val="28"/>
        </w:rPr>
        <w:t>u</w:t>
      </w:r>
      <w:r w:rsidRPr="009E0639">
        <w:rPr>
          <w:b/>
          <w:sz w:val="28"/>
          <w:szCs w:val="28"/>
        </w:rPr>
        <w:t xml:space="preserve"> wód gruntowych </w:t>
      </w:r>
      <w:r w:rsidR="00880D4A">
        <w:rPr>
          <w:b/>
          <w:sz w:val="28"/>
          <w:szCs w:val="28"/>
        </w:rPr>
        <w:t xml:space="preserve">nie </w:t>
      </w:r>
      <w:r w:rsidRPr="009E0639">
        <w:rPr>
          <w:b/>
          <w:sz w:val="28"/>
          <w:szCs w:val="28"/>
        </w:rPr>
        <w:t xml:space="preserve">stwierdzono </w:t>
      </w:r>
      <w:r w:rsidRPr="009E0639">
        <w:rPr>
          <w:b/>
          <w:sz w:val="28"/>
          <w:szCs w:val="28"/>
        </w:rPr>
        <w:br/>
        <w:t xml:space="preserve">w wierceniach </w:t>
      </w:r>
      <w:r w:rsidR="00880D4A">
        <w:rPr>
          <w:b/>
          <w:sz w:val="28"/>
          <w:szCs w:val="28"/>
        </w:rPr>
        <w:t>do</w:t>
      </w:r>
      <w:r w:rsidRPr="009E0639">
        <w:rPr>
          <w:b/>
          <w:sz w:val="28"/>
          <w:szCs w:val="28"/>
        </w:rPr>
        <w:t xml:space="preserve"> głębokości ok. </w:t>
      </w:r>
      <w:r w:rsidR="00880D4A">
        <w:rPr>
          <w:b/>
          <w:sz w:val="28"/>
          <w:szCs w:val="28"/>
        </w:rPr>
        <w:t>3,00</w:t>
      </w:r>
      <w:r w:rsidRPr="009E0639">
        <w:rPr>
          <w:b/>
          <w:sz w:val="28"/>
          <w:szCs w:val="28"/>
        </w:rPr>
        <w:t xml:space="preserve"> m </w:t>
      </w:r>
      <w:proofErr w:type="spellStart"/>
      <w:r w:rsidRPr="009E0639">
        <w:rPr>
          <w:b/>
          <w:sz w:val="28"/>
          <w:szCs w:val="28"/>
        </w:rPr>
        <w:t>p.p.t</w:t>
      </w:r>
      <w:proofErr w:type="spellEnd"/>
      <w:r w:rsidRPr="009E0639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Nie przewiduje się oddziaływania wód podziemnych projektowaną inwestycję</w:t>
      </w:r>
    </w:p>
    <w:p w:rsidR="002C1833" w:rsidRDefault="002C1833" w:rsidP="009E0639">
      <w:pPr>
        <w:jc w:val="both"/>
        <w:rPr>
          <w:sz w:val="28"/>
        </w:rPr>
      </w:pPr>
    </w:p>
    <w:p w:rsidR="002C1833" w:rsidRDefault="002C1833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F761F8">
        <w:rPr>
          <w:sz w:val="28"/>
        </w:rPr>
        <w:br/>
      </w:r>
      <w:r>
        <w:rPr>
          <w:sz w:val="28"/>
        </w:rPr>
        <w:t>w litologii warstw budujących podł</w:t>
      </w:r>
      <w:r w:rsidR="00F761F8">
        <w:rPr>
          <w:sz w:val="28"/>
        </w:rPr>
        <w:t xml:space="preserve">oże gruntowe. </w:t>
      </w:r>
    </w:p>
    <w:p w:rsidR="00F761F8" w:rsidRDefault="00D072E4" w:rsidP="00F761F8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BC2818" w:rsidRPr="00BC2818" w:rsidRDefault="009F3298" w:rsidP="00BC2818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W pobliżu projektowanej inwestycji nie stwierdzono istnienia żadnych studni gospodarskich, ujęć wody pitnej, źródeł, ani wysięków wody gruntowej oraz żadnych cieków powierzchniowych. </w:t>
      </w:r>
    </w:p>
    <w:p w:rsidR="009F3298" w:rsidRPr="00CA7472" w:rsidRDefault="009F3298" w:rsidP="009F3298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9F3298" w:rsidRPr="00CA7472" w:rsidSect="002E6FF0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FA16F3"/>
    <w:rsid w:val="0001211C"/>
    <w:rsid w:val="0003350D"/>
    <w:rsid w:val="000C672F"/>
    <w:rsid w:val="001011E1"/>
    <w:rsid w:val="001168CE"/>
    <w:rsid w:val="00136D1F"/>
    <w:rsid w:val="00156917"/>
    <w:rsid w:val="00160939"/>
    <w:rsid w:val="00195881"/>
    <w:rsid w:val="001D3CED"/>
    <w:rsid w:val="001D5828"/>
    <w:rsid w:val="00221353"/>
    <w:rsid w:val="0029583B"/>
    <w:rsid w:val="00297B36"/>
    <w:rsid w:val="002A615D"/>
    <w:rsid w:val="002C1833"/>
    <w:rsid w:val="002C4A9C"/>
    <w:rsid w:val="002E6FF0"/>
    <w:rsid w:val="00320427"/>
    <w:rsid w:val="00380C5D"/>
    <w:rsid w:val="003852B3"/>
    <w:rsid w:val="003E5890"/>
    <w:rsid w:val="00400E57"/>
    <w:rsid w:val="00413B3E"/>
    <w:rsid w:val="0041584C"/>
    <w:rsid w:val="00426D58"/>
    <w:rsid w:val="00444677"/>
    <w:rsid w:val="00504932"/>
    <w:rsid w:val="00555AAD"/>
    <w:rsid w:val="005A1E48"/>
    <w:rsid w:val="005A7E9F"/>
    <w:rsid w:val="005D260B"/>
    <w:rsid w:val="0060201B"/>
    <w:rsid w:val="00607863"/>
    <w:rsid w:val="00613D4C"/>
    <w:rsid w:val="0063704A"/>
    <w:rsid w:val="0065324F"/>
    <w:rsid w:val="006B364B"/>
    <w:rsid w:val="006B7764"/>
    <w:rsid w:val="006E2B72"/>
    <w:rsid w:val="00753268"/>
    <w:rsid w:val="007559C7"/>
    <w:rsid w:val="007C68CA"/>
    <w:rsid w:val="00844FE0"/>
    <w:rsid w:val="00880D4A"/>
    <w:rsid w:val="00891D76"/>
    <w:rsid w:val="00894D83"/>
    <w:rsid w:val="008C3E62"/>
    <w:rsid w:val="008C6FD6"/>
    <w:rsid w:val="008F6A82"/>
    <w:rsid w:val="0097520E"/>
    <w:rsid w:val="009E0639"/>
    <w:rsid w:val="009F3298"/>
    <w:rsid w:val="00A04EB2"/>
    <w:rsid w:val="00A2279D"/>
    <w:rsid w:val="00A806FB"/>
    <w:rsid w:val="00A930BA"/>
    <w:rsid w:val="00A96AB7"/>
    <w:rsid w:val="00AD4D71"/>
    <w:rsid w:val="00AE38D1"/>
    <w:rsid w:val="00B13CB2"/>
    <w:rsid w:val="00B222F1"/>
    <w:rsid w:val="00B228E6"/>
    <w:rsid w:val="00B8490A"/>
    <w:rsid w:val="00BB6BD7"/>
    <w:rsid w:val="00BC2818"/>
    <w:rsid w:val="00C23624"/>
    <w:rsid w:val="00C370F0"/>
    <w:rsid w:val="00C94069"/>
    <w:rsid w:val="00CB2A26"/>
    <w:rsid w:val="00CB4ABF"/>
    <w:rsid w:val="00CE4729"/>
    <w:rsid w:val="00CF1911"/>
    <w:rsid w:val="00D039C7"/>
    <w:rsid w:val="00D072E4"/>
    <w:rsid w:val="00D1721F"/>
    <w:rsid w:val="00DE0DF8"/>
    <w:rsid w:val="00E51FA2"/>
    <w:rsid w:val="00EA7482"/>
    <w:rsid w:val="00EE6BF5"/>
    <w:rsid w:val="00F05C38"/>
    <w:rsid w:val="00F12A1F"/>
    <w:rsid w:val="00F5048A"/>
    <w:rsid w:val="00F56487"/>
    <w:rsid w:val="00F6218D"/>
    <w:rsid w:val="00F761F8"/>
    <w:rsid w:val="00F77D76"/>
    <w:rsid w:val="00F922B1"/>
    <w:rsid w:val="00F94AB8"/>
    <w:rsid w:val="00FA16F3"/>
    <w:rsid w:val="00FC0CE8"/>
    <w:rsid w:val="00FE5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6FF0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2E6FF0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2E6FF0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2E6FF0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2E6FF0"/>
    <w:pPr>
      <w:jc w:val="both"/>
    </w:pPr>
    <w:rPr>
      <w:sz w:val="28"/>
    </w:rPr>
  </w:style>
  <w:style w:type="paragraph" w:styleId="Tekstpodstawowywcity">
    <w:name w:val="Body Text Indent"/>
    <w:basedOn w:val="Normalny"/>
    <w:rsid w:val="002E6FF0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9F3298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222F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22F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A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F5048A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17</TotalTime>
  <Pages>4</Pages>
  <Words>695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GEOBIT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Michał Potempa</dc:creator>
  <cp:keywords/>
  <cp:lastModifiedBy>Potempa</cp:lastModifiedBy>
  <cp:revision>20</cp:revision>
  <cp:lastPrinted>2014-02-26T10:42:00Z</cp:lastPrinted>
  <dcterms:created xsi:type="dcterms:W3CDTF">2014-01-29T06:51:00Z</dcterms:created>
  <dcterms:modified xsi:type="dcterms:W3CDTF">2014-02-26T10:42:00Z</dcterms:modified>
</cp:coreProperties>
</file>