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实验报告单"/>
    <w:p>
      <w:pPr>
        <w:pStyle w:val="Heading1"/>
      </w:pPr>
      <w:r>
        <w:rPr>
          <w:rFonts w:hint="eastAsia"/>
        </w:rPr>
        <w:t xml:space="preserve">实验报告单</w:t>
      </w:r>
    </w:p>
    <w:p>
      <w:pPr>
        <w:pStyle w:val="FirstParagraph"/>
      </w:pPr>
      <w:r>
        <w:rPr>
          <w:rFonts w:hint="eastAsia"/>
          <w:b/>
          <w:bCs/>
        </w:rPr>
        <w:t xml:space="preserve">实验名称：</w:t>
      </w:r>
      <w:r>
        <w:t xml:space="preserve"> </w:t>
      </w:r>
      <w:r>
        <w:t xml:space="preserve">3. </w:t>
      </w:r>
      <w:r>
        <w:rPr>
          <w:rFonts w:hint="eastAsia"/>
        </w:rPr>
        <w:t xml:space="preserve">8255接口实验</w:t>
      </w:r>
      <w:r>
        <w:t xml:space="preserve"> - </w:t>
      </w:r>
      <w:r>
        <w:rPr>
          <w:rFonts w:hint="eastAsia"/>
        </w:rPr>
        <w:t xml:space="preserve">端口地址译码电路及简单输出端口设计</w:t>
      </w:r>
    </w:p>
    <w:p>
      <w:pPr>
        <w:pStyle w:val="BodyText"/>
      </w:pPr>
      <w:r>
        <w:rPr>
          <w:rFonts w:hint="eastAsia"/>
          <w:b/>
          <w:bCs/>
        </w:rPr>
        <w:t xml:space="preserve">实验室：</w:t>
      </w:r>
      <w:r>
        <w:t xml:space="preserve"> </w:t>
      </w:r>
      <w:r>
        <w:rPr>
          <w:rFonts w:hint="eastAsia"/>
        </w:rPr>
        <w:t xml:space="preserve">产教融合大楼A301/通识机房508</w:t>
      </w:r>
      <w:r>
        <w:br/>
      </w: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2025.11.18</w:t>
      </w:r>
    </w:p>
    <w:p>
      <w:r>
        <w:pict>
          <v:rect style="width:0;height:1.5pt" o:hralign="center" o:hrstd="t" o:hr="t"/>
        </w:pict>
      </w:r>
    </w:p>
    <w:bookmarkStart w:id="29" w:name="实验项目"/>
    <w:p>
      <w:pPr>
        <w:pStyle w:val="Heading2"/>
      </w:pPr>
      <w:r>
        <w:rPr>
          <w:rFonts w:hint="eastAsia"/>
        </w:rPr>
        <w:t xml:space="preserve">实验项目</w:t>
      </w:r>
    </w:p>
    <w:bookmarkStart w:id="20" w:name="一实验目的"/>
    <w:p>
      <w:pPr>
        <w:pStyle w:val="Heading3"/>
      </w:pPr>
      <w:r>
        <w:rPr>
          <w:rFonts w:hint="eastAsia"/>
        </w:rPr>
        <w:t xml:space="preserve">一、实验目的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学会分析端口地址译码电路，确定各I/O端口的地址；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掌握OUT指令的使用方法，实现对输出端口的控制；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通过编程实现LED流水灯效果，加深对I/O接口的理解；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熟悉Proteus仿真平台的使用方法。</w:t>
      </w:r>
    </w:p>
    <w:p>
      <w:r>
        <w:pict>
          <v:rect style="width:0;height:1.5pt" o:hralign="center" o:hrstd="t" o:hr="t"/>
        </w:pict>
      </w:r>
    </w:p>
    <w:bookmarkEnd w:id="20"/>
    <w:bookmarkStart w:id="21" w:name="二端口地址分析"/>
    <w:p>
      <w:pPr>
        <w:pStyle w:val="Heading3"/>
      </w:pPr>
      <w:r>
        <w:rPr>
          <w:rFonts w:hint="eastAsia"/>
        </w:rPr>
        <w:t xml:space="preserve">二、端口地址分析</w:t>
      </w:r>
    </w:p>
    <w:p>
      <w:pPr>
        <w:pStyle w:val="FirstParagraph"/>
      </w:pPr>
      <w:r>
        <w:rPr>
          <w:rFonts w:hint="eastAsia"/>
          <w:b/>
          <w:bCs/>
        </w:rPr>
        <w:t xml:space="preserve">（3）各I/O端口地址表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端口号</w:t>
            </w:r>
          </w:p>
        </w:tc>
        <w:tc>
          <w:tcPr/>
          <w:p>
            <w:pPr>
              <w:pStyle w:val="Compact"/>
            </w:pPr>
            <w:r>
              <w:t xml:space="preserve">A₁₅</w:t>
            </w:r>
          </w:p>
        </w:tc>
        <w:tc>
          <w:tcPr/>
          <w:p>
            <w:pPr>
              <w:pStyle w:val="Compact"/>
            </w:pPr>
            <w:r>
              <w:t xml:space="preserve">A₁₄</w:t>
            </w:r>
          </w:p>
        </w:tc>
        <w:tc>
          <w:tcPr/>
          <w:p>
            <w:pPr>
              <w:pStyle w:val="Compact"/>
            </w:pPr>
            <w:r>
              <w:t xml:space="preserve">A₁₃</w:t>
            </w:r>
          </w:p>
        </w:tc>
        <w:tc>
          <w:tcPr/>
          <w:p>
            <w:pPr>
              <w:pStyle w:val="Compact"/>
            </w:pPr>
            <w:r>
              <w:t xml:space="preserve">A₁₂</w:t>
            </w:r>
          </w:p>
        </w:tc>
        <w:tc>
          <w:tcPr/>
          <w:p>
            <w:pPr>
              <w:pStyle w:val="Compact"/>
            </w:pPr>
            <w:r>
              <w:t xml:space="preserve">A₁₁</w:t>
            </w:r>
          </w:p>
        </w:tc>
        <w:tc>
          <w:tcPr/>
          <w:p>
            <w:pPr>
              <w:pStyle w:val="Compact"/>
            </w:pPr>
            <w:r>
              <w:t xml:space="preserve">A₁₀</w:t>
            </w:r>
          </w:p>
        </w:tc>
        <w:tc>
          <w:tcPr/>
          <w:p>
            <w:pPr>
              <w:pStyle w:val="Compact"/>
            </w:pPr>
            <w:r>
              <w:t xml:space="preserve">A₉</w:t>
            </w:r>
          </w:p>
        </w:tc>
        <w:tc>
          <w:tcPr/>
          <w:p>
            <w:pPr>
              <w:pStyle w:val="Compact"/>
            </w:pPr>
            <w:r>
              <w:t xml:space="preserve">A₈</w:t>
            </w:r>
          </w:p>
        </w:tc>
        <w:tc>
          <w:tcPr/>
          <w:p>
            <w:pPr>
              <w:pStyle w:val="Compact"/>
            </w:pPr>
            <w:r>
              <w:t xml:space="preserve">A₇</w:t>
            </w:r>
          </w:p>
        </w:tc>
        <w:tc>
          <w:tcPr/>
          <w:p>
            <w:pPr>
              <w:pStyle w:val="Compact"/>
            </w:pPr>
            <w:r>
              <w:t xml:space="preserve">A₆</w:t>
            </w:r>
          </w:p>
        </w:tc>
        <w:tc>
          <w:tcPr/>
          <w:p>
            <w:pPr>
              <w:pStyle w:val="Compact"/>
            </w:pPr>
            <w:r>
              <w:t xml:space="preserve">A₅</w:t>
            </w:r>
          </w:p>
        </w:tc>
        <w:tc>
          <w:tcPr/>
          <w:p>
            <w:pPr>
              <w:pStyle w:val="Compact"/>
            </w:pPr>
            <w:r>
              <w:t xml:space="preserve">A₄</w:t>
            </w:r>
          </w:p>
        </w:tc>
        <w:tc>
          <w:tcPr/>
          <w:p>
            <w:pPr>
              <w:pStyle w:val="Compact"/>
            </w:pPr>
            <w:r>
              <w:t xml:space="preserve">A₃</w:t>
            </w:r>
          </w:p>
        </w:tc>
        <w:tc>
          <w:tcPr/>
          <w:p>
            <w:pPr>
              <w:pStyle w:val="Compact"/>
            </w:pPr>
            <w:r>
              <w:t xml:space="preserve">A₂</w:t>
            </w:r>
          </w:p>
        </w:tc>
        <w:tc>
          <w:tcPr/>
          <w:p>
            <w:pPr>
              <w:pStyle w:val="Compact"/>
            </w:pPr>
            <w:r>
              <w:t xml:space="preserve">A₁</w:t>
            </w:r>
          </w:p>
        </w:tc>
        <w:tc>
          <w:tcPr/>
          <w:p>
            <w:pPr>
              <w:pStyle w:val="Compact"/>
            </w:pPr>
            <w:r>
              <w:t xml:space="preserve">A₀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十六进制地址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0200H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0201H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0202H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0203H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0204H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0205H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0206H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0207H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0208H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0209H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020AH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020BH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020CH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IO13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020DH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020EH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020FH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地址计算公式：</w:t>
      </w:r>
    </w:p>
    <w:p>
      <w:pPr>
        <w:pStyle w:val="SourceCode"/>
      </w:pPr>
      <w:r>
        <w:rPr>
          <w:rStyle w:val="VerbatimChar"/>
          <w:rFonts w:hint="eastAsia"/>
        </w:rPr>
        <w:t xml:space="preserve">端口地址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基地址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端口号</w:t>
      </w:r>
      <w:r>
        <w:br/>
      </w:r>
      <w:r>
        <w:rPr>
          <w:rStyle w:val="VerbatimChar"/>
          <w:rFonts w:hint="eastAsia"/>
        </w:rPr>
        <w:t xml:space="preserve">IOx地址</w:t>
      </w:r>
      <w:r>
        <w:rPr>
          <w:rStyle w:val="VerbatimChar"/>
        </w:rPr>
        <w:t xml:space="preserve"> = 0200H + </w:t>
      </w:r>
      <w:r>
        <w:rPr>
          <w:rStyle w:val="VerbatimChar"/>
          <w:rFonts w:hint="eastAsia"/>
        </w:rPr>
        <w:t xml:space="preserve">x（x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0~15）</w:t>
      </w:r>
    </w:p>
    <w:p>
      <w:r>
        <w:pict>
          <v:rect style="width:0;height:1.5pt" o:hralign="center" o:hrstd="t" o:hr="t"/>
        </w:pict>
      </w:r>
    </w:p>
    <w:bookmarkEnd w:id="21"/>
    <w:bookmarkStart w:id="22" w:name="三实验步骤"/>
    <w:p>
      <w:pPr>
        <w:pStyle w:val="Heading3"/>
      </w:pPr>
      <w:r>
        <w:rPr>
          <w:rFonts w:hint="eastAsia"/>
        </w:rPr>
        <w:t xml:space="preserve">三、实验步骤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在Proteus中搭建硬件电路（8086、74LS273、LED等）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设置8086的"Internal</w:t>
      </w:r>
      <w:r>
        <w:t xml:space="preserve"> Memory </w:t>
      </w:r>
      <w:r>
        <w:rPr>
          <w:rFonts w:hint="eastAsia"/>
        </w:rPr>
        <w:t xml:space="preserve">Size"为"0x10000"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编写LED流水灯汇编程序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编译程序并生成可执行文件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启动仿真调试，观察LED流水灯效果</w:t>
      </w:r>
    </w:p>
    <w:p>
      <w:r>
        <w:pict>
          <v:rect style="width:0;height:1.5pt" o:hralign="center" o:hrstd="t" o:hr="t"/>
        </w:pict>
      </w:r>
    </w:p>
    <w:bookmarkEnd w:id="22"/>
    <w:bookmarkStart w:id="23" w:name="四实验代码"/>
    <w:p>
      <w:pPr>
        <w:pStyle w:val="Heading3"/>
      </w:pPr>
      <w:r>
        <w:rPr>
          <w:rFonts w:hint="eastAsia"/>
        </w:rPr>
        <w:t xml:space="preserve">四、实验代码</w:t>
      </w:r>
    </w:p>
    <w:p>
      <w:pPr>
        <w:pStyle w:val="SourceCode"/>
      </w:pPr>
      <w:r>
        <w:rPr>
          <w:rStyle w:val="VerbatimChar"/>
        </w:rPr>
        <w:t xml:space="preserve">;============================================================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软件延时流水灯程序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8086汇编</w:t>
      </w:r>
      <w:r>
        <w:br/>
      </w:r>
      <w:r>
        <w:rPr>
          <w:rStyle w:val="VerbatimChar"/>
        </w:rPr>
        <w:t xml:space="preserve">;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硬件配置:</w:t>
      </w:r>
      <w:r>
        <w:br/>
      </w:r>
      <w:r>
        <w:rPr>
          <w:rStyle w:val="VerbatimChar"/>
        </w:rPr>
        <w:t xml:space="preserve">;   - </w:t>
      </w:r>
      <w:r>
        <w:rPr>
          <w:rStyle w:val="VerbatimChar"/>
          <w:rFonts w:hint="eastAsia"/>
        </w:rPr>
        <w:t xml:space="preserve">74LS273锁存器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(端口地址:</w:t>
      </w:r>
      <w:r>
        <w:rPr>
          <w:rStyle w:val="VerbatimChar"/>
        </w:rPr>
        <w:t xml:space="preserve"> 200H)</w:t>
      </w:r>
      <w:r>
        <w:br/>
      </w:r>
      <w:r>
        <w:rPr>
          <w:rStyle w:val="VerbatimChar"/>
        </w:rPr>
        <w:t xml:space="preserve">;   - </w:t>
      </w:r>
      <w:r>
        <w:rPr>
          <w:rStyle w:val="VerbatimChar"/>
          <w:rFonts w:hint="eastAsia"/>
        </w:rPr>
        <w:t xml:space="preserve">16个LED连接至锁存器输出端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(低电平点亮)</w:t>
      </w:r>
      <w:r>
        <w:br/>
      </w:r>
      <w:r>
        <w:rPr>
          <w:rStyle w:val="VerbatimChar"/>
        </w:rPr>
        <w:t xml:space="preserve">;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功能描述:</w:t>
      </w:r>
      <w:r>
        <w:br/>
      </w:r>
      <w:r>
        <w:rPr>
          <w:rStyle w:val="VerbatimChar"/>
        </w:rPr>
        <w:t xml:space="preserve">;   </w:t>
      </w:r>
      <w:r>
        <w:rPr>
          <w:rStyle w:val="VerbatimChar"/>
          <w:rFonts w:hint="eastAsia"/>
        </w:rPr>
        <w:t xml:space="preserve">实现16位LED循环流水效果</w:t>
      </w:r>
      <w:r>
        <w:br/>
      </w:r>
      <w:r>
        <w:rPr>
          <w:rStyle w:val="VerbatimChar"/>
        </w:rPr>
        <w:t xml:space="preserve">;   </w:t>
      </w:r>
      <w:r>
        <w:rPr>
          <w:rStyle w:val="VerbatimChar"/>
          <w:rFonts w:hint="eastAsia"/>
        </w:rPr>
        <w:t xml:space="preserve">通过LOOP指令实现延时控制流水速度</w:t>
      </w:r>
      <w:r>
        <w:br/>
      </w:r>
      <w:r>
        <w:rPr>
          <w:rStyle w:val="VerbatimChar"/>
        </w:rPr>
        <w:t xml:space="preserve">;   </w:t>
      </w:r>
      <w:r>
        <w:rPr>
          <w:rStyle w:val="VerbatimChar"/>
          <w:rFonts w:hint="eastAsia"/>
        </w:rPr>
        <w:t xml:space="preserve">LED依次从右向左点亮,循环往复</w:t>
      </w:r>
      <w:r>
        <w:br/>
      </w:r>
      <w:r>
        <w:rPr>
          <w:rStyle w:val="VerbatimChar"/>
        </w:rPr>
        <w:t xml:space="preserve">;============================================================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CODE    SEGMENT PUBLIC 'CODE'</w:t>
      </w:r>
      <w:r>
        <w:br/>
      </w:r>
      <w:r>
        <w:rPr>
          <w:rStyle w:val="VerbatimChar"/>
        </w:rPr>
        <w:t xml:space="preserve">        ASSUME CS:CODE</w:t>
      </w:r>
      <w:r>
        <w:br/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;------------------------------------------------------------</w:t>
      </w:r>
      <w:r>
        <w:br/>
      </w:r>
      <w:r>
        <w:rPr>
          <w:rStyle w:val="VerbatimChar"/>
        </w:rPr>
        <w:t xml:space="preserve">; </w:t>
      </w:r>
      <w:r>
        <w:rPr>
          <w:rStyle w:val="VerbatimChar"/>
          <w:rFonts w:hint="eastAsia"/>
        </w:rPr>
        <w:t xml:space="preserve">主程序入口</w:t>
      </w:r>
      <w:r>
        <w:br/>
      </w:r>
      <w:r>
        <w:rPr>
          <w:rStyle w:val="VerbatimChar"/>
        </w:rPr>
        <w:t xml:space="preserve">;------------------------------------------------------------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初始化LED状态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        MOV DX, 0200H           ; DX = </w:t>
      </w:r>
      <w:r>
        <w:rPr>
          <w:rStyle w:val="VerbatimChar"/>
          <w:rFonts w:hint="eastAsia"/>
        </w:rPr>
        <w:t xml:space="preserve">200H,设置I/O端口地址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200H是74LS273锁存器的端口地址</w:t>
      </w:r>
      <w:r>
        <w:br/>
      </w:r>
      <w:r>
        <w:br/>
      </w:r>
      <w:r>
        <w:rPr>
          <w:rStyle w:val="VerbatimChar"/>
        </w:rPr>
        <w:t xml:space="preserve">        MOV AX, 0FFFFH          ; AX = FFFFH = 1111 1111 1111 1111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全为1,所有LED熄灭(低电平点亮)</w:t>
      </w:r>
      <w:r>
        <w:br/>
      </w:r>
      <w:r>
        <w:br/>
      </w:r>
      <w:r>
        <w:rPr>
          <w:rStyle w:val="VerbatimChar"/>
        </w:rPr>
        <w:t xml:space="preserve">        OUT DX, AX              ; </w:t>
      </w:r>
      <w:r>
        <w:rPr>
          <w:rStyle w:val="VerbatimChar"/>
          <w:rFonts w:hint="eastAsia"/>
        </w:rPr>
        <w:t xml:space="preserve">将AX输出到端口,熄灭所有LED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这是初始化,确保开始时LED全灭</w:t>
      </w:r>
      <w:r>
        <w:br/>
      </w:r>
      <w:r>
        <w:br/>
      </w:r>
      <w:r>
        <w:rPr>
          <w:rStyle w:val="VerbatimChar"/>
        </w:rPr>
        <w:t xml:space="preserve">        MOV AX, 0FFFEH          ; AX = FFFEH = 1111 1111 1111 1110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最低位为0,准备点亮LED0</w:t>
      </w:r>
      <w:r>
        <w:br/>
      </w:r>
      <w:r>
        <w:br/>
      </w:r>
      <w:r>
        <w:rPr>
          <w:rStyle w:val="VerbatimChar"/>
        </w:rPr>
        <w:t xml:space="preserve">;--------------- </w:t>
      </w:r>
      <w:r>
        <w:rPr>
          <w:rStyle w:val="VerbatimChar"/>
          <w:rFonts w:hint="eastAsia"/>
        </w:rPr>
        <w:t xml:space="preserve">流水灯主循环</w:t>
      </w:r>
      <w:r>
        <w:rPr>
          <w:rStyle w:val="VerbatimChar"/>
        </w:rPr>
        <w:t xml:space="preserve"> ---------------</w:t>
      </w:r>
      <w:r>
        <w:br/>
      </w:r>
      <w:r>
        <w:rPr>
          <w:rStyle w:val="VerbatimChar"/>
        </w:rPr>
        <w:t xml:space="preserve">AGAIN:</w:t>
      </w:r>
      <w:r>
        <w:br/>
      </w:r>
      <w:r>
        <w:rPr>
          <w:rStyle w:val="VerbatimChar"/>
        </w:rPr>
        <w:t xml:space="preserve">        ROL AX, 1               ; </w:t>
      </w:r>
      <w:r>
        <w:rPr>
          <w:rStyle w:val="VerbatimChar"/>
          <w:rFonts w:hint="eastAsia"/>
        </w:rPr>
        <w:t xml:space="preserve">AX循环左移1位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第1次: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FFFEH→FFFDH,LED1亮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第2次: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FFFDH→FFFBH,LED2亮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第3次: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FFFBH→FFF7H,LED3亮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...依此类推</w:t>
      </w:r>
      <w:r>
        <w:br/>
      </w:r>
      <w:r>
        <w:br/>
      </w:r>
      <w:r>
        <w:rPr>
          <w:rStyle w:val="VerbatimChar"/>
        </w:rPr>
        <w:t xml:space="preserve">        OUT DX, AX              ; </w:t>
      </w:r>
      <w:r>
        <w:rPr>
          <w:rStyle w:val="VerbatimChar"/>
          <w:rFonts w:hint="eastAsia"/>
        </w:rPr>
        <w:t xml:space="preserve">将AX输出到74LS273锁存器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LED显示状态随之改变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哪一位是0,对应的LED就亮</w:t>
      </w:r>
      <w:r>
        <w:br/>
      </w:r>
      <w:r>
        <w:br/>
      </w:r>
      <w:r>
        <w:rPr>
          <w:rStyle w:val="VerbatimChar"/>
        </w:rPr>
        <w:t xml:space="preserve">        LOOP $                  ; </w:t>
      </w:r>
      <w:r>
        <w:rPr>
          <w:rStyle w:val="VerbatimChar"/>
          <w:rFonts w:hint="eastAsia"/>
        </w:rPr>
        <w:t xml:space="preserve">延时循环1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$表示当前地址,即跳转到自身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CX不断减1直到为0才退出</w:t>
      </w:r>
      <w:r>
        <w:br/>
      </w:r>
      <w:r>
        <w:br/>
      </w:r>
      <w:r>
        <w:rPr>
          <w:rStyle w:val="VerbatimChar"/>
        </w:rPr>
        <w:t xml:space="preserve">        LOOP $                  ; </w:t>
      </w:r>
      <w:r>
        <w:rPr>
          <w:rStyle w:val="VerbatimChar"/>
          <w:rFonts w:hint="eastAsia"/>
        </w:rPr>
        <w:t xml:space="preserve">延时循环2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两次LOOP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$延时更长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让LED状态保持足够时间</w:t>
      </w:r>
      <w:r>
        <w:br/>
      </w:r>
      <w:r>
        <w:br/>
      </w:r>
      <w:r>
        <w:rPr>
          <w:rStyle w:val="VerbatimChar"/>
        </w:rPr>
        <w:t xml:space="preserve">        JMP AGAIN               ; </w:t>
      </w:r>
      <w:r>
        <w:rPr>
          <w:rStyle w:val="VerbatimChar"/>
          <w:rFonts w:hint="eastAsia"/>
        </w:rPr>
        <w:t xml:space="preserve">无条件跳转回AGAIN标签</w:t>
      </w:r>
      <w:r>
        <w:br/>
      </w:r>
      <w:r>
        <w:rPr>
          <w:rStyle w:val="VerbatimChar"/>
        </w:rPr>
        <w:t xml:space="preserve">                                ; </w:t>
      </w:r>
      <w:r>
        <w:rPr>
          <w:rStyle w:val="VerbatimChar"/>
          <w:rFonts w:hint="eastAsia"/>
        </w:rPr>
        <w:t xml:space="preserve">形成无限循环</w:t>
      </w:r>
      <w:r>
        <w:br/>
      </w:r>
      <w:r>
        <w:br/>
      </w:r>
      <w:r>
        <w:rPr>
          <w:rStyle w:val="VerbatimChar"/>
        </w:rPr>
        <w:t xml:space="preserve">CODE    ENDS</w:t>
      </w:r>
      <w:r>
        <w:br/>
      </w:r>
      <w:r>
        <w:rPr>
          <w:rStyle w:val="VerbatimChar"/>
        </w:rPr>
        <w:t xml:space="preserve">        END START</w:t>
      </w:r>
    </w:p>
    <w:p>
      <w:r>
        <w:pict>
          <v:rect style="width:0;height:1.5pt" o:hralign="center" o:hrstd="t" o:hr="t"/>
        </w:pict>
      </w:r>
    </w:p>
    <w:bookmarkEnd w:id="23"/>
    <w:bookmarkStart w:id="26" w:name="五实验结果与数据记录"/>
    <w:p>
      <w:pPr>
        <w:pStyle w:val="Heading3"/>
      </w:pPr>
      <w:r>
        <w:rPr>
          <w:rFonts w:hint="eastAsia"/>
        </w:rPr>
        <w:t xml:space="preserve">五、实验结果与数据记录</w:t>
      </w:r>
    </w:p>
    <w:bookmarkStart w:id="24" w:name="Xb05a6b4e1f73dbda210bf13433de440ef0a5894"/>
    <w:p>
      <w:pPr>
        <w:pStyle w:val="Heading4"/>
      </w:pPr>
      <w:r>
        <w:t xml:space="preserve">5.1 </w:t>
      </w:r>
      <w:r>
        <w:rPr>
          <w:rFonts w:hint="eastAsia"/>
        </w:rPr>
        <w:t xml:space="preserve">LED流水灯状态变化记录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AX值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二进制表示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点亮LED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</w:p>
        </w:tc>
        <w:tc>
          <w:tcPr/>
          <w:p>
            <w:pPr>
              <w:pStyle w:val="Compact"/>
            </w:pPr>
            <w:r>
              <w:t xml:space="preserve">0FFFEH</w:t>
            </w:r>
          </w:p>
        </w:tc>
        <w:tc>
          <w:tcPr/>
          <w:p>
            <w:pPr>
              <w:pStyle w:val="Compact"/>
            </w:pPr>
            <w:r>
              <w:t xml:space="preserve">1111 1111 1111 1110</w:t>
            </w:r>
          </w:p>
        </w:tc>
        <w:tc>
          <w:tcPr/>
          <w:p>
            <w:pPr>
              <w:pStyle w:val="Compact"/>
            </w:pPr>
            <w:r>
              <w:t xml:space="preserve">LED0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最右侧LED点亮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第1次</w:t>
            </w:r>
          </w:p>
        </w:tc>
        <w:tc>
          <w:tcPr/>
          <w:p>
            <w:pPr>
              <w:pStyle w:val="Compact"/>
            </w:pPr>
            <w:r>
              <w:t xml:space="preserve">0FFFDH</w:t>
            </w:r>
          </w:p>
        </w:tc>
        <w:tc>
          <w:tcPr/>
          <w:p>
            <w:pPr>
              <w:pStyle w:val="Compact"/>
            </w:pPr>
            <w:r>
              <w:t xml:space="preserve">1111 1111 1111 1101</w:t>
            </w:r>
          </w:p>
        </w:tc>
        <w:tc>
          <w:tcPr/>
          <w:p>
            <w:pPr>
              <w:pStyle w:val="Compact"/>
            </w:pPr>
            <w:r>
              <w:t xml:space="preserve">LED1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向左移动一位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第2次</w:t>
            </w:r>
          </w:p>
        </w:tc>
        <w:tc>
          <w:tcPr/>
          <w:p>
            <w:pPr>
              <w:pStyle w:val="Compact"/>
            </w:pPr>
            <w:r>
              <w:t xml:space="preserve">0FFFBH</w:t>
            </w:r>
          </w:p>
        </w:tc>
        <w:tc>
          <w:tcPr/>
          <w:p>
            <w:pPr>
              <w:pStyle w:val="Compact"/>
            </w:pPr>
            <w:r>
              <w:t xml:space="preserve">1111 1111 1111 1011</w:t>
            </w:r>
          </w:p>
        </w:tc>
        <w:tc>
          <w:tcPr/>
          <w:p>
            <w:pPr>
              <w:pStyle w:val="Compact"/>
            </w:pPr>
            <w:r>
              <w:t xml:space="preserve">LED2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继续向左移动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第3次</w:t>
            </w:r>
          </w:p>
        </w:tc>
        <w:tc>
          <w:tcPr/>
          <w:p>
            <w:pPr>
              <w:pStyle w:val="Compact"/>
            </w:pPr>
            <w:r>
              <w:t xml:space="preserve">0FFF7H</w:t>
            </w:r>
          </w:p>
        </w:tc>
        <w:tc>
          <w:tcPr/>
          <w:p>
            <w:pPr>
              <w:pStyle w:val="Compact"/>
            </w:pPr>
            <w:r>
              <w:t xml:space="preserve">1111 1111 1111 0111</w:t>
            </w:r>
          </w:p>
        </w:tc>
        <w:tc>
          <w:tcPr/>
          <w:p>
            <w:pPr>
              <w:pStyle w:val="Compact"/>
            </w:pPr>
            <w:r>
              <w:t xml:space="preserve">LED3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继续向左移动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第4次</w:t>
            </w:r>
          </w:p>
        </w:tc>
        <w:tc>
          <w:tcPr/>
          <w:p>
            <w:pPr>
              <w:pStyle w:val="Compact"/>
            </w:pPr>
            <w:r>
              <w:t xml:space="preserve">0FFEFH</w:t>
            </w:r>
          </w:p>
        </w:tc>
        <w:tc>
          <w:tcPr/>
          <w:p>
            <w:pPr>
              <w:pStyle w:val="Compact"/>
            </w:pPr>
            <w:r>
              <w:t xml:space="preserve">1111 1111 1110 1111</w:t>
            </w:r>
          </w:p>
        </w:tc>
        <w:tc>
          <w:tcPr/>
          <w:p>
            <w:pPr>
              <w:pStyle w:val="Compact"/>
            </w:pPr>
            <w:r>
              <w:t xml:space="preserve">LED4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继续向左移动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第5次</w:t>
            </w:r>
          </w:p>
        </w:tc>
        <w:tc>
          <w:tcPr/>
          <w:p>
            <w:pPr>
              <w:pStyle w:val="Compact"/>
            </w:pPr>
            <w:r>
              <w:t xml:space="preserve">0FFDFH</w:t>
            </w:r>
          </w:p>
        </w:tc>
        <w:tc>
          <w:tcPr/>
          <w:p>
            <w:pPr>
              <w:pStyle w:val="Compact"/>
            </w:pPr>
            <w:r>
              <w:t xml:space="preserve">1111 1111 1101 1111</w:t>
            </w:r>
          </w:p>
        </w:tc>
        <w:tc>
          <w:tcPr/>
          <w:p>
            <w:pPr>
              <w:pStyle w:val="Compact"/>
            </w:pPr>
            <w:r>
              <w:t xml:space="preserve">LED5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继续向左移动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第6次</w:t>
            </w:r>
          </w:p>
        </w:tc>
        <w:tc>
          <w:tcPr/>
          <w:p>
            <w:pPr>
              <w:pStyle w:val="Compact"/>
            </w:pPr>
            <w:r>
              <w:t xml:space="preserve">0FFBFH</w:t>
            </w:r>
          </w:p>
        </w:tc>
        <w:tc>
          <w:tcPr/>
          <w:p>
            <w:pPr>
              <w:pStyle w:val="Compact"/>
            </w:pPr>
            <w:r>
              <w:t xml:space="preserve">1111 1111 1011 1111</w:t>
            </w:r>
          </w:p>
        </w:tc>
        <w:tc>
          <w:tcPr/>
          <w:p>
            <w:pPr>
              <w:pStyle w:val="Compact"/>
            </w:pPr>
            <w:r>
              <w:t xml:space="preserve">LED6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继续向左移动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第7次</w:t>
            </w:r>
          </w:p>
        </w:tc>
        <w:tc>
          <w:tcPr/>
          <w:p>
            <w:pPr>
              <w:pStyle w:val="Compact"/>
            </w:pPr>
            <w:r>
              <w:t xml:space="preserve">0FF7FH</w:t>
            </w:r>
          </w:p>
        </w:tc>
        <w:tc>
          <w:tcPr/>
          <w:p>
            <w:pPr>
              <w:pStyle w:val="Compact"/>
            </w:pPr>
            <w:r>
              <w:t xml:space="preserve">1111 1111 0111 1111</w:t>
            </w:r>
          </w:p>
        </w:tc>
        <w:tc>
          <w:tcPr/>
          <w:p>
            <w:pPr>
              <w:pStyle w:val="Compact"/>
            </w:pPr>
            <w:r>
              <w:t xml:space="preserve">LED7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继续向左移动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第8次</w:t>
            </w:r>
          </w:p>
        </w:tc>
        <w:tc>
          <w:tcPr/>
          <w:p>
            <w:pPr>
              <w:pStyle w:val="Compact"/>
            </w:pPr>
            <w:r>
              <w:t xml:space="preserve">0FEFFH</w:t>
            </w:r>
          </w:p>
        </w:tc>
        <w:tc>
          <w:tcPr/>
          <w:p>
            <w:pPr>
              <w:pStyle w:val="Compact"/>
            </w:pPr>
            <w:r>
              <w:t xml:space="preserve">1111 1110 1111 1111</w:t>
            </w:r>
          </w:p>
        </w:tc>
        <w:tc>
          <w:tcPr/>
          <w:p>
            <w:pPr>
              <w:pStyle w:val="Compact"/>
            </w:pPr>
            <w:r>
              <w:t xml:space="preserve">LED8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高字节开始变化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第9次</w:t>
            </w:r>
          </w:p>
        </w:tc>
        <w:tc>
          <w:tcPr/>
          <w:p>
            <w:pPr>
              <w:pStyle w:val="Compact"/>
            </w:pPr>
            <w:r>
              <w:t xml:space="preserve">0FDFFH</w:t>
            </w:r>
          </w:p>
        </w:tc>
        <w:tc>
          <w:tcPr/>
          <w:p>
            <w:pPr>
              <w:pStyle w:val="Compact"/>
            </w:pPr>
            <w:r>
              <w:t xml:space="preserve">1111 1101 1111 1111</w:t>
            </w:r>
          </w:p>
        </w:tc>
        <w:tc>
          <w:tcPr/>
          <w:p>
            <w:pPr>
              <w:pStyle w:val="Compact"/>
            </w:pPr>
            <w:r>
              <w:t xml:space="preserve">LED9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继续向左移动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第10次</w:t>
            </w:r>
          </w:p>
        </w:tc>
        <w:tc>
          <w:tcPr/>
          <w:p>
            <w:pPr>
              <w:pStyle w:val="Compact"/>
            </w:pPr>
            <w:r>
              <w:t xml:space="preserve">0FBFFH</w:t>
            </w:r>
          </w:p>
        </w:tc>
        <w:tc>
          <w:tcPr/>
          <w:p>
            <w:pPr>
              <w:pStyle w:val="Compact"/>
            </w:pPr>
            <w:r>
              <w:t xml:space="preserve">1111 1011 1111 1111</w:t>
            </w:r>
          </w:p>
        </w:tc>
        <w:tc>
          <w:tcPr/>
          <w:p>
            <w:pPr>
              <w:pStyle w:val="Compact"/>
            </w:pPr>
            <w:r>
              <w:t xml:space="preserve">LED10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继续向左移动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第11次</w:t>
            </w:r>
          </w:p>
        </w:tc>
        <w:tc>
          <w:tcPr/>
          <w:p>
            <w:pPr>
              <w:pStyle w:val="Compact"/>
            </w:pPr>
            <w:r>
              <w:t xml:space="preserve">0F7FFH</w:t>
            </w:r>
          </w:p>
        </w:tc>
        <w:tc>
          <w:tcPr/>
          <w:p>
            <w:pPr>
              <w:pStyle w:val="Compact"/>
            </w:pPr>
            <w:r>
              <w:t xml:space="preserve">1111 0111 1111 1111</w:t>
            </w:r>
          </w:p>
        </w:tc>
        <w:tc>
          <w:tcPr/>
          <w:p>
            <w:pPr>
              <w:pStyle w:val="Compact"/>
            </w:pPr>
            <w:r>
              <w:t xml:space="preserve">LED11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继续向左移动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第12次</w:t>
            </w:r>
          </w:p>
        </w:tc>
        <w:tc>
          <w:tcPr/>
          <w:p>
            <w:pPr>
              <w:pStyle w:val="Compact"/>
            </w:pPr>
            <w:r>
              <w:t xml:space="preserve">0EFFFH</w:t>
            </w:r>
          </w:p>
        </w:tc>
        <w:tc>
          <w:tcPr/>
          <w:p>
            <w:pPr>
              <w:pStyle w:val="Compact"/>
            </w:pPr>
            <w:r>
              <w:t xml:space="preserve">1110 1111 1111 1111</w:t>
            </w:r>
          </w:p>
        </w:tc>
        <w:tc>
          <w:tcPr/>
          <w:p>
            <w:pPr>
              <w:pStyle w:val="Compact"/>
            </w:pPr>
            <w:r>
              <w:t xml:space="preserve">LED12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继续向左移动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第13次</w:t>
            </w:r>
          </w:p>
        </w:tc>
        <w:tc>
          <w:tcPr/>
          <w:p>
            <w:pPr>
              <w:pStyle w:val="Compact"/>
            </w:pPr>
            <w:r>
              <w:t xml:space="preserve">0DFFFH</w:t>
            </w:r>
          </w:p>
        </w:tc>
        <w:tc>
          <w:tcPr/>
          <w:p>
            <w:pPr>
              <w:pStyle w:val="Compact"/>
            </w:pPr>
            <w:r>
              <w:t xml:space="preserve">1101 1111 1111 1111</w:t>
            </w:r>
          </w:p>
        </w:tc>
        <w:tc>
          <w:tcPr/>
          <w:p>
            <w:pPr>
              <w:pStyle w:val="Compact"/>
            </w:pPr>
            <w:r>
              <w:t xml:space="preserve">LED13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继续向左移动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第14次</w:t>
            </w:r>
          </w:p>
        </w:tc>
        <w:tc>
          <w:tcPr/>
          <w:p>
            <w:pPr>
              <w:pStyle w:val="Compact"/>
            </w:pPr>
            <w:r>
              <w:t xml:space="preserve">0BFFFH</w:t>
            </w:r>
          </w:p>
        </w:tc>
        <w:tc>
          <w:tcPr/>
          <w:p>
            <w:pPr>
              <w:pStyle w:val="Compact"/>
            </w:pPr>
            <w:r>
              <w:t xml:space="preserve">1011 1111 1111 1111</w:t>
            </w:r>
          </w:p>
        </w:tc>
        <w:tc>
          <w:tcPr/>
          <w:p>
            <w:pPr>
              <w:pStyle w:val="Compact"/>
            </w:pPr>
            <w:r>
              <w:t xml:space="preserve">LED14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继续向左移动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第15次</w:t>
            </w:r>
          </w:p>
        </w:tc>
        <w:tc>
          <w:tcPr/>
          <w:p>
            <w:pPr>
              <w:pStyle w:val="Compact"/>
            </w:pPr>
            <w:r>
              <w:t xml:space="preserve">07FFFH</w:t>
            </w:r>
          </w:p>
        </w:tc>
        <w:tc>
          <w:tcPr/>
          <w:p>
            <w:pPr>
              <w:pStyle w:val="Compact"/>
            </w:pPr>
            <w:r>
              <w:t xml:space="preserve">0111 1111 1111 1111</w:t>
            </w:r>
          </w:p>
        </w:tc>
        <w:tc>
          <w:tcPr/>
          <w:p>
            <w:pPr>
              <w:pStyle w:val="Compact"/>
            </w:pPr>
            <w:r>
              <w:t xml:space="preserve">LED15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最左侧LED点亮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第16次</w:t>
            </w:r>
          </w:p>
        </w:tc>
        <w:tc>
          <w:tcPr/>
          <w:p>
            <w:pPr>
              <w:pStyle w:val="Compact"/>
            </w:pPr>
            <w:r>
              <w:t xml:space="preserve">0FFFEH</w:t>
            </w:r>
          </w:p>
        </w:tc>
        <w:tc>
          <w:tcPr/>
          <w:p>
            <w:pPr>
              <w:pStyle w:val="Compact"/>
            </w:pPr>
            <w:r>
              <w:t xml:space="preserve">1111 1111 1111 1110</w:t>
            </w:r>
          </w:p>
        </w:tc>
        <w:tc>
          <w:tcPr/>
          <w:p>
            <w:pPr>
              <w:pStyle w:val="Compact"/>
            </w:pPr>
            <w:r>
              <w:t xml:space="preserve">LED0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循环回到初始状态</w:t>
            </w:r>
          </w:p>
        </w:tc>
      </w:tr>
    </w:tbl>
    <w:bookmarkEnd w:id="24"/>
    <w:bookmarkStart w:id="25" w:name="Xbfb45d7f1fe7c1662b1b605c7ad4ad0250d3a3a"/>
    <w:p>
      <w:pPr>
        <w:pStyle w:val="Heading4"/>
      </w:pPr>
      <w:r>
        <w:t xml:space="preserve">5.2 </w:t>
      </w:r>
      <w:r>
        <w:rPr>
          <w:rFonts w:hint="eastAsia"/>
        </w:rPr>
        <w:t xml:space="preserve">寄存器变化记录</w:t>
      </w:r>
    </w:p>
    <w:p>
      <w:pPr>
        <w:pStyle w:val="FirstParagraph"/>
      </w:pPr>
      <w:r>
        <w:rPr>
          <w:rFonts w:hint="eastAsia"/>
        </w:rPr>
        <w:t xml:space="preserve">使用Proteus的寄存器窗口观察关键寄存器变化：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DX值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AX值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0200H</w:t>
            </w:r>
          </w:p>
        </w:tc>
        <w:tc>
          <w:tcPr/>
          <w:p>
            <w:pPr>
              <w:pStyle w:val="Compact"/>
            </w:pPr>
            <w:r>
              <w:t xml:space="preserve">0FFFFH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设置端口地址，熄灭所有LED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准备第一个LED</w:t>
            </w:r>
          </w:p>
        </w:tc>
        <w:tc>
          <w:tcPr/>
          <w:p>
            <w:pPr>
              <w:pStyle w:val="Compact"/>
            </w:pPr>
            <w:r>
              <w:t xml:space="preserve">0200H</w:t>
            </w:r>
          </w:p>
        </w:tc>
        <w:tc>
          <w:tcPr/>
          <w:p>
            <w:pPr>
              <w:pStyle w:val="Compact"/>
            </w:pPr>
            <w:r>
              <w:t xml:space="preserve">0FFFEH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准备点亮LED0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第1次ROL后</w:t>
            </w:r>
          </w:p>
        </w:tc>
        <w:tc>
          <w:tcPr/>
          <w:p>
            <w:pPr>
              <w:pStyle w:val="Compact"/>
            </w:pPr>
            <w:r>
              <w:t xml:space="preserve">0200H</w:t>
            </w:r>
          </w:p>
        </w:tc>
        <w:tc>
          <w:tcPr/>
          <w:p>
            <w:pPr>
              <w:pStyle w:val="Compact"/>
            </w:pPr>
            <w:r>
              <w:t xml:space="preserve">0FFFDH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LED1准备点亮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第1次OUT后</w:t>
            </w:r>
          </w:p>
        </w:tc>
        <w:tc>
          <w:tcPr/>
          <w:p>
            <w:pPr>
              <w:pStyle w:val="Compact"/>
            </w:pPr>
            <w:r>
              <w:t xml:space="preserve">0200H</w:t>
            </w:r>
          </w:p>
        </w:tc>
        <w:tc>
          <w:tcPr/>
          <w:p>
            <w:pPr>
              <w:pStyle w:val="Compact"/>
            </w:pPr>
            <w:r>
              <w:t xml:space="preserve">0FFFDH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LED1实际点亮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第2次ROL后</w:t>
            </w:r>
          </w:p>
        </w:tc>
        <w:tc>
          <w:tcPr/>
          <w:p>
            <w:pPr>
              <w:pStyle w:val="Compact"/>
            </w:pPr>
            <w:r>
              <w:t xml:space="preserve">0200H</w:t>
            </w:r>
          </w:p>
        </w:tc>
        <w:tc>
          <w:tcPr/>
          <w:p>
            <w:pPr>
              <w:pStyle w:val="Compact"/>
            </w:pPr>
            <w:r>
              <w:t xml:space="preserve">0FFFBH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LED2准备点亮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第2次OUT后</w:t>
            </w:r>
          </w:p>
        </w:tc>
        <w:tc>
          <w:tcPr/>
          <w:p>
            <w:pPr>
              <w:pStyle w:val="Compact"/>
            </w:pPr>
            <w:r>
              <w:t xml:space="preserve">0200H</w:t>
            </w:r>
          </w:p>
        </w:tc>
        <w:tc>
          <w:tcPr/>
          <w:p>
            <w:pPr>
              <w:pStyle w:val="Compact"/>
            </w:pPr>
            <w:r>
              <w:t xml:space="preserve">0FFFBH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LED2实际点亮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六实验现象与分析"/>
    <w:p>
      <w:pPr>
        <w:pStyle w:val="Heading3"/>
      </w:pPr>
      <w:r>
        <w:rPr>
          <w:rFonts w:hint="eastAsia"/>
        </w:rPr>
        <w:t xml:space="preserve">六、实验现象与分析</w:t>
      </w:r>
    </w:p>
    <w:p>
      <w:pPr>
        <w:pStyle w:val="FirstParagraph"/>
      </w:pPr>
      <w:r>
        <w:rPr>
          <w:rFonts w:hint="eastAsia"/>
        </w:rPr>
        <w:t xml:space="preserve">实验成功实现了16位LED流水灯效果：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LED依次从右向左点亮（LED0</w:t>
      </w:r>
      <w:r>
        <w:t xml:space="preserve"> → LED1 → ... → </w:t>
      </w:r>
      <w:r>
        <w:rPr>
          <w:rFonts w:hint="eastAsia"/>
        </w:rPr>
        <w:t xml:space="preserve">LED15）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每次只有一个LED点亮，其余LED熄灭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循环往复，形成连续的流水效果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ROL指令实现循环移位，16次后自动回到初始状态</w:t>
      </w:r>
    </w:p>
    <w:p>
      <w:r>
        <w:pict>
          <v:rect style="width:0;height:1.5pt" o:hralign="center" o:hrstd="t" o:hr="t"/>
        </w:pict>
      </w:r>
    </w:p>
    <w:bookmarkEnd w:id="27"/>
    <w:bookmarkStart w:id="28" w:name="七思考题"/>
    <w:p>
      <w:pPr>
        <w:pStyle w:val="Heading3"/>
      </w:pPr>
      <w:r>
        <w:rPr>
          <w:rFonts w:hint="eastAsia"/>
        </w:rPr>
        <w:t xml:space="preserve">七、思考题</w:t>
      </w:r>
    </w:p>
    <w:p>
      <w:pPr>
        <w:pStyle w:val="FirstParagraph"/>
      </w:pPr>
      <w:r>
        <w:rPr>
          <w:rFonts w:hint="eastAsia"/>
          <w:b/>
          <w:bCs/>
        </w:rPr>
        <w:t xml:space="preserve">思考1：74LS273分别锁存什么信号？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第1片74LS273（U1）：锁存数据总线低8位（AD0-AD7），对应LED0-LED7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第2片74LS273（U2）：锁存数据总线高8位（AD8-AD15），对应LED8-LED15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锁存信号：8086的WR（写信号）作为CLK时钟信号</w:t>
      </w:r>
    </w:p>
    <w:p>
      <w:pPr>
        <w:pStyle w:val="FirstParagraph"/>
      </w:pPr>
      <w:r>
        <w:rPr>
          <w:rFonts w:hint="eastAsia"/>
          <w:b/>
          <w:bCs/>
        </w:rPr>
        <w:t xml:space="preserve">思考2：如何实现AD0-AD15上地址信息与数据信息的分离？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8086采用地址/数据总线复用方式，AD0-AD15既传输地址又传输数据，分离方法：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时序分离</w:t>
      </w:r>
      <w:r>
        <w:rPr>
          <w:rFonts w:hint="eastAsia"/>
        </w:rPr>
        <w:t xml:space="preserve">：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T1状态：AD0-AD15输出地址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T2-T4状态：AD0-AD15传输数据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硬件分离</w:t>
      </w:r>
      <w:r>
        <w:rPr>
          <w:rFonts w:hint="eastAsia"/>
        </w:rPr>
        <w:t xml:space="preserve">：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使用74LS373锁存器锁存地址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ALE（地址锁存使能）信号控制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ALE高电平时锁存地址，ALE低电平后地址保持，数据总线可传输数据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本实验中的实现</w:t>
      </w:r>
      <w:r>
        <w:rPr>
          <w:rFonts w:hint="eastAsia"/>
        </w:rPr>
        <w:t xml:space="preserve">：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由于使用I/O端口，地址由DX寄存器提供（独立地址总线）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数据由AX寄存器提供（数据总线）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无需额外分离电路</w:t>
      </w:r>
    </w:p>
    <w:p>
      <w:pPr>
        <w:pStyle w:val="FirstParagraph"/>
      </w:pPr>
      <w:r>
        <w:rPr>
          <w:rFonts w:hint="eastAsia"/>
          <w:b/>
          <w:bCs/>
        </w:rPr>
        <w:t xml:space="preserve">思考3：M/IO、RD、WR、ALE引脚分别代表什么信号？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M/IO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存储器/IO选择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高电平：访问存储器；低电平：访问I/O端口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读信号（低有效）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低电平有效，表示CPU正在从存储器或I/O读取数据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写信号（低有效）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低电平有效，表示CPU正在向存储器或I/O写入数据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地址锁存使能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高电平有效，用于锁存地址信号（T1状态）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思考4：执行OUT指令时，总线操作的时序？</w:t>
      </w:r>
    </w:p>
    <w:p>
      <w:pPr>
        <w:pStyle w:val="BodyText"/>
      </w:pPr>
      <w:r>
        <w:rPr>
          <w:rFonts w:hint="eastAsia"/>
          <w:b/>
          <w:bCs/>
        </w:rPr>
        <w:t xml:space="preserve">答：</w:t>
      </w:r>
    </w:p>
    <w:p>
      <w:pPr>
        <w:pStyle w:val="BodyText"/>
      </w:pPr>
      <w:r>
        <w:rPr>
          <w:rFonts w:hint="eastAsia"/>
        </w:rPr>
        <w:t xml:space="preserve">OUT指令执行时的总线时序（以</w:t>
      </w:r>
      <w:r>
        <w:rPr>
          <w:rStyle w:val="VerbatimChar"/>
        </w:rPr>
        <w:t xml:space="preserve">OUT DX, AX</w:t>
      </w:r>
      <w:r>
        <w:rPr>
          <w:rFonts w:hint="eastAsia"/>
        </w:rPr>
        <w:t xml:space="preserve">为例）：</w:t>
      </w:r>
    </w:p>
    <w:p>
      <w:pPr>
        <w:pStyle w:val="SourceCode"/>
      </w:pPr>
      <w:r>
        <w:rPr>
          <w:rStyle w:val="VerbatimChar"/>
          <w:rFonts w:hint="eastAsia"/>
        </w:rPr>
        <w:t xml:space="preserve">时钟周期：</w:t>
      </w:r>
      <w:r>
        <w:rPr>
          <w:rStyle w:val="VerbatimChar"/>
        </w:rPr>
        <w:t xml:space="preserve">  T1        T2        T3        T4</w:t>
      </w:r>
      <w:r>
        <w:br/>
      </w:r>
      <w:r>
        <w:rPr>
          <w:rStyle w:val="VerbatimChar"/>
        </w:rPr>
        <w:t xml:space="preserve">          ─────┐   ┌─────┐   ┌─────┐   ┌─────</w:t>
      </w:r>
      <w:r>
        <w:br/>
      </w:r>
      <w:r>
        <w:rPr>
          <w:rStyle w:val="VerbatimChar"/>
        </w:rPr>
        <w:t xml:space="preserve">CLK            └───┘     └───┘     └───┘</w:t>
      </w:r>
      <w:r>
        <w:br/>
      </w:r>
      <w:r>
        <w:br/>
      </w:r>
      <w:r>
        <w:rPr>
          <w:rStyle w:val="VerbatimChar"/>
        </w:rPr>
        <w:t xml:space="preserve">ALE        ───┐     ┌─────────────────────────</w:t>
      </w:r>
      <w:r>
        <w:br/>
      </w:r>
      <w:r>
        <w:rPr>
          <w:rStyle w:val="VerbatimChar"/>
        </w:rPr>
        <w:t xml:space="preserve">               └─────┘</w:t>
      </w:r>
      <w:r>
        <w:br/>
      </w:r>
      <w:r>
        <w:br/>
      </w:r>
      <w:r>
        <w:rPr>
          <w:rStyle w:val="VerbatimChar"/>
        </w:rPr>
        <w:t xml:space="preserve">AD0-AD15   </w:t>
      </w:r>
      <w:r>
        <w:rPr>
          <w:rStyle w:val="VerbatimChar"/>
          <w:rFonts w:hint="eastAsia"/>
        </w:rPr>
        <w:t xml:space="preserve">&lt;地址&gt;&lt;──────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数据AX</w:t>
      </w:r>
      <w:r>
        <w:rPr>
          <w:rStyle w:val="VerbatimChar"/>
        </w:rPr>
        <w:t xml:space="preserve"> ──────&gt;</w:t>
      </w:r>
      <w:r>
        <w:br/>
      </w:r>
      <w:r>
        <w:br/>
      </w:r>
      <w:r>
        <w:rPr>
          <w:rStyle w:val="VerbatimChar"/>
        </w:rPr>
        <w:t xml:space="preserve">M/IO       ─────────────┐     ┌──────────────</w:t>
      </w:r>
      <w:r>
        <w:br/>
      </w:r>
      <w:r>
        <w:rPr>
          <w:rStyle w:val="VerbatimChar"/>
        </w:rPr>
        <w:t xml:space="preserve">                        └─────┘  </w:t>
      </w:r>
      <w:r>
        <w:rPr>
          <w:rStyle w:val="VerbatimChar"/>
          <w:rFonts w:hint="eastAsia"/>
        </w:rPr>
        <w:t xml:space="preserve">(低电平=IO)</w:t>
      </w:r>
      <w:r>
        <w:br/>
      </w:r>
      <w:r>
        <w:br/>
      </w:r>
      <w:r>
        <w:rPr>
          <w:rStyle w:val="VerbatimChar"/>
        </w:rPr>
        <w:t xml:space="preserve">WR         ─────────────┐     ┌──────────────</w:t>
      </w:r>
      <w:r>
        <w:br/>
      </w:r>
      <w:r>
        <w:rPr>
          <w:rStyle w:val="VerbatimChar"/>
        </w:rPr>
        <w:t xml:space="preserve">                        └─────┘  </w:t>
      </w:r>
      <w:r>
        <w:rPr>
          <w:rStyle w:val="VerbatimChar"/>
          <w:rFonts w:hint="eastAsia"/>
        </w:rPr>
        <w:t xml:space="preserve">(低电平有效)</w:t>
      </w:r>
    </w:p>
    <w:p>
      <w:pPr>
        <w:pStyle w:val="FirstParagraph"/>
      </w:pPr>
      <w:r>
        <w:rPr>
          <w:rFonts w:hint="eastAsia"/>
          <w:b/>
          <w:bCs/>
        </w:rPr>
        <w:t xml:space="preserve">时序说明：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T1状态</w:t>
      </w:r>
      <w:r>
        <w:rPr>
          <w:rFonts w:hint="eastAsia"/>
        </w:rPr>
        <w:t xml:space="preserve">：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ALE高电平，AD0-AD15输出端口地址（来自DX）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M/IO=0（I/O操作）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T2状态</w:t>
      </w:r>
      <w:r>
        <w:rPr>
          <w:rFonts w:hint="eastAsia"/>
        </w:rPr>
        <w:t xml:space="preserve">：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ALE变为低电平，地址被锁存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AD0-AD15切换为数据（AX的值）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WR变为低电平，开始写操作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T3状态</w:t>
      </w:r>
      <w:r>
        <w:rPr>
          <w:rFonts w:hint="eastAsia"/>
        </w:rPr>
        <w:t xml:space="preserve">：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保持WR低电平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数据稳定输出在AD0-AD15上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74LS273在WR上升沿锁存数据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T4状态</w:t>
      </w:r>
      <w:r>
        <w:rPr>
          <w:rFonts w:hint="eastAsia"/>
        </w:rPr>
        <w:t xml:space="preserve">：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WR恢复高电平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写操作完成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74LS273输出端保持锁存的数据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成绩：</w:t>
      </w:r>
    </w:p>
    <w:p>
      <w:pPr>
        <w:pStyle w:val="BodyText"/>
      </w:pPr>
      <w:r>
        <w:rPr>
          <w:rFonts w:hint="eastAsia"/>
          <w:b/>
          <w:bCs/>
        </w:rPr>
        <w:t xml:space="preserve">批阅教师：</w:t>
      </w:r>
      <w:r>
        <w:t xml:space="preserve"> </w:t>
      </w:r>
      <w:r>
        <w:t xml:space="preserve">————————</w:t>
      </w:r>
    </w:p>
    <w:p>
      <w:pPr>
        <w:pStyle w:val="BodyText"/>
      </w:pPr>
      <w:r>
        <w:rPr>
          <w:rFonts w:hint="eastAsia"/>
          <w:b/>
          <w:bCs/>
        </w:rPr>
        <w:t xml:space="preserve">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期：</w:t>
      </w:r>
      <w:r>
        <w:t xml:space="preserve"> </w:t>
      </w:r>
      <w:r>
        <w:t xml:space="preserve">————————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2025-12-08T10:24:34Z</dcterms:created>
  <dcterms:modified xsi:type="dcterms:W3CDTF">2025-12-08T10:24:34Z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