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482FA" w14:textId="77777777" w:rsidR="002237CE" w:rsidRPr="002237CE" w:rsidRDefault="002237CE" w:rsidP="002237CE">
      <w:r w:rsidRPr="002237CE">
        <w:t>What suggestions do you have for improving this project and report?</w:t>
      </w:r>
    </w:p>
    <w:p w14:paraId="48A19CA4" w14:textId="77777777" w:rsidR="002237CE" w:rsidRPr="002237CE" w:rsidRDefault="002237CE" w:rsidP="002237CE">
      <w:r w:rsidRPr="002237CE">
        <w:t>Thanks for submitting your draft. In comparison to your previous submission, you have considered some of my comments:</w:t>
      </w:r>
    </w:p>
    <w:p w14:paraId="7B03281A" w14:textId="77777777" w:rsidR="002237CE" w:rsidRPr="002237CE" w:rsidRDefault="002237CE" w:rsidP="002237CE">
      <w:r w:rsidRPr="002237CE">
        <w:t>- It is a final report, you do not need to talk about your work plan anymore, so delete that Gantt chart</w:t>
      </w:r>
    </w:p>
    <w:p w14:paraId="43265632" w14:textId="77777777" w:rsidR="002237CE" w:rsidRPr="002237CE" w:rsidRDefault="002237CE" w:rsidP="002237CE">
      <w:r w:rsidRPr="002237CE">
        <w:t>- For the evaluation, you need to follow the existing standards, for example, for unit testing, you should tell us about coverage criteria which has been used to select test cases. Or for the user testing, which standard did you use to design questionaries?</w:t>
      </w:r>
    </w:p>
    <w:p w14:paraId="30C5939B" w14:textId="77777777" w:rsidR="002237CE" w:rsidRPr="002237CE" w:rsidRDefault="002237CE" w:rsidP="002237CE">
      <w:r w:rsidRPr="002237CE">
        <w:t>- You can add a few code snippets into the appendix.</w:t>
      </w:r>
    </w:p>
    <w:p w14:paraId="26BC7A2D" w14:textId="77777777" w:rsidR="002237CE" w:rsidRPr="002237CE" w:rsidRDefault="002237CE" w:rsidP="002237CE">
      <w:r w:rsidRPr="002237CE">
        <w:t>- There should be a section to explain your "Domain and Users"</w:t>
      </w:r>
    </w:p>
    <w:p w14:paraId="27A7D429" w14:textId="77777777" w:rsidR="002237CE" w:rsidRPr="002237CE" w:rsidRDefault="002237CE" w:rsidP="002237CE">
      <w:r w:rsidRPr="002237CE">
        <w:t>- Try to visualise the results of testing based on some diagrams, you can move some of those tables into the appendix.</w:t>
      </w:r>
    </w:p>
    <w:p w14:paraId="4A83C488" w14:textId="77777777" w:rsidR="00867630" w:rsidRDefault="00867630"/>
    <w:sectPr w:rsidR="008676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9DC"/>
    <w:rsid w:val="001669DC"/>
    <w:rsid w:val="001E7F29"/>
    <w:rsid w:val="002237CE"/>
    <w:rsid w:val="003E4597"/>
    <w:rsid w:val="004F35F4"/>
    <w:rsid w:val="008676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FFED1E-A868-4739-9F65-5C0A492B5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9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9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9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9DC"/>
    <w:rPr>
      <w:rFonts w:eastAsiaTheme="majorEastAsia" w:cstheme="majorBidi"/>
      <w:color w:val="272727" w:themeColor="text1" w:themeTint="D8"/>
    </w:rPr>
  </w:style>
  <w:style w:type="paragraph" w:styleId="Title">
    <w:name w:val="Title"/>
    <w:basedOn w:val="Normal"/>
    <w:next w:val="Normal"/>
    <w:link w:val="TitleChar"/>
    <w:uiPriority w:val="10"/>
    <w:qFormat/>
    <w:rsid w:val="00166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9DC"/>
    <w:pPr>
      <w:spacing w:before="160"/>
      <w:jc w:val="center"/>
    </w:pPr>
    <w:rPr>
      <w:i/>
      <w:iCs/>
      <w:color w:val="404040" w:themeColor="text1" w:themeTint="BF"/>
    </w:rPr>
  </w:style>
  <w:style w:type="character" w:customStyle="1" w:styleId="QuoteChar">
    <w:name w:val="Quote Char"/>
    <w:basedOn w:val="DefaultParagraphFont"/>
    <w:link w:val="Quote"/>
    <w:uiPriority w:val="29"/>
    <w:rsid w:val="001669DC"/>
    <w:rPr>
      <w:i/>
      <w:iCs/>
      <w:color w:val="404040" w:themeColor="text1" w:themeTint="BF"/>
    </w:rPr>
  </w:style>
  <w:style w:type="paragraph" w:styleId="ListParagraph">
    <w:name w:val="List Paragraph"/>
    <w:basedOn w:val="Normal"/>
    <w:uiPriority w:val="34"/>
    <w:qFormat/>
    <w:rsid w:val="001669DC"/>
    <w:pPr>
      <w:ind w:left="720"/>
      <w:contextualSpacing/>
    </w:pPr>
  </w:style>
  <w:style w:type="character" w:styleId="IntenseEmphasis">
    <w:name w:val="Intense Emphasis"/>
    <w:basedOn w:val="DefaultParagraphFont"/>
    <w:uiPriority w:val="21"/>
    <w:qFormat/>
    <w:rsid w:val="001669DC"/>
    <w:rPr>
      <w:i/>
      <w:iCs/>
      <w:color w:val="0F4761" w:themeColor="accent1" w:themeShade="BF"/>
    </w:rPr>
  </w:style>
  <w:style w:type="paragraph" w:styleId="IntenseQuote">
    <w:name w:val="Intense Quote"/>
    <w:basedOn w:val="Normal"/>
    <w:next w:val="Normal"/>
    <w:link w:val="IntenseQuoteChar"/>
    <w:uiPriority w:val="30"/>
    <w:qFormat/>
    <w:rsid w:val="00166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9DC"/>
    <w:rPr>
      <w:i/>
      <w:iCs/>
      <w:color w:val="0F4761" w:themeColor="accent1" w:themeShade="BF"/>
    </w:rPr>
  </w:style>
  <w:style w:type="character" w:styleId="IntenseReference">
    <w:name w:val="Intense Reference"/>
    <w:basedOn w:val="DefaultParagraphFont"/>
    <w:uiPriority w:val="32"/>
    <w:qFormat/>
    <w:rsid w:val="001669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117</Words>
  <Characters>668</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 dorville</dc:creator>
  <cp:keywords/>
  <dc:description/>
  <cp:lastModifiedBy>asa dorville</cp:lastModifiedBy>
  <cp:revision>2</cp:revision>
  <dcterms:created xsi:type="dcterms:W3CDTF">2026-09-20T21:35:00Z</dcterms:created>
  <dcterms:modified xsi:type="dcterms:W3CDTF">2026-09-20T21:35:00Z</dcterms:modified>
</cp:coreProperties>
</file>