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106D3E" w14:textId="0976314C" w:rsidR="005E41DB" w:rsidRPr="005E41DB" w:rsidRDefault="005E41DB">
      <w:r>
        <w:rPr>
          <w:b/>
          <w:bCs/>
        </w:rPr>
        <w:t xml:space="preserve">Types of scoring: </w:t>
      </w:r>
      <w:r>
        <w:t xml:space="preserve"> Holistic and Analytical</w:t>
      </w:r>
    </w:p>
    <w:p w14:paraId="6323E2D4" w14:textId="058FE9FE" w:rsidR="00115E3B" w:rsidRDefault="00C01041">
      <w:r w:rsidRPr="005E41DB">
        <w:rPr>
          <w:b/>
          <w:bCs/>
        </w:rPr>
        <w:t>Holistic scoring</w:t>
      </w:r>
      <w:r w:rsidR="005E41DB">
        <w:t xml:space="preserve"> – the process of assigning a single overall score to an essay based on its overall quality rather than scoring each writing trait separately. </w:t>
      </w:r>
    </w:p>
    <w:p w14:paraId="454827C1" w14:textId="4E85F377" w:rsidR="005E41DB" w:rsidRDefault="005E41DB">
      <w:r>
        <w:rPr>
          <w:b/>
          <w:bCs/>
        </w:rPr>
        <w:t xml:space="preserve">Analytical scoring - </w:t>
      </w:r>
      <w:r>
        <w:t>scoring each writing trait separately</w:t>
      </w:r>
    </w:p>
    <w:p w14:paraId="51B42CE8" w14:textId="7D40294B" w:rsidR="005E41DB" w:rsidRPr="005E41DB" w:rsidRDefault="005E41DB">
      <w:r>
        <w:t>Advantages and Disadvantages of each type</w:t>
      </w:r>
    </w:p>
    <w:p w14:paraId="5EFECFA3" w14:textId="005C9BD3" w:rsidR="00AE2598" w:rsidRDefault="00AE2598">
      <w:r w:rsidRPr="005E41DB">
        <w:rPr>
          <w:b/>
          <w:bCs/>
        </w:rPr>
        <w:t>Features</w:t>
      </w:r>
      <w:r>
        <w:t xml:space="preserve"> </w:t>
      </w:r>
      <w:r w:rsidR="005E41DB">
        <w:t>– a feature is a measurable property extracted from the essay that a machine can use. Example – word count (measures essay length), Average sentence length (measures writing complexity), grammar error count (measures grammatical accuracy), type-token ratio (measures vocabulary diversity), number of paragraphs (measures organisation), spelling error count (measures organization). These are inputs to the model.</w:t>
      </w:r>
    </w:p>
    <w:p w14:paraId="59069179" w14:textId="7715E098" w:rsidR="005E41DB" w:rsidRDefault="005E41DB">
      <w:r w:rsidRPr="005E41DB">
        <w:rPr>
          <w:highlight w:val="yellow"/>
        </w:rPr>
        <w:t>Relationship: Essay -&gt; Features extracted –&gt; predict trait score -&gt; predict holistic score</w:t>
      </w:r>
    </w:p>
    <w:p w14:paraId="4C79C198" w14:textId="77777777" w:rsidR="00B817AA" w:rsidRDefault="005E41DB">
      <w:r w:rsidRPr="005E41DB">
        <w:rPr>
          <w:b/>
          <w:bCs/>
        </w:rPr>
        <w:t>Note</w:t>
      </w:r>
      <w:r>
        <w:t xml:space="preserve">: Researcher usually engineer features that approximate the qualities human raters care about. Many researchers create their own rubrics (have some sample primary and secondary schools </w:t>
      </w:r>
      <w:r w:rsidR="00B817AA">
        <w:t>provide their rubrics). They extract features for each trait, predict trait scores, combine trait scores int o a final holistic score, compare the result with human ASAP score. Original ASAP dataset for example does not provide these individual trait scores.  A typical break down would be:</w:t>
      </w:r>
    </w:p>
    <w:p w14:paraId="5E03A837" w14:textId="0E2A028B" w:rsidR="005E41DB" w:rsidRDefault="00B817AA" w:rsidP="00B817AA">
      <w:pPr>
        <w:pStyle w:val="ListParagraph"/>
        <w:numPr>
          <w:ilvl w:val="0"/>
          <w:numId w:val="1"/>
        </w:numPr>
      </w:pPr>
      <w:r>
        <w:t>Content – prompt relevance, semantic similarity</w:t>
      </w:r>
    </w:p>
    <w:p w14:paraId="0EDA5669" w14:textId="6DF43CD0" w:rsidR="00B817AA" w:rsidRDefault="00B817AA" w:rsidP="00B817AA">
      <w:pPr>
        <w:pStyle w:val="ListParagraph"/>
        <w:numPr>
          <w:ilvl w:val="0"/>
          <w:numId w:val="1"/>
        </w:numPr>
      </w:pPr>
      <w:r>
        <w:t>Organization – paragraph structure, transitions</w:t>
      </w:r>
    </w:p>
    <w:p w14:paraId="6E7C506B" w14:textId="6AC5DB05" w:rsidR="00B817AA" w:rsidRDefault="00B817AA" w:rsidP="00B817AA">
      <w:pPr>
        <w:pStyle w:val="ListParagraph"/>
        <w:numPr>
          <w:ilvl w:val="0"/>
          <w:numId w:val="1"/>
        </w:numPr>
      </w:pPr>
      <w:r>
        <w:t>Grammar – grammar errors</w:t>
      </w:r>
    </w:p>
    <w:p w14:paraId="41951E30" w14:textId="5972AB87" w:rsidR="00B817AA" w:rsidRDefault="00B817AA" w:rsidP="00B817AA">
      <w:pPr>
        <w:pStyle w:val="ListParagraph"/>
        <w:numPr>
          <w:ilvl w:val="0"/>
          <w:numId w:val="1"/>
        </w:numPr>
      </w:pPr>
      <w:r>
        <w:t>Vocabulary - lexical diversity, advanced words</w:t>
      </w:r>
    </w:p>
    <w:p w14:paraId="58668BC8" w14:textId="2560CA6A" w:rsidR="00B817AA" w:rsidRDefault="00B817AA" w:rsidP="00B817AA">
      <w:pPr>
        <w:pStyle w:val="ListParagraph"/>
        <w:numPr>
          <w:ilvl w:val="0"/>
          <w:numId w:val="1"/>
        </w:numPr>
      </w:pPr>
      <w:r>
        <w:t>Mechanics – spelling and punctuation</w:t>
      </w:r>
    </w:p>
    <w:p w14:paraId="3B2BBE2C" w14:textId="7A20EFA1" w:rsidR="00B817AA" w:rsidRDefault="00B817AA" w:rsidP="00B817AA">
      <w:pPr>
        <w:pStyle w:val="ListParagraph"/>
        <w:numPr>
          <w:ilvl w:val="0"/>
          <w:numId w:val="1"/>
        </w:numPr>
      </w:pPr>
      <w:r>
        <w:t>Fluency – readability, sentence variation</w:t>
      </w:r>
    </w:p>
    <w:p w14:paraId="4B004C63" w14:textId="11A74E37" w:rsidR="00B817AA" w:rsidRDefault="005E41DB">
      <w:r>
        <w:rPr>
          <w:b/>
          <w:bCs/>
        </w:rPr>
        <w:t xml:space="preserve">Traits: </w:t>
      </w:r>
      <w:r w:rsidR="00B817AA">
        <w:t xml:space="preserve">a trait is a scoring dimension or aspect of writing quality that humans care about. E.g. Content, Organization, Grammar, Vocabulary, Mechanics, Coherence. </w:t>
      </w:r>
    </w:p>
    <w:p w14:paraId="5D4D095F" w14:textId="5D7BD0C0" w:rsidR="00B817AA" w:rsidRDefault="00B817AA">
      <w:pPr>
        <w:rPr>
          <w:b/>
          <w:bCs/>
        </w:rPr>
      </w:pPr>
      <w:r w:rsidRPr="00B817AA">
        <w:rPr>
          <w:b/>
          <w:bCs/>
        </w:rPr>
        <w:t>How traits relate to features?</w:t>
      </w:r>
    </w:p>
    <w:p w14:paraId="71E16DC0" w14:textId="54569C0E" w:rsidR="00B817AA" w:rsidRDefault="00B817AA">
      <w:r>
        <w:t xml:space="preserve">Features are used to quantify or estimate traits. These traits selected for an essay evaluation influence the features that are engineered or extracted, since those features provide evidence that allows the system to assess each trait. </w:t>
      </w:r>
    </w:p>
    <w:p w14:paraId="531A7E6A" w14:textId="77777777" w:rsidR="00B817AA" w:rsidRDefault="00B817AA">
      <w:r>
        <w:br w:type="page"/>
      </w:r>
    </w:p>
    <w:p w14:paraId="37239FD6" w14:textId="393F793A" w:rsidR="00B817AA" w:rsidRDefault="00B817AA">
      <w:r>
        <w:lastRenderedPageBreak/>
        <w:t xml:space="preserve">Conceptualisation: </w:t>
      </w:r>
    </w:p>
    <w:p w14:paraId="28152956" w14:textId="4105AC14" w:rsidR="00B817AA" w:rsidRPr="00B817AA" w:rsidRDefault="00F34017">
      <w:r>
        <w:t>Trait (what we want to assess) -&gt; Features (evidence of that trait) -&gt; trait score -&gt; holistic score</w:t>
      </w:r>
    </w:p>
    <w:p w14:paraId="7A47615F" w14:textId="7BC96C66" w:rsidR="001F3ED4" w:rsidRDefault="001F3ED4">
      <w:r>
        <w:t xml:space="preserve">What are extraction methods? </w:t>
      </w:r>
    </w:p>
    <w:p w14:paraId="00BD9DA7" w14:textId="047E64A5" w:rsidR="001F3ED4" w:rsidRDefault="001F3ED4">
      <w:r>
        <w:t>What are word and sentence embedding methods?</w:t>
      </w:r>
    </w:p>
    <w:p w14:paraId="6307A5A7" w14:textId="768057AA" w:rsidR="00C01041" w:rsidRDefault="00C01041">
      <w:r>
        <w:t>Semantic Similarity Scoring</w:t>
      </w:r>
    </w:p>
    <w:p w14:paraId="619F9902" w14:textId="3CBCE987" w:rsidR="00C01041" w:rsidRDefault="00C01041">
      <w:r>
        <w:t>Linear Regression</w:t>
      </w:r>
    </w:p>
    <w:p w14:paraId="51321FEE" w14:textId="1019FFFE" w:rsidR="00C01041" w:rsidRDefault="00C01041">
      <w:r>
        <w:t>NN &amp; DNN (Neural Networks &amp; Deep Neural Networks)</w:t>
      </w:r>
    </w:p>
    <w:p w14:paraId="62FA708A" w14:textId="34E65FB2" w:rsidR="00C01041" w:rsidRDefault="00C01041">
      <w:r>
        <w:t>RNN (Recurrent Neural Networks)</w:t>
      </w:r>
    </w:p>
    <w:p w14:paraId="5CBD5722" w14:textId="03B8942E" w:rsidR="00C01041" w:rsidRDefault="00C01041">
      <w:r>
        <w:t>LSTM</w:t>
      </w:r>
    </w:p>
    <w:p w14:paraId="20968C6A" w14:textId="1F8FE488" w:rsidR="001F3ED4" w:rsidRDefault="001F3ED4">
      <w:r>
        <w:t>n-gram model</w:t>
      </w:r>
    </w:p>
    <w:p w14:paraId="75A4FE1C" w14:textId="60D702BC" w:rsidR="00C01041" w:rsidRDefault="00C01041">
      <w:r>
        <w:t>Bi-LSTM</w:t>
      </w:r>
    </w:p>
    <w:p w14:paraId="54D6665C" w14:textId="4ED2BCBD" w:rsidR="00C01041" w:rsidRDefault="00C01041">
      <w:r>
        <w:t>CNN(Convolutional Neural Networks)</w:t>
      </w:r>
    </w:p>
    <w:p w14:paraId="53A08AF4" w14:textId="4FC946AB" w:rsidR="00C01041" w:rsidRDefault="00C01041">
      <w:r>
        <w:t>Transformers</w:t>
      </w:r>
    </w:p>
    <w:p w14:paraId="06C38D5C" w14:textId="20C35F2C" w:rsidR="00F275B0" w:rsidRDefault="005E41DB">
      <w:r>
        <w:t>Datasets used for AES</w:t>
      </w:r>
      <w:r w:rsidR="00F275B0">
        <w:br w:type="page"/>
      </w:r>
    </w:p>
    <w:p w14:paraId="25D79A0A" w14:textId="552D21B9" w:rsidR="00F275B0" w:rsidRDefault="00C01041">
      <w:r>
        <w:lastRenderedPageBreak/>
        <w:t>BERT</w:t>
      </w:r>
      <w:r w:rsidR="00F275B0">
        <w:t xml:space="preserve"> (Bidirectional Encoder Representations from Transformers)</w:t>
      </w:r>
    </w:p>
    <w:p w14:paraId="4E16BD4B" w14:textId="74C0D78A" w:rsidR="00F275B0" w:rsidRDefault="00F275B0">
      <w:r>
        <w:t>Advantages:</w:t>
      </w:r>
    </w:p>
    <w:p w14:paraId="67457178" w14:textId="57EACFFD" w:rsidR="00F275B0" w:rsidRDefault="00F275B0">
      <w:r>
        <w:t xml:space="preserve">[4] BERT captures intricate text relationships through bidirectional analysis, comprehends context in a bidirectional manner, captures relationships between words in a sentence, outstanding performance in sentiment analysis, BERT is employed to evaluate essays by understanding the context of sentences and paragraphs, allowing it to assess more subjective aspects like coherence, tone and style. </w:t>
      </w:r>
    </w:p>
    <w:p w14:paraId="5BF4CD24" w14:textId="77777777" w:rsidR="00F275B0" w:rsidRDefault="00F275B0">
      <w:r>
        <w:br w:type="page"/>
      </w:r>
    </w:p>
    <w:p w14:paraId="3AE4D28D" w14:textId="77777777" w:rsidR="00C01041" w:rsidRDefault="00C01041"/>
    <w:p w14:paraId="5E2F8886" w14:textId="77777777" w:rsidR="00C01041" w:rsidRDefault="00C01041"/>
    <w:sectPr w:rsidR="00C01041">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EC2E56"/>
    <w:multiLevelType w:val="hybridMultilevel"/>
    <w:tmpl w:val="A278598A"/>
    <w:lvl w:ilvl="0" w:tplc="08090001">
      <w:start w:val="1"/>
      <w:numFmt w:val="bullet"/>
      <w:lvlText w:val=""/>
      <w:lvlJc w:val="left"/>
      <w:pPr>
        <w:ind w:left="780" w:hanging="360"/>
      </w:pPr>
      <w:rPr>
        <w:rFonts w:ascii="Symbol" w:hAnsi="Symbol" w:hint="default"/>
      </w:rPr>
    </w:lvl>
    <w:lvl w:ilvl="1" w:tplc="08090003" w:tentative="1">
      <w:start w:val="1"/>
      <w:numFmt w:val="bullet"/>
      <w:lvlText w:val="o"/>
      <w:lvlJc w:val="left"/>
      <w:pPr>
        <w:ind w:left="1500" w:hanging="360"/>
      </w:pPr>
      <w:rPr>
        <w:rFonts w:ascii="Courier New" w:hAnsi="Courier New" w:cs="Courier New" w:hint="default"/>
      </w:rPr>
    </w:lvl>
    <w:lvl w:ilvl="2" w:tplc="08090005" w:tentative="1">
      <w:start w:val="1"/>
      <w:numFmt w:val="bullet"/>
      <w:lvlText w:val=""/>
      <w:lvlJc w:val="left"/>
      <w:pPr>
        <w:ind w:left="2220" w:hanging="360"/>
      </w:pPr>
      <w:rPr>
        <w:rFonts w:ascii="Wingdings" w:hAnsi="Wingdings" w:hint="default"/>
      </w:rPr>
    </w:lvl>
    <w:lvl w:ilvl="3" w:tplc="08090001" w:tentative="1">
      <w:start w:val="1"/>
      <w:numFmt w:val="bullet"/>
      <w:lvlText w:val=""/>
      <w:lvlJc w:val="left"/>
      <w:pPr>
        <w:ind w:left="2940" w:hanging="360"/>
      </w:pPr>
      <w:rPr>
        <w:rFonts w:ascii="Symbol" w:hAnsi="Symbol" w:hint="default"/>
      </w:rPr>
    </w:lvl>
    <w:lvl w:ilvl="4" w:tplc="08090003" w:tentative="1">
      <w:start w:val="1"/>
      <w:numFmt w:val="bullet"/>
      <w:lvlText w:val="o"/>
      <w:lvlJc w:val="left"/>
      <w:pPr>
        <w:ind w:left="3660" w:hanging="360"/>
      </w:pPr>
      <w:rPr>
        <w:rFonts w:ascii="Courier New" w:hAnsi="Courier New" w:cs="Courier New" w:hint="default"/>
      </w:rPr>
    </w:lvl>
    <w:lvl w:ilvl="5" w:tplc="08090005" w:tentative="1">
      <w:start w:val="1"/>
      <w:numFmt w:val="bullet"/>
      <w:lvlText w:val=""/>
      <w:lvlJc w:val="left"/>
      <w:pPr>
        <w:ind w:left="4380" w:hanging="360"/>
      </w:pPr>
      <w:rPr>
        <w:rFonts w:ascii="Wingdings" w:hAnsi="Wingdings" w:hint="default"/>
      </w:rPr>
    </w:lvl>
    <w:lvl w:ilvl="6" w:tplc="08090001" w:tentative="1">
      <w:start w:val="1"/>
      <w:numFmt w:val="bullet"/>
      <w:lvlText w:val=""/>
      <w:lvlJc w:val="left"/>
      <w:pPr>
        <w:ind w:left="5100" w:hanging="360"/>
      </w:pPr>
      <w:rPr>
        <w:rFonts w:ascii="Symbol" w:hAnsi="Symbol" w:hint="default"/>
      </w:rPr>
    </w:lvl>
    <w:lvl w:ilvl="7" w:tplc="08090003" w:tentative="1">
      <w:start w:val="1"/>
      <w:numFmt w:val="bullet"/>
      <w:lvlText w:val="o"/>
      <w:lvlJc w:val="left"/>
      <w:pPr>
        <w:ind w:left="5820" w:hanging="360"/>
      </w:pPr>
      <w:rPr>
        <w:rFonts w:ascii="Courier New" w:hAnsi="Courier New" w:cs="Courier New" w:hint="default"/>
      </w:rPr>
    </w:lvl>
    <w:lvl w:ilvl="8" w:tplc="08090005" w:tentative="1">
      <w:start w:val="1"/>
      <w:numFmt w:val="bullet"/>
      <w:lvlText w:val=""/>
      <w:lvlJc w:val="left"/>
      <w:pPr>
        <w:ind w:left="6540" w:hanging="360"/>
      </w:pPr>
      <w:rPr>
        <w:rFonts w:ascii="Wingdings" w:hAnsi="Wingdings" w:hint="default"/>
      </w:rPr>
    </w:lvl>
  </w:abstractNum>
  <w:num w:numId="1" w16cid:durableId="11077027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15E3B"/>
    <w:rsid w:val="00115E3B"/>
    <w:rsid w:val="001F3ED4"/>
    <w:rsid w:val="002676C3"/>
    <w:rsid w:val="00532EDB"/>
    <w:rsid w:val="005E41DB"/>
    <w:rsid w:val="00636447"/>
    <w:rsid w:val="00AE2598"/>
    <w:rsid w:val="00B817AA"/>
    <w:rsid w:val="00C01041"/>
    <w:rsid w:val="00CF55A5"/>
    <w:rsid w:val="00DD4549"/>
    <w:rsid w:val="00F275B0"/>
    <w:rsid w:val="00F34017"/>
    <w:rsid w:val="00F4057C"/>
  </w:rsids>
  <m:mathPr>
    <m:mathFont m:val="Cambria Math"/>
    <m:brkBin m:val="before"/>
    <m:brkBinSub m:val="--"/>
    <m:smallFrac m:val="0"/>
    <m:dispDef/>
    <m:lMargin m:val="0"/>
    <m:rMargin m:val="0"/>
    <m:defJc m:val="centerGroup"/>
    <m:wrapIndent m:val="1440"/>
    <m:intLim m:val="subSup"/>
    <m:naryLim m:val="undOvr"/>
  </m:mathPr>
  <w:themeFontLang w:val="en-LC"/>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DF354E"/>
  <w15:chartTrackingRefBased/>
  <w15:docId w15:val="{BC258014-B78B-446A-A506-272244D695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LC"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15E3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115E3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115E3B"/>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115E3B"/>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115E3B"/>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115E3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15E3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15E3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15E3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15E3B"/>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115E3B"/>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115E3B"/>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115E3B"/>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115E3B"/>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115E3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15E3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15E3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15E3B"/>
    <w:rPr>
      <w:rFonts w:eastAsiaTheme="majorEastAsia" w:cstheme="majorBidi"/>
      <w:color w:val="272727" w:themeColor="text1" w:themeTint="D8"/>
    </w:rPr>
  </w:style>
  <w:style w:type="paragraph" w:styleId="Title">
    <w:name w:val="Title"/>
    <w:basedOn w:val="Normal"/>
    <w:next w:val="Normal"/>
    <w:link w:val="TitleChar"/>
    <w:uiPriority w:val="10"/>
    <w:qFormat/>
    <w:rsid w:val="00115E3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15E3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15E3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15E3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15E3B"/>
    <w:pPr>
      <w:spacing w:before="160"/>
      <w:jc w:val="center"/>
    </w:pPr>
    <w:rPr>
      <w:i/>
      <w:iCs/>
      <w:color w:val="404040" w:themeColor="text1" w:themeTint="BF"/>
    </w:rPr>
  </w:style>
  <w:style w:type="character" w:customStyle="1" w:styleId="QuoteChar">
    <w:name w:val="Quote Char"/>
    <w:basedOn w:val="DefaultParagraphFont"/>
    <w:link w:val="Quote"/>
    <w:uiPriority w:val="29"/>
    <w:rsid w:val="00115E3B"/>
    <w:rPr>
      <w:i/>
      <w:iCs/>
      <w:color w:val="404040" w:themeColor="text1" w:themeTint="BF"/>
    </w:rPr>
  </w:style>
  <w:style w:type="paragraph" w:styleId="ListParagraph">
    <w:name w:val="List Paragraph"/>
    <w:basedOn w:val="Normal"/>
    <w:uiPriority w:val="34"/>
    <w:qFormat/>
    <w:rsid w:val="00115E3B"/>
    <w:pPr>
      <w:ind w:left="720"/>
      <w:contextualSpacing/>
    </w:pPr>
  </w:style>
  <w:style w:type="character" w:styleId="IntenseEmphasis">
    <w:name w:val="Intense Emphasis"/>
    <w:basedOn w:val="DefaultParagraphFont"/>
    <w:uiPriority w:val="21"/>
    <w:qFormat/>
    <w:rsid w:val="00115E3B"/>
    <w:rPr>
      <w:i/>
      <w:iCs/>
      <w:color w:val="2F5496" w:themeColor="accent1" w:themeShade="BF"/>
    </w:rPr>
  </w:style>
  <w:style w:type="paragraph" w:styleId="IntenseQuote">
    <w:name w:val="Intense Quote"/>
    <w:basedOn w:val="Normal"/>
    <w:next w:val="Normal"/>
    <w:link w:val="IntenseQuoteChar"/>
    <w:uiPriority w:val="30"/>
    <w:qFormat/>
    <w:rsid w:val="00115E3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115E3B"/>
    <w:rPr>
      <w:i/>
      <w:iCs/>
      <w:color w:val="2F5496" w:themeColor="accent1" w:themeShade="BF"/>
    </w:rPr>
  </w:style>
  <w:style w:type="character" w:styleId="IntenseReference">
    <w:name w:val="Intense Reference"/>
    <w:basedOn w:val="DefaultParagraphFont"/>
    <w:uiPriority w:val="32"/>
    <w:qFormat/>
    <w:rsid w:val="00115E3B"/>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116</TotalTime>
  <Pages>4</Pages>
  <Words>429</Words>
  <Characters>2448</Characters>
  <Application>Microsoft Office Word</Application>
  <DocSecurity>0</DocSecurity>
  <Lines>20</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asa dorville</dc:creator>
  <cp:keywords/>
  <dc:description/>
  <cp:lastModifiedBy>asa dorville</cp:lastModifiedBy>
  <cp:revision>4</cp:revision>
  <dcterms:created xsi:type="dcterms:W3CDTF">2026-05-13T22:40:00Z</dcterms:created>
  <dcterms:modified xsi:type="dcterms:W3CDTF">2026-06-03T03:24:00Z</dcterms:modified>
</cp:coreProperties>
</file>