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8841" w14:textId="676BA0AD" w:rsidR="00936898" w:rsidRPr="00936898" w:rsidRDefault="00936898" w:rsidP="00936898">
      <w:pPr>
        <w:rPr>
          <w:lang w:val="en-GB"/>
        </w:rPr>
      </w:pPr>
      <w:r>
        <w:rPr>
          <w:lang w:val="en-GB"/>
        </w:rPr>
        <w:t>Build literature review around these three areas</w:t>
      </w:r>
    </w:p>
    <w:p w14:paraId="1E0D510C" w14:textId="5B5D22C3" w:rsidR="00936898" w:rsidRPr="00936898" w:rsidRDefault="00936898" w:rsidP="00936898">
      <w:pPr>
        <w:rPr>
          <w:b/>
          <w:bCs/>
          <w:lang w:val="en-GB"/>
        </w:rPr>
      </w:pPr>
      <w:r w:rsidRPr="00936898">
        <w:rPr>
          <w:b/>
          <w:bCs/>
          <w:lang w:val="en-GB"/>
        </w:rPr>
        <w:t>Traditional / Explainable AES</w:t>
      </w:r>
    </w:p>
    <w:p w14:paraId="7FEB0CE7" w14:textId="77777777" w:rsidR="00936898" w:rsidRPr="00936898" w:rsidRDefault="00936898" w:rsidP="00936898">
      <w:pPr>
        <w:numPr>
          <w:ilvl w:val="0"/>
          <w:numId w:val="1"/>
        </w:numPr>
        <w:rPr>
          <w:lang w:val="en-GB"/>
        </w:rPr>
      </w:pPr>
      <w:r w:rsidRPr="00936898">
        <w:rPr>
          <w:lang w:val="en-GB"/>
        </w:rPr>
        <w:t xml:space="preserve">Shin &amp; Gierl (SVM + linguistic features) </w:t>
      </w:r>
    </w:p>
    <w:p w14:paraId="775AE80F" w14:textId="77777777" w:rsidR="00936898" w:rsidRPr="00936898" w:rsidRDefault="00936898" w:rsidP="00936898">
      <w:pPr>
        <w:numPr>
          <w:ilvl w:val="0"/>
          <w:numId w:val="1"/>
        </w:numPr>
        <w:rPr>
          <w:lang w:val="en-GB"/>
        </w:rPr>
      </w:pPr>
      <w:r w:rsidRPr="00936898">
        <w:rPr>
          <w:lang w:val="en-GB"/>
        </w:rPr>
        <w:t xml:space="preserve">Cost-Sensitive XGBoost AES </w:t>
      </w:r>
    </w:p>
    <w:p w14:paraId="7585883F" w14:textId="77777777" w:rsidR="00936898" w:rsidRPr="00936898" w:rsidRDefault="00936898" w:rsidP="00936898">
      <w:pPr>
        <w:numPr>
          <w:ilvl w:val="0"/>
          <w:numId w:val="1"/>
        </w:numPr>
        <w:rPr>
          <w:lang w:val="en-GB"/>
        </w:rPr>
      </w:pPr>
      <w:r w:rsidRPr="00936898">
        <w:rPr>
          <w:lang w:val="en-GB"/>
        </w:rPr>
        <w:t xml:space="preserve">Feature-engineered AES surveys </w:t>
      </w:r>
    </w:p>
    <w:p w14:paraId="1EC8E262" w14:textId="77777777" w:rsidR="00936898" w:rsidRPr="00936898" w:rsidRDefault="00936898" w:rsidP="00936898">
      <w:pPr>
        <w:rPr>
          <w:b/>
          <w:bCs/>
          <w:lang w:val="en-GB"/>
        </w:rPr>
      </w:pPr>
      <w:r w:rsidRPr="00936898">
        <w:rPr>
          <w:b/>
          <w:bCs/>
          <w:lang w:val="en-GB"/>
        </w:rPr>
        <w:t>Hybrid AES</w:t>
      </w:r>
    </w:p>
    <w:p w14:paraId="1BA18912" w14:textId="77777777" w:rsidR="00936898" w:rsidRPr="00936898" w:rsidRDefault="00936898" w:rsidP="00936898">
      <w:pPr>
        <w:numPr>
          <w:ilvl w:val="0"/>
          <w:numId w:val="2"/>
        </w:numPr>
        <w:rPr>
          <w:lang w:val="en-GB"/>
        </w:rPr>
      </w:pPr>
      <w:r w:rsidRPr="00936898">
        <w:rPr>
          <w:lang w:val="en-GB"/>
        </w:rPr>
        <w:t xml:space="preserve">Hybrid linguistic features + embeddings </w:t>
      </w:r>
    </w:p>
    <w:p w14:paraId="1F14253F" w14:textId="77777777" w:rsidR="00936898" w:rsidRPr="00936898" w:rsidRDefault="00936898" w:rsidP="00936898">
      <w:pPr>
        <w:numPr>
          <w:ilvl w:val="0"/>
          <w:numId w:val="2"/>
        </w:numPr>
        <w:rPr>
          <w:lang w:val="en-GB"/>
        </w:rPr>
      </w:pPr>
      <w:r w:rsidRPr="00936898">
        <w:rPr>
          <w:lang w:val="en-GB"/>
        </w:rPr>
        <w:t xml:space="preserve">XGBoost + semantic features </w:t>
      </w:r>
    </w:p>
    <w:p w14:paraId="62E5B415" w14:textId="77777777" w:rsidR="00936898" w:rsidRPr="00936898" w:rsidRDefault="00936898" w:rsidP="00936898">
      <w:pPr>
        <w:rPr>
          <w:b/>
          <w:bCs/>
          <w:lang w:val="en-GB"/>
        </w:rPr>
      </w:pPr>
      <w:r w:rsidRPr="00936898">
        <w:rPr>
          <w:b/>
          <w:bCs/>
          <w:lang w:val="en-GB"/>
        </w:rPr>
        <w:t>Modern Deep Learning AES</w:t>
      </w:r>
    </w:p>
    <w:p w14:paraId="213A6D70" w14:textId="77777777" w:rsidR="00936898" w:rsidRPr="00936898" w:rsidRDefault="00936898" w:rsidP="00936898">
      <w:pPr>
        <w:numPr>
          <w:ilvl w:val="0"/>
          <w:numId w:val="3"/>
        </w:numPr>
        <w:rPr>
          <w:lang w:val="en-GB"/>
        </w:rPr>
      </w:pPr>
      <w:r w:rsidRPr="00936898">
        <w:rPr>
          <w:lang w:val="en-GB"/>
        </w:rPr>
        <w:t xml:space="preserve">BERT </w:t>
      </w:r>
    </w:p>
    <w:p w14:paraId="59851310" w14:textId="77777777" w:rsidR="00936898" w:rsidRPr="00936898" w:rsidRDefault="00936898" w:rsidP="00936898">
      <w:pPr>
        <w:numPr>
          <w:ilvl w:val="0"/>
          <w:numId w:val="3"/>
        </w:numPr>
        <w:rPr>
          <w:lang w:val="en-GB"/>
        </w:rPr>
      </w:pPr>
      <w:r w:rsidRPr="00936898">
        <w:rPr>
          <w:lang w:val="en-GB"/>
        </w:rPr>
        <w:t xml:space="preserve">Transformer-based AES </w:t>
      </w:r>
    </w:p>
    <w:p w14:paraId="6139418D" w14:textId="77777777" w:rsidR="00936898" w:rsidRPr="00936898" w:rsidRDefault="00936898" w:rsidP="00936898">
      <w:pPr>
        <w:numPr>
          <w:ilvl w:val="0"/>
          <w:numId w:val="3"/>
        </w:numPr>
        <w:rPr>
          <w:lang w:val="en-GB"/>
        </w:rPr>
      </w:pPr>
      <w:r w:rsidRPr="00936898">
        <w:rPr>
          <w:lang w:val="en-GB"/>
        </w:rPr>
        <w:t xml:space="preserve">LLM-based AES </w:t>
      </w:r>
    </w:p>
    <w:p w14:paraId="6C9497E9" w14:textId="26FFF2FA" w:rsidR="00936898" w:rsidRPr="00936898" w:rsidRDefault="00936898" w:rsidP="00936898">
      <w:pPr>
        <w:rPr>
          <w:lang w:val="en-GB"/>
        </w:rPr>
      </w:pPr>
      <w:r w:rsidRPr="00936898">
        <w:rPr>
          <w:lang w:val="en-GB"/>
        </w:rPr>
        <w:t>argue:</w:t>
      </w:r>
    </w:p>
    <w:p w14:paraId="3226EDA8" w14:textId="44192A66" w:rsidR="00936898" w:rsidRPr="00936898" w:rsidRDefault="00936898" w:rsidP="00936898">
      <w:pPr>
        <w:rPr>
          <w:lang w:val="en-GB"/>
        </w:rPr>
      </w:pPr>
      <w:r w:rsidRPr="00936898">
        <w:rPr>
          <w:lang w:val="en-GB"/>
        </w:rPr>
        <w:t>Since the goal is to assist teachers by providing both scores and interpretable feedback, a feature-based or hybrid AES architecture using linguistic features and XGBoost was selected because it offers greater transparency than end-to-end deep neural approaches while maintaining competitive predictive performance.</w:t>
      </w:r>
    </w:p>
    <w:p w14:paraId="05BE2ACD" w14:textId="77777777" w:rsidR="00423639" w:rsidRDefault="00423639"/>
    <w:sectPr w:rsidR="00423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2F5"/>
    <w:multiLevelType w:val="multilevel"/>
    <w:tmpl w:val="2BF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A375E"/>
    <w:multiLevelType w:val="multilevel"/>
    <w:tmpl w:val="971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B1206"/>
    <w:multiLevelType w:val="multilevel"/>
    <w:tmpl w:val="3FD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12191">
    <w:abstractNumId w:val="2"/>
  </w:num>
  <w:num w:numId="2" w16cid:durableId="1264876552">
    <w:abstractNumId w:val="1"/>
  </w:num>
  <w:num w:numId="3" w16cid:durableId="47402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B4"/>
    <w:rsid w:val="0008364B"/>
    <w:rsid w:val="000C4746"/>
    <w:rsid w:val="003067D7"/>
    <w:rsid w:val="00423639"/>
    <w:rsid w:val="006D2FB4"/>
    <w:rsid w:val="00936898"/>
    <w:rsid w:val="00A36478"/>
    <w:rsid w:val="00C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2A8D"/>
  <w15:chartTrackingRefBased/>
  <w15:docId w15:val="{2BA33058-813C-474A-93E1-2B4C32C3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 dorville</dc:creator>
  <cp:keywords/>
  <dc:description/>
  <cp:lastModifiedBy>asa dorville</cp:lastModifiedBy>
  <cp:revision>4</cp:revision>
  <dcterms:created xsi:type="dcterms:W3CDTF">2026-05-15T20:34:00Z</dcterms:created>
  <dcterms:modified xsi:type="dcterms:W3CDTF">2026-06-08T02:39:00Z</dcterms:modified>
</cp:coreProperties>
</file>