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Android自定义控件之基本原理</w:t>
      </w:r>
    </w:p>
    <w:p>
      <w:pPr>
        <w:rPr>
          <w:rFonts w:hint="eastAsia"/>
        </w:rPr>
      </w:pPr>
      <w:r>
        <w:rPr>
          <w:rFonts w:hint="eastAsia"/>
        </w:rPr>
        <w:t>前言：</w:t>
      </w:r>
    </w:p>
    <w:p>
      <w:pPr>
        <w:rPr>
          <w:rFonts w:hint="eastAsia"/>
        </w:rPr>
      </w:pPr>
      <w:r>
        <w:rPr>
          <w:rFonts w:hint="eastAsia"/>
        </w:rPr>
        <w:t xml:space="preserve">     在日常的Android开发中会经常和控件打交道，有时Android提供的控件未必能满足业务的需求，这个时候就需要我们实现自定义一些控件，今天先大致了解一下自定义控件的要求和实现的基本原理。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自定义控件相关文章地址：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Android自定义控件之基本原理</w:t>
      </w:r>
    </w:p>
    <w:p>
      <w:pPr>
        <w:rPr>
          <w:rFonts w:hint="eastAsia"/>
        </w:rPr>
      </w:pPr>
      <w:r>
        <w:rPr>
          <w:rFonts w:hint="eastAsia"/>
        </w:rPr>
        <w:t>Android自定义控件之自定义属性</w:t>
      </w:r>
    </w:p>
    <w:p>
      <w:pPr>
        <w:rPr>
          <w:rFonts w:hint="eastAsia"/>
        </w:rPr>
      </w:pPr>
      <w:r>
        <w:rPr>
          <w:rFonts w:hint="eastAsia"/>
        </w:rPr>
        <w:t>Android自定义控件之自定义组合控件</w:t>
      </w:r>
    </w:p>
    <w:p>
      <w:pPr>
        <w:rPr>
          <w:rFonts w:hint="eastAsia"/>
        </w:rPr>
      </w:pPr>
      <w:r>
        <w:rPr>
          <w:rFonts w:hint="eastAsia"/>
        </w:rPr>
        <w:t>Android自定义控件之自定义ViewGroup实现标签云</w:t>
      </w:r>
    </w:p>
    <w:p>
      <w:pPr>
        <w:rPr>
          <w:rFonts w:hint="eastAsia"/>
        </w:rPr>
      </w:pPr>
      <w:r>
        <w:rPr>
          <w:rFonts w:hint="eastAsia"/>
        </w:rPr>
        <w:t>自定义控件要求：</w:t>
      </w:r>
    </w:p>
    <w:p>
      <w:pPr>
        <w:rPr>
          <w:rFonts w:hint="eastAsia"/>
        </w:rPr>
      </w:pPr>
      <w:r>
        <w:rPr>
          <w:rFonts w:hint="eastAsia"/>
        </w:rPr>
        <w:t xml:space="preserve">     1. 应当遵守Android标准的规范(命名，可配置，事件处理等)。</w:t>
      </w:r>
    </w:p>
    <w:p>
      <w:pPr>
        <w:rPr>
          <w:rFonts w:hint="eastAsia"/>
        </w:rPr>
      </w:pPr>
      <w:r>
        <w:rPr>
          <w:rFonts w:hint="eastAsia"/>
        </w:rPr>
        <w:t xml:space="preserve">     2. 在XML布局中可配置控件的属性。</w:t>
      </w:r>
    </w:p>
    <w:p>
      <w:pPr>
        <w:rPr>
          <w:rFonts w:hint="eastAsia"/>
        </w:rPr>
      </w:pPr>
      <w:r>
        <w:rPr>
          <w:rFonts w:hint="eastAsia"/>
        </w:rPr>
        <w:t xml:space="preserve">     3. 对交互应当有合适的反馈，比如按下，点击等。</w:t>
      </w:r>
    </w:p>
    <w:p>
      <w:pPr>
        <w:rPr>
          <w:rFonts w:hint="eastAsia"/>
        </w:rPr>
      </w:pPr>
      <w:r>
        <w:rPr>
          <w:rFonts w:hint="eastAsia"/>
        </w:rPr>
        <w:t xml:space="preserve">     4. 具有兼容性， Android版本很多，应该具有广泛的适用性。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自定义控件学习步骤：</w:t>
      </w:r>
    </w:p>
    <w:p>
      <w:pPr>
        <w:rPr>
          <w:rFonts w:hint="eastAsia"/>
        </w:rPr>
      </w:pPr>
      <w:r>
        <w:rPr>
          <w:rFonts w:hint="eastAsia"/>
        </w:rPr>
        <w:t xml:space="preserve">　　1 .View的工作原理 </w:t>
      </w:r>
    </w:p>
    <w:p>
      <w:pPr>
        <w:rPr>
          <w:rFonts w:hint="eastAsia"/>
        </w:rPr>
      </w:pPr>
      <w:r>
        <w:rPr>
          <w:rFonts w:hint="eastAsia"/>
        </w:rPr>
        <w:t xml:space="preserve">　　2 .编写View类 </w:t>
      </w:r>
    </w:p>
    <w:p>
      <w:pPr>
        <w:rPr>
          <w:rFonts w:hint="eastAsia"/>
        </w:rPr>
      </w:pPr>
      <w:r>
        <w:rPr>
          <w:rFonts w:hint="eastAsia"/>
        </w:rPr>
        <w:t xml:space="preserve">　　3.为View类增加属性 </w:t>
      </w:r>
    </w:p>
    <w:p>
      <w:pPr>
        <w:rPr>
          <w:rFonts w:hint="eastAsia"/>
        </w:rPr>
      </w:pPr>
      <w:r>
        <w:rPr>
          <w:rFonts w:hint="eastAsia"/>
        </w:rPr>
        <w:t xml:space="preserve">　　4 .绘制屏幕 </w:t>
      </w:r>
    </w:p>
    <w:p>
      <w:pPr>
        <w:rPr>
          <w:rFonts w:hint="eastAsia"/>
        </w:rPr>
      </w:pPr>
      <w:r>
        <w:rPr>
          <w:rFonts w:hint="eastAsia"/>
        </w:rPr>
        <w:t xml:space="preserve">　　5. 响应用户消息 </w:t>
      </w:r>
    </w:p>
    <w:p>
      <w:pPr>
        <w:rPr>
          <w:rFonts w:hint="eastAsia"/>
        </w:rPr>
      </w:pPr>
      <w:r>
        <w:rPr>
          <w:rFonts w:hint="eastAsia"/>
        </w:rPr>
        <w:t>　　6 .自定义回调函数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自定义控件两种方式：</w:t>
      </w:r>
    </w:p>
    <w:p>
      <w:pPr>
        <w:rPr>
          <w:rFonts w:hint="eastAsia"/>
        </w:rPr>
      </w:pPr>
      <w:r>
        <w:rPr>
          <w:rFonts w:hint="eastAsia"/>
        </w:rPr>
        <w:t xml:space="preserve">　　1. 继承ViewGroup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例如：ViewGroup、LinearLayout、FrameLayout、RelativeLayout等。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 继承View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例如：View、TextView、ImageView、Button等。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自定义控件基本绘制原理：</w:t>
      </w:r>
    </w:p>
    <w:p>
      <w:pPr>
        <w:rPr>
          <w:rFonts w:hint="eastAsia"/>
        </w:rPr>
      </w:pPr>
      <w:r>
        <w:rPr>
          <w:rFonts w:hint="eastAsia"/>
        </w:rPr>
        <w:t>View的绘制基本上由measure()、layout()、draw()这个三个函数完成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1.）测量-Measure过程是计算视图大小，View measure过程相关方法主要有三个：</w:t>
      </w:r>
    </w:p>
    <w:p>
      <w:pPr>
        <w:rPr>
          <w:rFonts w:hint="eastAsia"/>
        </w:rPr>
      </w:pPr>
      <w:r>
        <w:rPr>
          <w:rFonts w:hint="eastAsia"/>
        </w:rPr>
        <w:t xml:space="preserve">public final void measure(int widthMeasureSpec, int heightMeasureSpec)  </w:t>
      </w:r>
    </w:p>
    <w:p>
      <w:pPr>
        <w:rPr>
          <w:rFonts w:hint="eastAsia"/>
        </w:rPr>
      </w:pPr>
      <w:r>
        <w:rPr>
          <w:rFonts w:hint="eastAsia"/>
        </w:rPr>
        <w:t xml:space="preserve">protected final void setMeasuredDimension(int measuredWidth, int measuredHeight)  </w:t>
      </w:r>
    </w:p>
    <w:p>
      <w:pPr>
        <w:rPr>
          <w:rFonts w:hint="eastAsia"/>
        </w:rPr>
      </w:pPr>
      <w:r>
        <w:rPr>
          <w:rFonts w:hint="eastAsia"/>
        </w:rPr>
        <w:t xml:space="preserve">protected void onMeasure(int widthMeasureSpec, int heightMeasureSpec)  </w:t>
      </w:r>
    </w:p>
    <w:p>
      <w:pPr>
        <w:rPr>
          <w:rFonts w:hint="eastAsia"/>
        </w:rPr>
      </w:pPr>
      <w:r>
        <w:rPr>
          <w:rFonts w:hint="eastAsia"/>
        </w:rPr>
        <w:t>measure调用onMeasure，onMeasure测量宽度、高度然后调用setMeasureDimension保存测量结果，measure，setMeasureDimension是final类型，view的子类不需要重写，onMeasure在view的子类中重写。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关于MeasureSpec：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UPSPECIFIED :父容器对于子容器没有任何限制,子容器想要多大就多大.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EXACTLY父容器已经为子容器设置了尺寸,子容器应当服从这些边界,不论子容器想要多大的空间.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AT_MOST子容器可以是声明大小内的任意大小.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2.）布局-Layout过程用于设置视图在屏幕中显示的位置，View layout过程相关方法主要要三个：</w:t>
      </w:r>
    </w:p>
    <w:p>
      <w:pPr>
        <w:rPr>
          <w:rFonts w:hint="eastAsia"/>
        </w:rPr>
      </w:pPr>
      <w:r>
        <w:rPr>
          <w:rFonts w:hint="eastAsia"/>
        </w:rPr>
        <w:t>public void layout(int l, int t, int r, int b)</w:t>
      </w:r>
    </w:p>
    <w:p>
      <w:pPr>
        <w:rPr>
          <w:rFonts w:hint="eastAsia"/>
        </w:rPr>
      </w:pPr>
      <w:r>
        <w:rPr>
          <w:rFonts w:hint="eastAsia"/>
        </w:rPr>
        <w:t>protected boolean setFrame(int left, int top, int right, int bottom)</w:t>
      </w:r>
    </w:p>
    <w:p>
      <w:pPr>
        <w:rPr>
          <w:rFonts w:hint="eastAsia"/>
        </w:rPr>
      </w:pPr>
      <w:r>
        <w:rPr>
          <w:rFonts w:hint="eastAsia"/>
        </w:rPr>
        <w:t>protected void onLayout(boolean changed, int left, int top, int right, int bottom)</w:t>
      </w:r>
    </w:p>
    <w:p>
      <w:pPr>
        <w:rPr>
          <w:rFonts w:hint="eastAsia"/>
        </w:rPr>
      </w:pPr>
      <w:r>
        <w:rPr>
          <w:rFonts w:hint="eastAsia"/>
        </w:rPr>
        <w:t>layout通过调用setFrame（l,t,r,b），l,t,r,b即子视图在父视图中的具体位置，onLayout一般只会在自定义ViewGroup中才会使用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3.)绘制-draw过程主要用于利用前两步得到的参数，将视图显示在屏幕上，到这里也就完成了整个的视图绘制工作。</w:t>
      </w:r>
    </w:p>
    <w:p>
      <w:pPr>
        <w:rPr>
          <w:rFonts w:hint="eastAsia"/>
        </w:rPr>
      </w:pPr>
      <w:r>
        <w:rPr>
          <w:rFonts w:hint="eastAsia"/>
        </w:rPr>
        <w:t>public void draw(Canvas canvas)</w:t>
      </w:r>
    </w:p>
    <w:p>
      <w:pPr>
        <w:rPr>
          <w:rFonts w:hint="eastAsia"/>
        </w:rPr>
      </w:pPr>
      <w:r>
        <w:rPr>
          <w:rFonts w:hint="eastAsia"/>
        </w:rPr>
        <w:t>protected void onDraw(Canvas canvas)</w:t>
      </w:r>
    </w:p>
    <w:p>
      <w:pPr>
        <w:rPr>
          <w:rFonts w:hint="eastAsia"/>
        </w:rPr>
      </w:pPr>
      <w:r>
        <w:rPr>
          <w:rFonts w:hint="eastAsia"/>
        </w:rPr>
        <w:t>通过调用draw函数进行视图绘制，在View类中onDraw函数是个空函数，最终的绘制需求需要在自定义的onDraw函数中进行实现，比如ImageView完成图片的绘制，如果自定义ViewGroup这个函数则不需要重载。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自定义控件示例：</w:t>
      </w:r>
    </w:p>
    <w:p>
      <w:pPr>
        <w:rPr>
          <w:rFonts w:hint="eastAsia"/>
        </w:rPr>
      </w:pPr>
      <w:r>
        <w:rPr>
          <w:rFonts w:hint="eastAsia"/>
        </w:rPr>
        <w:t>这里先介绍继承View的方式为例，其实ViewGroup最终的继承的也是View。这里 模拟一个需求场景，需要一个圆形显示百分比。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public class PercentView extends View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static String TAG = PercentView.class.getSimpleName();</w:t>
      </w:r>
    </w:p>
    <w:p>
      <w:pPr>
        <w:rPr>
          <w:rFonts w:hint="eastAsia"/>
        </w:rPr>
      </w:pPr>
      <w:r>
        <w:rPr>
          <w:rFonts w:hint="eastAsia"/>
        </w:rPr>
        <w:t xml:space="preserve">    private Paint mPaint;</w:t>
      </w:r>
    </w:p>
    <w:p>
      <w:pPr>
        <w:rPr>
          <w:rFonts w:hint="eastAsia"/>
        </w:rPr>
      </w:pPr>
      <w:r>
        <w:rPr>
          <w:rFonts w:hint="eastAsia"/>
        </w:rPr>
        <w:t xml:space="preserve">    private  RectF oval;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PercentView(Context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super(context);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PercentView(Context context, AttributeSet attrs) {</w:t>
      </w:r>
    </w:p>
    <w:p>
      <w:pPr>
        <w:rPr>
          <w:rFonts w:hint="eastAsia"/>
        </w:rPr>
      </w:pPr>
      <w:r>
        <w:rPr>
          <w:rFonts w:hint="eastAsia"/>
        </w:rPr>
        <w:t xml:space="preserve">        super(context, attrs);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PercentView(Context context, AttributeSet attrs, int defStyleAttr) {</w:t>
      </w:r>
    </w:p>
    <w:p>
      <w:pPr>
        <w:rPr>
          <w:rFonts w:hint="eastAsia"/>
        </w:rPr>
      </w:pPr>
      <w:r>
        <w:rPr>
          <w:rFonts w:hint="eastAsia"/>
        </w:rPr>
        <w:t xml:space="preserve">        super(context, attrs, defStyleAttr);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init(){</w:t>
      </w:r>
    </w:p>
    <w:p>
      <w:pPr>
        <w:rPr>
          <w:rFonts w:hint="eastAsia"/>
        </w:rPr>
      </w:pPr>
      <w:r>
        <w:rPr>
          <w:rFonts w:hint="eastAsia"/>
        </w:rPr>
        <w:t xml:space="preserve">        mPaint = new Paint();</w:t>
      </w:r>
    </w:p>
    <w:p>
      <w:pPr>
        <w:rPr>
          <w:rFonts w:hint="eastAsia"/>
        </w:rPr>
      </w:pPr>
      <w:r>
        <w:rPr>
          <w:rFonts w:hint="eastAsia"/>
        </w:rPr>
        <w:t xml:space="preserve">        mPaint.setAntiAlias(true);</w:t>
      </w:r>
    </w:p>
    <w:p>
      <w:pPr>
        <w:rPr>
          <w:rFonts w:hint="eastAsia"/>
        </w:rPr>
      </w:pPr>
      <w:r>
        <w:rPr>
          <w:rFonts w:hint="eastAsia"/>
        </w:rPr>
        <w:t xml:space="preserve">        oval=new RectF();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onMeasure(int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super.onMeasure(widthMeasureSpec, 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widthMode = MeasureSpec.getMode(widthMeasureSpec);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widthSize = MeasureSpec.getSize(widthMeasureSpec);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heightMode = MeasureSpec.getMode(heightMeasureSpec);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heightSize = MeasureSpec.getSize(heightMeasureSpec);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"onMeasure--widthMode--&gt;" + widthMode);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(widthMode)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MeasureSpec.EXACTLY: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MeasureSpec.AT_MOST: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MeasureSpec.UNSPECIFIED: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"onMeasure--widthSize--&gt;" + widthSize);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"onMeasure--heightMode--&gt;" + heightMode);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"onMeasure--heightSize--&gt;" + heightSize);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onLayout(boolean changed, int left, int top, int right, int bottom)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super.onLayout(changed, left, top, right, bottom);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"onLayout");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onDraw(Canvas canvas)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super.onDraw(canvas);</w:t>
      </w:r>
    </w:p>
    <w:p>
      <w:pPr>
        <w:rPr>
          <w:rFonts w:hint="eastAsia"/>
        </w:rPr>
      </w:pPr>
      <w:r>
        <w:rPr>
          <w:rFonts w:hint="eastAsia"/>
        </w:rPr>
        <w:t xml:space="preserve">        mPaint.setColor(Color.GRAY);</w:t>
      </w:r>
    </w:p>
    <w:p>
      <w:pPr>
        <w:rPr>
          <w:rFonts w:hint="eastAsia"/>
        </w:rPr>
      </w:pPr>
      <w:r>
        <w:rPr>
          <w:rFonts w:hint="eastAsia"/>
        </w:rPr>
        <w:t xml:space="preserve">        // FILL填充, STROKE描边,FILL_AND_STROKE填充和描边</w:t>
      </w:r>
    </w:p>
    <w:p>
      <w:pPr>
        <w:rPr>
          <w:rFonts w:hint="eastAsia"/>
        </w:rPr>
      </w:pPr>
      <w:r>
        <w:rPr>
          <w:rFonts w:hint="eastAsia"/>
        </w:rPr>
        <w:t xml:space="preserve">        mPaint.setStyle(Paint.Style.FILL_AND_STROKE);</w:t>
      </w:r>
    </w:p>
    <w:p>
      <w:pPr>
        <w:rPr>
          <w:rFonts w:hint="eastAsia"/>
        </w:rPr>
      </w:pPr>
      <w:r>
        <w:rPr>
          <w:rFonts w:hint="eastAsia"/>
        </w:rPr>
        <w:t xml:space="preserve">        int with = getWidth();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 = getHeight();</w:t>
      </w:r>
    </w:p>
    <w:p>
      <w:pPr>
        <w:rPr>
          <w:rFonts w:hint="eastAsia"/>
        </w:rPr>
      </w:pPr>
      <w:r>
        <w:rPr>
          <w:rFonts w:hint="eastAsia"/>
        </w:rPr>
        <w:t xml:space="preserve">        Log.e(TAG, "onDraw----&gt;" + with + "*" + height);</w:t>
      </w:r>
    </w:p>
    <w:p>
      <w:pPr>
        <w:rPr>
          <w:rFonts w:hint="eastAsia"/>
        </w:rPr>
      </w:pPr>
      <w:r>
        <w:rPr>
          <w:rFonts w:hint="eastAsia"/>
        </w:rPr>
        <w:t xml:space="preserve">        float radius = with / 4;</w:t>
      </w:r>
    </w:p>
    <w:p>
      <w:pPr>
        <w:rPr>
          <w:rFonts w:hint="eastAsia"/>
        </w:rPr>
      </w:pPr>
      <w:r>
        <w:rPr>
          <w:rFonts w:hint="eastAsia"/>
        </w:rPr>
        <w:t xml:space="preserve">        canvas.drawCircle(with / 2, with / 2, radius, mPaint);</w:t>
      </w:r>
    </w:p>
    <w:p>
      <w:pPr>
        <w:rPr>
          <w:rFonts w:hint="eastAsia"/>
        </w:rPr>
      </w:pPr>
      <w:r>
        <w:rPr>
          <w:rFonts w:hint="eastAsia"/>
        </w:rPr>
        <w:t xml:space="preserve">        mPaint.setColor(Color.BLUE);</w:t>
      </w:r>
    </w:p>
    <w:p>
      <w:pPr>
        <w:rPr>
          <w:rFonts w:hint="eastAsia"/>
        </w:rPr>
      </w:pPr>
      <w:r>
        <w:rPr>
          <w:rFonts w:hint="eastAsia"/>
        </w:rPr>
        <w:t xml:space="preserve">        oval.set(with / 2 - radius, with / 2 - radius, with /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radius, with / 2 + radius);//用于定义的圆弧的形状和大小的界限</w:t>
      </w:r>
    </w:p>
    <w:p>
      <w:pPr>
        <w:rPr>
          <w:rFonts w:hint="eastAsia"/>
        </w:rPr>
      </w:pPr>
      <w:r>
        <w:rPr>
          <w:rFonts w:hint="eastAsia"/>
        </w:rPr>
        <w:t xml:space="preserve">        canvas.drawArc(oval, 270, 120, true, mPaint);  //根据进度画圆弧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在布局中如何使用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&lt;com.whoislcj.views.PercentView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android:layout_margin="10dp"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显示效果：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123690" cy="3323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如果布局文件改成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&lt;com.whoislcj.views.PercentView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android:layout_width="150dp"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android:layout_height="150dp"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android:layout_margin="10dp"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显示效果变成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161915" cy="3714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本篇主要介绍Android自定义控件的基本绘制原理，会在下一篇中介绍如何自定义属性。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https://www.cnblogs.com/whoislcj/p/5708778.html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2018-05-12T01:57:12Z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