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44B9" w:rsidRPr="009544B9" w:rsidRDefault="009544B9" w:rsidP="009544B9">
      <w:pPr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b/>
          <w:sz w:val="36"/>
        </w:rPr>
        <w:t xml:space="preserve">Sybil Attack </w:t>
      </w:r>
      <w:r w:rsidR="007B0C5F">
        <w:rPr>
          <w:rFonts w:asciiTheme="majorHAnsi" w:hAnsiTheme="majorHAnsi"/>
          <w:b/>
          <w:sz w:val="36"/>
        </w:rPr>
        <w:t>and</w:t>
      </w:r>
      <w:r w:rsidRPr="009544B9">
        <w:rPr>
          <w:rFonts w:asciiTheme="majorHAnsi" w:hAnsiTheme="majorHAnsi"/>
          <w:b/>
          <w:sz w:val="36"/>
        </w:rPr>
        <w:t xml:space="preserve"> </w:t>
      </w:r>
      <w:r>
        <w:rPr>
          <w:rFonts w:asciiTheme="majorHAnsi" w:hAnsiTheme="majorHAnsi"/>
          <w:b/>
          <w:sz w:val="36"/>
        </w:rPr>
        <w:t>P</w:t>
      </w:r>
      <w:r w:rsidRPr="009544B9">
        <w:rPr>
          <w:rFonts w:asciiTheme="majorHAnsi" w:hAnsiTheme="majorHAnsi"/>
          <w:b/>
          <w:sz w:val="36"/>
        </w:rPr>
        <w:t>ropose</w:t>
      </w:r>
      <w:r>
        <w:rPr>
          <w:rFonts w:asciiTheme="majorHAnsi" w:hAnsiTheme="majorHAnsi"/>
          <w:b/>
          <w:sz w:val="36"/>
        </w:rPr>
        <w:t>d</w:t>
      </w:r>
      <w:r w:rsidRPr="009544B9">
        <w:rPr>
          <w:rFonts w:asciiTheme="majorHAnsi" w:hAnsiTheme="majorHAnsi"/>
          <w:b/>
          <w:sz w:val="36"/>
        </w:rPr>
        <w:t xml:space="preserve"> </w:t>
      </w:r>
      <w:r>
        <w:rPr>
          <w:rFonts w:asciiTheme="majorHAnsi" w:hAnsiTheme="majorHAnsi"/>
          <w:b/>
          <w:sz w:val="36"/>
        </w:rPr>
        <w:t>E</w:t>
      </w:r>
      <w:r w:rsidRPr="009544B9">
        <w:rPr>
          <w:rFonts w:asciiTheme="majorHAnsi" w:hAnsiTheme="majorHAnsi"/>
          <w:b/>
          <w:sz w:val="36"/>
        </w:rPr>
        <w:t xml:space="preserve">nergy </w:t>
      </w:r>
      <w:r>
        <w:rPr>
          <w:rFonts w:asciiTheme="majorHAnsi" w:hAnsiTheme="majorHAnsi"/>
          <w:b/>
          <w:sz w:val="36"/>
        </w:rPr>
        <w:t>E</w:t>
      </w:r>
      <w:r w:rsidRPr="009544B9">
        <w:rPr>
          <w:rFonts w:asciiTheme="majorHAnsi" w:hAnsiTheme="majorHAnsi"/>
          <w:b/>
          <w:sz w:val="36"/>
        </w:rPr>
        <w:t xml:space="preserve">fficient </w:t>
      </w:r>
      <w:r>
        <w:rPr>
          <w:rFonts w:asciiTheme="majorHAnsi" w:hAnsiTheme="majorHAnsi"/>
          <w:b/>
          <w:sz w:val="36"/>
        </w:rPr>
        <w:t>Prevention Approach</w:t>
      </w:r>
    </w:p>
    <w:p w:rsidR="009544B9" w:rsidRDefault="009544B9" w:rsidP="009544B9">
      <w:pPr>
        <w:rPr>
          <w:b/>
          <w:sz w:val="24"/>
        </w:rPr>
      </w:pPr>
    </w:p>
    <w:p w:rsidR="007B0C5F" w:rsidRDefault="007B0C5F" w:rsidP="009544B9">
      <w:pPr>
        <w:rPr>
          <w:rFonts w:asciiTheme="majorHAnsi" w:hAnsiTheme="majorHAnsi"/>
          <w:b/>
          <w:sz w:val="32"/>
          <w:szCs w:val="32"/>
        </w:rPr>
      </w:pPr>
      <w:r w:rsidRPr="007B0C5F">
        <w:rPr>
          <w:rFonts w:asciiTheme="majorHAnsi" w:hAnsiTheme="majorHAnsi"/>
          <w:b/>
          <w:sz w:val="32"/>
          <w:szCs w:val="32"/>
        </w:rPr>
        <w:t>Background:</w:t>
      </w:r>
    </w:p>
    <w:p w:rsidR="004148FE" w:rsidRPr="005B4897" w:rsidRDefault="007B0C5F" w:rsidP="009544B9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7B0C5F">
        <w:rPr>
          <w:rFonts w:cs="Arial"/>
          <w:color w:val="000000" w:themeColor="text1"/>
          <w:sz w:val="24"/>
          <w:szCs w:val="24"/>
          <w:shd w:val="clear" w:color="auto" w:fill="FFFFFF"/>
        </w:rPr>
        <w:t>The </w:t>
      </w:r>
      <w:r w:rsidRPr="007B0C5F">
        <w:rPr>
          <w:rFonts w:cs="Arial"/>
          <w:bCs/>
          <w:color w:val="000000" w:themeColor="text1"/>
          <w:sz w:val="24"/>
          <w:szCs w:val="24"/>
          <w:shd w:val="clear" w:color="auto" w:fill="FFFFFF"/>
        </w:rPr>
        <w:t>Sybil attack</w:t>
      </w:r>
      <w:r w:rsidRPr="007B0C5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7B0C5F">
        <w:rPr>
          <w:rFonts w:cs="Arial"/>
          <w:color w:val="000000" w:themeColor="text1"/>
          <w:sz w:val="24"/>
          <w:szCs w:val="24"/>
          <w:shd w:val="clear" w:color="auto" w:fill="FFFFFF"/>
        </w:rPr>
        <w:t>is an attack wherein a </w:t>
      </w:r>
      <w:hyperlink r:id="rId4" w:tooltip="Reputation system" w:history="1">
        <w:r w:rsidRPr="007B0C5F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reputation system</w:t>
        </w:r>
      </w:hyperlink>
      <w:r w:rsidRPr="007B0C5F">
        <w:rPr>
          <w:rFonts w:cs="Arial"/>
          <w:color w:val="000000" w:themeColor="text1"/>
          <w:sz w:val="24"/>
          <w:szCs w:val="24"/>
          <w:shd w:val="clear" w:color="auto" w:fill="FFFFFF"/>
        </w:rPr>
        <w:t> is subverted by forging identities in </w:t>
      </w:r>
      <w:hyperlink r:id="rId5" w:tooltip="Peer to peer" w:history="1">
        <w:r w:rsidRPr="007B0C5F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peer-to-peer</w:t>
        </w:r>
      </w:hyperlink>
      <w:r w:rsidRPr="007B0C5F">
        <w:rPr>
          <w:rFonts w:cs="Arial"/>
          <w:color w:val="000000" w:themeColor="text1"/>
          <w:sz w:val="24"/>
          <w:szCs w:val="24"/>
          <w:shd w:val="clear" w:color="auto" w:fill="FFFFFF"/>
        </w:rPr>
        <w:t> </w:t>
      </w:r>
      <w:hyperlink r:id="rId6" w:tooltip="Computer network" w:history="1">
        <w:r w:rsidRPr="007B0C5F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networks</w:t>
        </w:r>
      </w:hyperlink>
      <w:r w:rsidRPr="007B0C5F">
        <w:rPr>
          <w:rFonts w:cs="Arial"/>
          <w:color w:val="000000" w:themeColor="text1"/>
          <w:sz w:val="24"/>
          <w:szCs w:val="24"/>
          <w:shd w:val="clear" w:color="auto" w:fill="FFFFFF"/>
        </w:rPr>
        <w:t>. It is named after the subject of the book </w:t>
      </w:r>
      <w:hyperlink r:id="rId7" w:tooltip="Sybil (book)" w:history="1">
        <w:r w:rsidRPr="007B0C5F">
          <w:rPr>
            <w:rStyle w:val="Hyperlink"/>
            <w:rFonts w:cs="Arial"/>
            <w:iCs/>
            <w:color w:val="000000" w:themeColor="text1"/>
            <w:sz w:val="24"/>
            <w:szCs w:val="24"/>
            <w:u w:val="none"/>
            <w:shd w:val="clear" w:color="auto" w:fill="FFFFFF"/>
          </w:rPr>
          <w:t>Sybil</w:t>
        </w:r>
      </w:hyperlink>
      <w:r w:rsidRPr="007B0C5F">
        <w:rPr>
          <w:rFonts w:cs="Arial"/>
          <w:color w:val="000000" w:themeColor="text1"/>
          <w:sz w:val="24"/>
          <w:szCs w:val="24"/>
          <w:shd w:val="clear" w:color="auto" w:fill="FFFFFF"/>
        </w:rPr>
        <w:t>, a case study of a woman diagnosed with </w:t>
      </w:r>
      <w:hyperlink r:id="rId8" w:tooltip="Dissociative identity disorder" w:history="1">
        <w:r w:rsidRPr="007B0C5F">
          <w:rPr>
            <w:rStyle w:val="Hyperlink"/>
            <w:rFonts w:cs="Arial"/>
            <w:color w:val="000000" w:themeColor="text1"/>
            <w:sz w:val="24"/>
            <w:szCs w:val="24"/>
            <w:u w:val="none"/>
            <w:shd w:val="clear" w:color="auto" w:fill="FFFFFF"/>
          </w:rPr>
          <w:t>dissociative identity disorder</w:t>
        </w:r>
      </w:hyperlink>
      <w:r w:rsidR="005B4897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</w:p>
    <w:p w:rsidR="005B4897" w:rsidRDefault="009544B9" w:rsidP="009544B9">
      <w:pPr>
        <w:rPr>
          <w:rFonts w:asciiTheme="majorHAnsi" w:hAnsiTheme="majorHAnsi"/>
          <w:b/>
          <w:color w:val="000000" w:themeColor="text1"/>
          <w:sz w:val="32"/>
          <w:szCs w:val="32"/>
          <w:shd w:val="clear" w:color="auto" w:fill="FFFFFF"/>
        </w:rPr>
      </w:pPr>
      <w:r w:rsidRPr="005B4897">
        <w:rPr>
          <w:rFonts w:asciiTheme="majorHAnsi" w:hAnsiTheme="majorHAnsi"/>
          <w:b/>
          <w:color w:val="000000" w:themeColor="text1"/>
          <w:sz w:val="32"/>
          <w:szCs w:val="32"/>
          <w:shd w:val="clear" w:color="auto" w:fill="FFFFFF"/>
        </w:rPr>
        <w:t>De</w:t>
      </w:r>
      <w:r w:rsidR="005B4897">
        <w:rPr>
          <w:rFonts w:asciiTheme="majorHAnsi" w:hAnsiTheme="majorHAnsi"/>
          <w:b/>
          <w:color w:val="000000" w:themeColor="text1"/>
          <w:sz w:val="32"/>
          <w:szCs w:val="32"/>
          <w:shd w:val="clear" w:color="auto" w:fill="FFFFFF"/>
        </w:rPr>
        <w:t>scription</w:t>
      </w:r>
      <w:r w:rsidRPr="005B4897">
        <w:rPr>
          <w:rFonts w:asciiTheme="majorHAnsi" w:hAnsiTheme="majorHAnsi"/>
          <w:b/>
          <w:color w:val="000000" w:themeColor="text1"/>
          <w:sz w:val="32"/>
          <w:szCs w:val="32"/>
          <w:shd w:val="clear" w:color="auto" w:fill="FFFFFF"/>
        </w:rPr>
        <w:t>:</w:t>
      </w:r>
    </w:p>
    <w:p w:rsidR="004148FE" w:rsidRDefault="005B4897" w:rsidP="00FC117C">
      <w:pPr>
        <w:rPr>
          <w:rFonts w:cs="Arial"/>
          <w:color w:val="242729"/>
          <w:sz w:val="24"/>
          <w:szCs w:val="24"/>
          <w:shd w:val="clear" w:color="auto" w:fill="FFFFFF"/>
        </w:rPr>
      </w:pPr>
      <w:r w:rsidRPr="005B4897">
        <w:rPr>
          <w:rFonts w:cs="Arial"/>
          <w:color w:val="242729"/>
          <w:sz w:val="24"/>
          <w:szCs w:val="24"/>
          <w:shd w:val="clear" w:color="auto" w:fill="FFFFFF"/>
        </w:rPr>
        <w:t>A Sybil attack is an attack where a single adversary is controlling multiple nodes on a network. It is unknown to the network that the nodes are controlled by the same adversarial entity.</w:t>
      </w:r>
      <w:r w:rsidR="004148FE">
        <w:rPr>
          <w:rFonts w:cs="Arial"/>
          <w:color w:val="242729"/>
          <w:sz w:val="24"/>
          <w:szCs w:val="24"/>
          <w:shd w:val="clear" w:color="auto" w:fill="FFFFFF"/>
        </w:rPr>
        <w:t xml:space="preserve"> </w:t>
      </w:r>
      <w:r w:rsidR="004148FE" w:rsidRPr="005B4897">
        <w:rPr>
          <w:color w:val="000000" w:themeColor="text1"/>
          <w:sz w:val="24"/>
          <w:szCs w:val="24"/>
          <w:shd w:val="clear" w:color="auto" w:fill="FFFFFF"/>
        </w:rPr>
        <w:t>Microsoft researcher John Douceur</w:t>
      </w:r>
      <w:r w:rsidR="004148FE">
        <w:rPr>
          <w:color w:val="000000" w:themeColor="text1"/>
          <w:sz w:val="24"/>
          <w:szCs w:val="24"/>
          <w:shd w:val="clear" w:color="auto" w:fill="FFFFFF"/>
        </w:rPr>
        <w:t xml:space="preserve"> describes that</w:t>
      </w:r>
      <w:r w:rsidR="004148FE" w:rsidRPr="005B4897">
        <w:rPr>
          <w:color w:val="000000" w:themeColor="text1"/>
          <w:sz w:val="24"/>
          <w:szCs w:val="24"/>
          <w:shd w:val="clear" w:color="auto" w:fill="FFFFFF"/>
        </w:rPr>
        <w:t xml:space="preserve"> a Sybil attack relies on the fact that a network of computers cannot ensure that each unknown computing element is a distinct, physical computer. </w:t>
      </w:r>
      <w:r w:rsidR="004148FE">
        <w:rPr>
          <w:color w:val="000000" w:themeColor="text1"/>
          <w:sz w:val="24"/>
          <w:szCs w:val="24"/>
          <w:shd w:val="clear" w:color="auto" w:fill="FFFFFF"/>
        </w:rPr>
        <w:t>It is important to recognize any Sybil attack in order to protect and secure yourself.</w:t>
      </w:r>
      <w:r w:rsidR="004148FE">
        <w:rPr>
          <w:rFonts w:cs="Arial"/>
          <w:color w:val="242729"/>
          <w:sz w:val="24"/>
          <w:szCs w:val="24"/>
          <w:shd w:val="clear" w:color="auto" w:fill="FFFFFF"/>
        </w:rPr>
        <w:t xml:space="preserve"> </w:t>
      </w:r>
    </w:p>
    <w:p w:rsidR="00FC117C" w:rsidRDefault="00C92C9F" w:rsidP="00FC117C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z w:val="24"/>
          <w:szCs w:val="24"/>
          <w:shd w:val="clear" w:color="auto" w:fill="FFFFFF"/>
        </w:rPr>
        <w:t>It</w:t>
      </w:r>
      <w:r w:rsidRPr="005B4897">
        <w:rPr>
          <w:color w:val="000000" w:themeColor="text1"/>
          <w:sz w:val="24"/>
          <w:szCs w:val="24"/>
          <w:shd w:val="clear" w:color="auto" w:fill="FFFFFF"/>
        </w:rPr>
        <w:t xml:space="preserve"> is a type of security threat </w:t>
      </w:r>
      <w:r w:rsidRPr="00FC117C">
        <w:rPr>
          <w:color w:val="000000" w:themeColor="text1"/>
          <w:sz w:val="24"/>
          <w:szCs w:val="24"/>
          <w:shd w:val="clear" w:color="auto" w:fill="FFFFFF"/>
        </w:rPr>
        <w:t>when a node in a network claims multiple identities</w:t>
      </w:r>
      <w:r w:rsidRPr="00FC117C">
        <w:rPr>
          <w:color w:val="000000" w:themeColor="text1"/>
          <w:sz w:val="24"/>
          <w:szCs w:val="24"/>
          <w:shd w:val="clear" w:color="auto" w:fill="FFFFFF"/>
        </w:rPr>
        <w:t>.</w:t>
      </w:r>
      <w:r w:rsidR="00B223A2" w:rsidRPr="00FC117C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B223A2" w:rsidRPr="00FC117C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For example, an adversary </w:t>
      </w:r>
      <w:r w:rsidR="005B4897" w:rsidRPr="00FC117C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can create multiple accounts with different usernames and e-mail addresses and pretend that they all exist in different </w:t>
      </w:r>
      <w:r w:rsidR="00B223A2" w:rsidRPr="00FC117C">
        <w:rPr>
          <w:rFonts w:cs="Arial"/>
          <w:color w:val="000000" w:themeColor="text1"/>
          <w:sz w:val="24"/>
          <w:szCs w:val="24"/>
          <w:shd w:val="clear" w:color="auto" w:fill="FFFFFF"/>
        </w:rPr>
        <w:t>locations</w:t>
      </w:r>
      <w:r w:rsidR="005B4897" w:rsidRPr="00FC117C">
        <w:rPr>
          <w:rFonts w:cs="Arial"/>
          <w:color w:val="000000" w:themeColor="text1"/>
          <w:sz w:val="24"/>
          <w:szCs w:val="24"/>
          <w:shd w:val="clear" w:color="auto" w:fill="FFFFFF"/>
        </w:rPr>
        <w:t>.</w:t>
      </w:r>
      <w:r w:rsidR="00B223A2" w:rsidRPr="00FC117C">
        <w:rPr>
          <w:color w:val="000000" w:themeColor="text1"/>
          <w:sz w:val="24"/>
          <w:szCs w:val="24"/>
          <w:shd w:val="clear" w:color="auto" w:fill="FFFFFF"/>
        </w:rPr>
        <w:t xml:space="preserve"> Mostly networks are based</w:t>
      </w:r>
      <w:r w:rsidR="00B223A2" w:rsidRPr="00FC117C">
        <w:rPr>
          <w:color w:val="000000" w:themeColor="text1"/>
          <w:sz w:val="24"/>
          <w:szCs w:val="24"/>
          <w:shd w:val="clear" w:color="auto" w:fill="FFFFFF"/>
        </w:rPr>
        <w:t xml:space="preserve"> on assumptions of identity, where each computer represents </w:t>
      </w:r>
      <w:r w:rsidR="00B223A2" w:rsidRPr="00FC117C">
        <w:rPr>
          <w:color w:val="000000" w:themeColor="text1"/>
          <w:sz w:val="24"/>
          <w:szCs w:val="24"/>
          <w:shd w:val="clear" w:color="auto" w:fill="FFFFFF"/>
        </w:rPr>
        <w:t>unique</w:t>
      </w:r>
      <w:r w:rsidR="00B223A2" w:rsidRPr="00FC117C">
        <w:rPr>
          <w:color w:val="000000" w:themeColor="text1"/>
          <w:sz w:val="24"/>
          <w:szCs w:val="24"/>
          <w:shd w:val="clear" w:color="auto" w:fill="FFFFFF"/>
        </w:rPr>
        <w:t xml:space="preserve"> identity</w:t>
      </w:r>
      <w:r w:rsidR="00C5748D" w:rsidRPr="00FC117C">
        <w:rPr>
          <w:color w:val="000000" w:themeColor="text1"/>
          <w:sz w:val="24"/>
          <w:szCs w:val="24"/>
          <w:shd w:val="clear" w:color="auto" w:fill="FFFFFF"/>
        </w:rPr>
        <w:t>.</w:t>
      </w:r>
      <w:r w:rsidR="00FC117C" w:rsidRPr="00FC117C">
        <w:rPr>
          <w:color w:val="000000" w:themeColor="text1"/>
          <w:sz w:val="24"/>
          <w:szCs w:val="24"/>
          <w:shd w:val="clear" w:color="auto" w:fill="FFFFFF"/>
        </w:rPr>
        <w:t xml:space="preserve"> </w:t>
      </w:r>
      <w:r w:rsidR="00FC117C" w:rsidRPr="00FC117C">
        <w:rPr>
          <w:color w:val="000000" w:themeColor="text1"/>
          <w:sz w:val="24"/>
          <w:szCs w:val="24"/>
          <w:shd w:val="clear" w:color="auto" w:fill="FFFFFF"/>
        </w:rPr>
        <w:t>Sybil attacks have appeared in many scenarios</w:t>
      </w:r>
      <w:r w:rsidR="00FC117C" w:rsidRPr="00FC117C">
        <w:rPr>
          <w:color w:val="000000" w:themeColor="text1"/>
          <w:sz w:val="24"/>
          <w:szCs w:val="24"/>
          <w:shd w:val="clear" w:color="auto" w:fill="FFFFFF"/>
        </w:rPr>
        <w:t xml:space="preserve"> causing serious problems and threats fo</w:t>
      </w:r>
      <w:r w:rsidR="00FC117C" w:rsidRPr="00FC117C">
        <w:rPr>
          <w:color w:val="000000" w:themeColor="text1"/>
          <w:sz w:val="24"/>
          <w:szCs w:val="24"/>
          <w:shd w:val="clear" w:color="auto" w:fill="FFFFFF"/>
        </w:rPr>
        <w:t>r security, safety and trust.</w:t>
      </w:r>
      <w:r w:rsidR="00FC117C" w:rsidRPr="00FC117C">
        <w:rPr>
          <w:color w:val="000000" w:themeColor="text1"/>
          <w:shd w:val="clear" w:color="auto" w:fill="FFFFFF"/>
        </w:rPr>
        <w:t> </w:t>
      </w:r>
      <w:r w:rsidR="004148FE">
        <w:rPr>
          <w:color w:val="000000" w:themeColor="text1"/>
          <w:sz w:val="24"/>
          <w:szCs w:val="24"/>
          <w:shd w:val="clear" w:color="auto" w:fill="FFFFFF"/>
        </w:rPr>
        <w:t>A</w:t>
      </w:r>
      <w:r w:rsidR="004148FE" w:rsidRPr="005B4897">
        <w:rPr>
          <w:color w:val="000000" w:themeColor="text1"/>
          <w:sz w:val="24"/>
          <w:szCs w:val="24"/>
          <w:shd w:val="clear" w:color="auto" w:fill="FFFFFF"/>
        </w:rPr>
        <w:t>n attacker with many identities can use them to act maliciously, by either stealing information or disrupting communication</w:t>
      </w:r>
      <w:r w:rsidR="004148FE">
        <w:rPr>
          <w:color w:val="000000" w:themeColor="text1"/>
          <w:sz w:val="24"/>
          <w:szCs w:val="24"/>
          <w:shd w:val="clear" w:color="auto" w:fill="FFFFFF"/>
        </w:rPr>
        <w:t>.</w:t>
      </w:r>
    </w:p>
    <w:p w:rsidR="004148FE" w:rsidRDefault="004148FE" w:rsidP="00FC117C">
      <w:pPr>
        <w:rPr>
          <w:color w:val="000000" w:themeColor="text1"/>
          <w:shd w:val="clear" w:color="auto" w:fill="FFFFFF"/>
        </w:rPr>
      </w:pPr>
    </w:p>
    <w:p w:rsidR="00DA68C5" w:rsidRPr="004148FE" w:rsidRDefault="00FC117C" w:rsidP="004148FE">
      <w:pPr>
        <w:rPr>
          <w:rFonts w:asciiTheme="majorHAnsi" w:hAnsiTheme="majorHAnsi"/>
          <w:b/>
          <w:color w:val="000000" w:themeColor="text1"/>
          <w:sz w:val="32"/>
          <w:szCs w:val="32"/>
          <w:shd w:val="clear" w:color="auto" w:fill="FFFFFF"/>
        </w:rPr>
      </w:pPr>
      <w:r w:rsidRPr="00FC117C">
        <w:rPr>
          <w:rFonts w:asciiTheme="majorHAnsi" w:hAnsiTheme="majorHAnsi"/>
          <w:b/>
          <w:color w:val="000000" w:themeColor="text1"/>
          <w:sz w:val="32"/>
          <w:szCs w:val="32"/>
          <w:shd w:val="clear" w:color="auto" w:fill="FFFFFF"/>
        </w:rPr>
        <w:t>Prevention Approaches:</w:t>
      </w:r>
    </w:p>
    <w:p w:rsidR="00DA68C5" w:rsidRPr="005F0640" w:rsidRDefault="00DA68C5" w:rsidP="00DA68C5">
      <w:pPr>
        <w:rPr>
          <w:rFonts w:cs="Arial"/>
          <w:color w:val="242729"/>
          <w:sz w:val="24"/>
          <w:szCs w:val="24"/>
        </w:rPr>
      </w:pPr>
      <w:r w:rsidRPr="005F0640">
        <w:rPr>
          <w:color w:val="000000" w:themeColor="text1"/>
          <w:sz w:val="24"/>
          <w:szCs w:val="24"/>
          <w:shd w:val="clear" w:color="auto" w:fill="FFFFFF"/>
        </w:rPr>
        <w:t xml:space="preserve">There are many ways in which we can avoid this attack </w:t>
      </w:r>
      <w:r w:rsidR="004148FE" w:rsidRPr="005F0640">
        <w:rPr>
          <w:color w:val="000000" w:themeColor="text1"/>
          <w:sz w:val="24"/>
          <w:szCs w:val="24"/>
          <w:shd w:val="clear" w:color="auto" w:fill="FFFFFF"/>
        </w:rPr>
        <w:t xml:space="preserve">but </w:t>
      </w:r>
      <w:r w:rsidRPr="005F0640">
        <w:rPr>
          <w:rFonts w:cs="Arial"/>
          <w:color w:val="242729"/>
          <w:sz w:val="24"/>
          <w:szCs w:val="24"/>
        </w:rPr>
        <w:t>a</w:t>
      </w:r>
      <w:r w:rsidRPr="005F0640">
        <w:rPr>
          <w:rFonts w:cs="Arial"/>
          <w:color w:val="242729"/>
          <w:sz w:val="24"/>
          <w:szCs w:val="24"/>
        </w:rPr>
        <w:t xml:space="preserve">voiding Sybil attacks </w:t>
      </w:r>
      <w:r w:rsidRPr="005F0640">
        <w:rPr>
          <w:rFonts w:cs="Arial"/>
          <w:color w:val="242729"/>
          <w:sz w:val="24"/>
          <w:szCs w:val="24"/>
        </w:rPr>
        <w:t xml:space="preserve">with </w:t>
      </w:r>
      <w:r w:rsidR="004148FE" w:rsidRPr="005F0640">
        <w:rPr>
          <w:color w:val="000000" w:themeColor="text1"/>
          <w:sz w:val="24"/>
          <w:szCs w:val="24"/>
          <w:shd w:val="clear" w:color="auto" w:fill="FFFFFF"/>
        </w:rPr>
        <w:t xml:space="preserve">a </w:t>
      </w:r>
      <w:r w:rsidR="004148FE" w:rsidRPr="005F0640">
        <w:rPr>
          <w:color w:val="000000" w:themeColor="text1"/>
          <w:sz w:val="24"/>
          <w:szCs w:val="24"/>
          <w:shd w:val="clear" w:color="auto" w:fill="FFFFFF"/>
        </w:rPr>
        <w:t>prevention that is energ</w:t>
      </w:r>
      <w:r w:rsidR="004148FE" w:rsidRPr="005F0640">
        <w:rPr>
          <w:color w:val="000000" w:themeColor="text1"/>
          <w:sz w:val="24"/>
          <w:szCs w:val="24"/>
          <w:shd w:val="clear" w:color="auto" w:fill="FFFFFF"/>
        </w:rPr>
        <w:t xml:space="preserve">y efficient </w:t>
      </w:r>
      <w:r w:rsidRPr="005F0640">
        <w:rPr>
          <w:rFonts w:cs="Arial"/>
          <w:color w:val="242729"/>
          <w:sz w:val="24"/>
          <w:szCs w:val="24"/>
        </w:rPr>
        <w:t>is very difficult problem.</w:t>
      </w:r>
      <w:r w:rsidR="004148FE" w:rsidRPr="005F0640">
        <w:rPr>
          <w:rFonts w:cs="Arial"/>
          <w:color w:val="242729"/>
          <w:sz w:val="24"/>
          <w:szCs w:val="24"/>
        </w:rPr>
        <w:t xml:space="preserve"> </w:t>
      </w:r>
    </w:p>
    <w:p w:rsidR="00132EE2" w:rsidRPr="005F0640" w:rsidRDefault="00DA68C5" w:rsidP="00DA68C5">
      <w:pPr>
        <w:rPr>
          <w:rFonts w:cs="Arial"/>
          <w:color w:val="242729"/>
          <w:sz w:val="24"/>
          <w:szCs w:val="24"/>
        </w:rPr>
      </w:pPr>
      <w:r w:rsidRPr="005F0640">
        <w:rPr>
          <w:rFonts w:cs="Arial"/>
          <w:color w:val="242729"/>
          <w:sz w:val="24"/>
          <w:szCs w:val="24"/>
        </w:rPr>
        <w:t>We can use</w:t>
      </w:r>
      <w:r w:rsidRPr="005F0640">
        <w:rPr>
          <w:rFonts w:cs="Arial"/>
          <w:color w:val="242729"/>
          <w:sz w:val="24"/>
          <w:szCs w:val="24"/>
        </w:rPr>
        <w:t xml:space="preserve"> </w:t>
      </w:r>
      <w:r w:rsidRPr="005F0640">
        <w:rPr>
          <w:rFonts w:cs="Arial"/>
          <w:color w:val="242729"/>
          <w:sz w:val="24"/>
          <w:szCs w:val="24"/>
        </w:rPr>
        <w:t xml:space="preserve">a </w:t>
      </w:r>
      <w:r w:rsidRPr="005F0640">
        <w:rPr>
          <w:rFonts w:cs="Arial"/>
          <w:color w:val="242729"/>
          <w:sz w:val="24"/>
          <w:szCs w:val="24"/>
        </w:rPr>
        <w:t xml:space="preserve">centralized systems </w:t>
      </w:r>
      <w:r w:rsidRPr="005F0640">
        <w:rPr>
          <w:rFonts w:cs="Arial"/>
          <w:color w:val="242729"/>
          <w:sz w:val="24"/>
          <w:szCs w:val="24"/>
        </w:rPr>
        <w:t>to avoid these attacks</w:t>
      </w:r>
      <w:r w:rsidRPr="005F0640">
        <w:rPr>
          <w:rFonts w:cs="Arial"/>
          <w:color w:val="242729"/>
          <w:sz w:val="24"/>
          <w:szCs w:val="24"/>
        </w:rPr>
        <w:t xml:space="preserve">. </w:t>
      </w:r>
      <w:r w:rsidR="00132EE2" w:rsidRPr="005F0640">
        <w:rPr>
          <w:rFonts w:cs="Arial"/>
          <w:color w:val="242729"/>
          <w:sz w:val="24"/>
          <w:szCs w:val="24"/>
        </w:rPr>
        <w:t>Centralized systems</w:t>
      </w:r>
      <w:r w:rsidR="00132EE2" w:rsidRPr="005F0640">
        <w:rPr>
          <w:rFonts w:cs="Arial"/>
          <w:color w:val="222222"/>
          <w:sz w:val="24"/>
          <w:szCs w:val="24"/>
          <w:shd w:val="clear" w:color="auto" w:fill="FFFFFF"/>
        </w:rPr>
        <w:t xml:space="preserve"> ensures</w:t>
      </w:r>
      <w:r w:rsidR="00132EE2" w:rsidRPr="005F0640">
        <w:rPr>
          <w:rFonts w:cs="Arial"/>
          <w:color w:val="222222"/>
          <w:sz w:val="24"/>
          <w:szCs w:val="24"/>
          <w:shd w:val="clear" w:color="auto" w:fill="FFFFFF"/>
        </w:rPr>
        <w:t xml:space="preserve"> one-to-one correspondence between an identity </w:t>
      </w:r>
      <w:r w:rsidR="00132EE2" w:rsidRPr="005F0640">
        <w:rPr>
          <w:rFonts w:cs="Arial"/>
          <w:color w:val="222222"/>
          <w:sz w:val="24"/>
          <w:szCs w:val="24"/>
          <w:shd w:val="clear" w:color="auto" w:fill="FFFFFF"/>
        </w:rPr>
        <w:t>and also</w:t>
      </w:r>
      <w:r w:rsidR="00132EE2" w:rsidRPr="005F0640">
        <w:rPr>
          <w:rFonts w:cs="Arial"/>
          <w:color w:val="242729"/>
          <w:sz w:val="24"/>
          <w:szCs w:val="24"/>
        </w:rPr>
        <w:t xml:space="preserve"> </w:t>
      </w:r>
      <w:r w:rsidRPr="005F0640">
        <w:rPr>
          <w:rFonts w:cs="Arial"/>
          <w:color w:val="242729"/>
          <w:sz w:val="24"/>
          <w:szCs w:val="24"/>
        </w:rPr>
        <w:t>by requiring that an individual IP cannot create more than a specific number of accounts in a given time interval or position, a centralized system can possibly avoid Sybil attacks.</w:t>
      </w:r>
    </w:p>
    <w:p w:rsidR="00DA68C5" w:rsidRPr="005F0640" w:rsidRDefault="00DA68C5" w:rsidP="00DA68C5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42729"/>
        </w:rPr>
      </w:pPr>
      <w:r w:rsidRPr="005F0640">
        <w:rPr>
          <w:rFonts w:asciiTheme="minorHAnsi" w:hAnsiTheme="minorHAnsi" w:cs="Arial"/>
          <w:color w:val="242729"/>
        </w:rPr>
        <w:t>A successful Sybil attacks prevention technique</w:t>
      </w:r>
      <w:r w:rsidR="00132EE2" w:rsidRPr="005F0640">
        <w:rPr>
          <w:rFonts w:asciiTheme="minorHAnsi" w:hAnsiTheme="minorHAnsi" w:cs="Arial"/>
          <w:color w:val="242729"/>
        </w:rPr>
        <w:t xml:space="preserve"> is presented</w:t>
      </w:r>
      <w:r w:rsidRPr="005F0640">
        <w:rPr>
          <w:rFonts w:asciiTheme="minorHAnsi" w:hAnsiTheme="minorHAnsi" w:cs="Arial"/>
          <w:color w:val="242729"/>
        </w:rPr>
        <w:t xml:space="preserve"> in Bitcoin</w:t>
      </w:r>
      <w:r w:rsidR="00132EE2" w:rsidRPr="005F0640">
        <w:rPr>
          <w:rFonts w:asciiTheme="minorHAnsi" w:hAnsiTheme="minorHAnsi" w:cs="Arial"/>
          <w:color w:val="242729"/>
        </w:rPr>
        <w:t>. It</w:t>
      </w:r>
      <w:r w:rsidRPr="005F0640">
        <w:rPr>
          <w:rFonts w:asciiTheme="minorHAnsi" w:hAnsiTheme="minorHAnsi" w:cs="Arial"/>
          <w:color w:val="242729"/>
        </w:rPr>
        <w:t xml:space="preserve"> is by requiring block generation ability to be proportional to computational power available through the proof-of-work mechanism. In this way an adversary is limited number of blocks they can produce.</w:t>
      </w:r>
    </w:p>
    <w:p w:rsidR="00DA68C5" w:rsidRPr="005F0640" w:rsidRDefault="005F0640" w:rsidP="005F0640">
      <w:pPr>
        <w:rPr>
          <w:color w:val="000000" w:themeColor="text1"/>
          <w:sz w:val="24"/>
          <w:szCs w:val="24"/>
          <w:shd w:val="clear" w:color="auto" w:fill="FFFFFF"/>
        </w:rPr>
      </w:pPr>
      <w:r w:rsidRPr="005F0640">
        <w:rPr>
          <w:color w:val="000000" w:themeColor="text1"/>
          <w:sz w:val="24"/>
          <w:szCs w:val="24"/>
          <w:shd w:val="clear" w:color="auto" w:fill="FFFFFF"/>
        </w:rPr>
        <w:lastRenderedPageBreak/>
        <w:t>We can</w:t>
      </w:r>
      <w:r w:rsidRPr="005F0640">
        <w:rPr>
          <w:color w:val="000000" w:themeColor="text1"/>
          <w:sz w:val="24"/>
          <w:szCs w:val="24"/>
          <w:shd w:val="clear" w:color="auto" w:fill="FFFFFF"/>
        </w:rPr>
        <w:t xml:space="preserve"> detect the locales from where the node is joining</w:t>
      </w:r>
      <w:r w:rsidRPr="005F0640">
        <w:rPr>
          <w:color w:val="000000" w:themeColor="text1"/>
          <w:sz w:val="24"/>
          <w:szCs w:val="24"/>
          <w:shd w:val="clear" w:color="auto" w:fill="FFFFFF"/>
        </w:rPr>
        <w:t xml:space="preserve"> to avoid the possible attack</w:t>
      </w:r>
      <w:r w:rsidRPr="005F0640">
        <w:rPr>
          <w:color w:val="000000" w:themeColor="text1"/>
          <w:sz w:val="24"/>
          <w:szCs w:val="24"/>
          <w:shd w:val="clear" w:color="auto" w:fill="FFFFFF"/>
        </w:rPr>
        <w:t xml:space="preserve">. If we are using detecting a Sybil attack for some mobile devices, we can also make use of the mobile locations. </w:t>
      </w:r>
    </w:p>
    <w:p w:rsidR="009544B9" w:rsidRPr="00FC0ECD" w:rsidRDefault="005F0640" w:rsidP="00FC0ECD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Theme="minorHAnsi" w:hAnsiTheme="minorHAnsi" w:cs="Arial"/>
          <w:color w:val="242729"/>
          <w:sz w:val="23"/>
          <w:szCs w:val="23"/>
        </w:rPr>
      </w:pPr>
      <w:r w:rsidRPr="005F0640">
        <w:rPr>
          <w:rFonts w:asciiTheme="minorHAnsi" w:hAnsiTheme="minorHAnsi"/>
          <w:color w:val="333333"/>
          <w:shd w:val="clear" w:color="auto" w:fill="FFFFFF"/>
        </w:rPr>
        <w:t>We can use</w:t>
      </w:r>
      <w:r w:rsidRPr="005F0640">
        <w:rPr>
          <w:rFonts w:asciiTheme="minorHAnsi" w:hAnsiTheme="minorHAnsi"/>
          <w:color w:val="333333"/>
          <w:shd w:val="clear" w:color="auto" w:fill="FFFFFF"/>
        </w:rPr>
        <w:t xml:space="preserve"> trusted devices </w:t>
      </w:r>
      <w:r w:rsidRPr="005F0640">
        <w:rPr>
          <w:rFonts w:asciiTheme="minorHAnsi" w:hAnsiTheme="minorHAnsi"/>
          <w:color w:val="333333"/>
          <w:shd w:val="clear" w:color="auto" w:fill="FFFFFF"/>
        </w:rPr>
        <w:t>or</w:t>
      </w:r>
      <w:r w:rsidRPr="005F0640">
        <w:rPr>
          <w:rFonts w:asciiTheme="minorHAnsi" w:hAnsiTheme="minorHAnsi"/>
          <w:color w:val="333333"/>
          <w:shd w:val="clear" w:color="auto" w:fill="FFFFFF"/>
        </w:rPr>
        <w:t xml:space="preserve"> trusted certification to </w:t>
      </w:r>
      <w:r w:rsidRPr="005F0640">
        <w:rPr>
          <w:rFonts w:asciiTheme="minorHAnsi" w:hAnsiTheme="minorHAnsi"/>
          <w:color w:val="333333"/>
          <w:shd w:val="clear" w:color="auto" w:fill="FFFFFF"/>
        </w:rPr>
        <w:t>prevent</w:t>
      </w:r>
      <w:r w:rsidRPr="005F0640">
        <w:rPr>
          <w:rFonts w:asciiTheme="minorHAnsi" w:hAnsiTheme="minorHAnsi"/>
          <w:color w:val="333333"/>
          <w:shd w:val="clear" w:color="auto" w:fill="FFFFFF"/>
        </w:rPr>
        <w:t xml:space="preserve"> a Sybil attack. </w:t>
      </w:r>
      <w:r w:rsidRPr="005F0640">
        <w:rPr>
          <w:rFonts w:asciiTheme="minorHAnsi" w:hAnsiTheme="minorHAnsi"/>
          <w:color w:val="333333"/>
          <w:shd w:val="clear" w:color="auto" w:fill="FFFFFF"/>
        </w:rPr>
        <w:t xml:space="preserve">For trusted devices </w:t>
      </w:r>
      <w:r w:rsidRPr="005F0640">
        <w:rPr>
          <w:rFonts w:asciiTheme="minorHAnsi" w:hAnsiTheme="minorHAnsi"/>
          <w:color w:val="333333"/>
          <w:shd w:val="clear" w:color="auto" w:fill="FFFFFF"/>
        </w:rPr>
        <w:t>identities are associated to specific hardware devices</w:t>
      </w:r>
      <w:r w:rsidRPr="005F0640">
        <w:rPr>
          <w:rFonts w:asciiTheme="minorHAnsi" w:hAnsiTheme="minorHAnsi"/>
          <w:color w:val="333333"/>
          <w:shd w:val="clear" w:color="auto" w:fill="FFFFFF"/>
        </w:rPr>
        <w:t xml:space="preserve"> but</w:t>
      </w:r>
      <w:r w:rsidRPr="005F0640">
        <w:rPr>
          <w:rFonts w:asciiTheme="minorHAnsi" w:hAnsiTheme="minorHAnsi"/>
          <w:color w:val="000000" w:themeColor="text1"/>
          <w:shd w:val="clear" w:color="auto" w:fill="FFFFFF"/>
        </w:rPr>
        <w:t xml:space="preserve"> there are no special methods of preventing an attacker from obtaining multiple devices other than manual intervention</w:t>
      </w:r>
      <w:r w:rsidRPr="005F0640">
        <w:rPr>
          <w:rFonts w:asciiTheme="minorHAnsi" w:hAnsiTheme="minorHAnsi"/>
          <w:color w:val="333333"/>
          <w:shd w:val="clear" w:color="auto" w:fill="FFFFFF"/>
        </w:rPr>
        <w:t>.</w:t>
      </w:r>
    </w:p>
    <w:p w:rsidR="00C92C9F" w:rsidRDefault="005F0640" w:rsidP="00C92C9F">
      <w:pPr>
        <w:rPr>
          <w:color w:val="000000" w:themeColor="text1"/>
          <w:sz w:val="24"/>
          <w:szCs w:val="24"/>
          <w:shd w:val="clear" w:color="auto" w:fill="FFFFFF"/>
        </w:rPr>
      </w:pPr>
      <w:r w:rsidRPr="00F12ADF">
        <w:rPr>
          <w:color w:val="000000" w:themeColor="text1"/>
          <w:sz w:val="24"/>
          <w:szCs w:val="24"/>
          <w:shd w:val="clear" w:color="auto" w:fill="FFFFFF"/>
        </w:rPr>
        <w:t xml:space="preserve">Sybil attack may not </w:t>
      </w:r>
      <w:r w:rsidRPr="00F12ADF">
        <w:rPr>
          <w:color w:val="000000" w:themeColor="text1"/>
          <w:sz w:val="24"/>
          <w:szCs w:val="24"/>
          <w:shd w:val="clear" w:color="auto" w:fill="FFFFFF"/>
        </w:rPr>
        <w:t>effect</w:t>
      </w:r>
      <w:r w:rsidRPr="00F12ADF">
        <w:rPr>
          <w:color w:val="000000" w:themeColor="text1"/>
          <w:sz w:val="24"/>
          <w:szCs w:val="24"/>
          <w:shd w:val="clear" w:color="auto" w:fill="FFFFFF"/>
        </w:rPr>
        <w:t xml:space="preserve"> directly</w:t>
      </w:r>
      <w:r w:rsidRPr="00F12ADF">
        <w:rPr>
          <w:color w:val="000000" w:themeColor="text1"/>
          <w:sz w:val="24"/>
          <w:szCs w:val="24"/>
          <w:shd w:val="clear" w:color="auto" w:fill="FFFFFF"/>
        </w:rPr>
        <w:t xml:space="preserve"> as a virus or </w:t>
      </w:r>
      <w:r w:rsidRPr="00F12ADF">
        <w:rPr>
          <w:color w:val="000000" w:themeColor="text1"/>
          <w:sz w:val="24"/>
          <w:szCs w:val="24"/>
          <w:shd w:val="clear" w:color="auto" w:fill="FFFFFF"/>
        </w:rPr>
        <w:t>something, but this</w:t>
      </w:r>
      <w:r w:rsidRPr="00F12ADF">
        <w:rPr>
          <w:color w:val="000000" w:themeColor="text1"/>
          <w:sz w:val="24"/>
          <w:szCs w:val="24"/>
          <w:shd w:val="clear" w:color="auto" w:fill="FFFFFF"/>
        </w:rPr>
        <w:t xml:space="preserve"> can affect the</w:t>
      </w:r>
      <w:r w:rsidRPr="00F12ADF">
        <w:rPr>
          <w:color w:val="000000" w:themeColor="text1"/>
          <w:sz w:val="24"/>
          <w:szCs w:val="24"/>
          <w:shd w:val="clear" w:color="auto" w:fill="FFFFFF"/>
        </w:rPr>
        <w:t xml:space="preserve"> online e-commerce </w:t>
      </w:r>
      <w:r w:rsidRPr="00F12ADF">
        <w:rPr>
          <w:color w:val="000000" w:themeColor="text1"/>
          <w:sz w:val="24"/>
          <w:szCs w:val="24"/>
          <w:shd w:val="clear" w:color="auto" w:fill="FFFFFF"/>
        </w:rPr>
        <w:t xml:space="preserve">and communication. </w:t>
      </w:r>
    </w:p>
    <w:p w:rsidR="00FC0ECD" w:rsidRPr="00F12ADF" w:rsidRDefault="00FC0ECD" w:rsidP="00C92C9F">
      <w:pPr>
        <w:rPr>
          <w:color w:val="000000" w:themeColor="text1"/>
          <w:sz w:val="24"/>
          <w:szCs w:val="24"/>
          <w:shd w:val="clear" w:color="auto" w:fill="FFFFFF"/>
        </w:rPr>
      </w:pPr>
    </w:p>
    <w:p w:rsidR="00C92C9F" w:rsidRPr="00FC0ECD" w:rsidRDefault="00C92C9F" w:rsidP="00C92C9F">
      <w:pPr>
        <w:rPr>
          <w:rFonts w:asciiTheme="majorHAnsi" w:hAnsiTheme="majorHAnsi"/>
          <w:b/>
          <w:color w:val="000000" w:themeColor="text1"/>
          <w:sz w:val="32"/>
          <w:szCs w:val="32"/>
          <w:shd w:val="clear" w:color="auto" w:fill="FFFFFF"/>
        </w:rPr>
      </w:pPr>
      <w:bookmarkStart w:id="0" w:name="_GoBack"/>
      <w:r w:rsidRPr="00FC0ECD">
        <w:rPr>
          <w:rFonts w:asciiTheme="majorHAnsi" w:hAnsiTheme="majorHAnsi"/>
          <w:b/>
          <w:color w:val="000000" w:themeColor="text1"/>
          <w:sz w:val="32"/>
          <w:szCs w:val="32"/>
          <w:shd w:val="clear" w:color="auto" w:fill="FFFFFF"/>
        </w:rPr>
        <w:t>References:</w:t>
      </w:r>
    </w:p>
    <w:bookmarkEnd w:id="0"/>
    <w:p w:rsidR="00C92C9F" w:rsidRPr="00F12ADF" w:rsidRDefault="00C92C9F" w:rsidP="00C92C9F">
      <w:pPr>
        <w:rPr>
          <w:b/>
          <w:color w:val="000000" w:themeColor="text1"/>
          <w:sz w:val="24"/>
          <w:szCs w:val="24"/>
          <w:shd w:val="clear" w:color="auto" w:fill="FFFFFF"/>
        </w:rPr>
      </w:pPr>
      <w:r w:rsidRPr="00F12ADF">
        <w:rPr>
          <w:color w:val="000000" w:themeColor="text1"/>
          <w:sz w:val="24"/>
          <w:szCs w:val="24"/>
          <w:shd w:val="clear" w:color="auto" w:fill="FFFFFF"/>
        </w:rPr>
        <w:t>[1]</w:t>
      </w:r>
      <w:r w:rsidRPr="00F12ADF">
        <w:rPr>
          <w:b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Yu, </w:t>
      </w:r>
      <w:proofErr w:type="spellStart"/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>Haifeng</w:t>
      </w:r>
      <w:proofErr w:type="spellEnd"/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, Michael </w:t>
      </w:r>
      <w:proofErr w:type="spellStart"/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>Kaminsky</w:t>
      </w:r>
      <w:proofErr w:type="spellEnd"/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>, Phillip B. Gibbons, and Abraham Flaxman. "</w:t>
      </w:r>
      <w:proofErr w:type="spellStart"/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>Sybilguard</w:t>
      </w:r>
      <w:proofErr w:type="spellEnd"/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: defending against </w:t>
      </w:r>
      <w:proofErr w:type="spellStart"/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>sybil</w:t>
      </w:r>
      <w:proofErr w:type="spellEnd"/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attacks via social networks." In </w:t>
      </w:r>
      <w:r w:rsidRPr="00F12ADF">
        <w:rPr>
          <w:rFonts w:cs="Arial"/>
          <w:i/>
          <w:iCs/>
          <w:color w:val="000000" w:themeColor="text1"/>
          <w:sz w:val="24"/>
          <w:szCs w:val="24"/>
          <w:shd w:val="clear" w:color="auto" w:fill="FFFFFF"/>
        </w:rPr>
        <w:t>ACM SIGCOMM Computer Communication Review</w:t>
      </w:r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>, vol. 36, no. 4, pp. 267-278. ACM, 2006.</w:t>
      </w:r>
    </w:p>
    <w:p w:rsidR="00C92C9F" w:rsidRPr="00F12ADF" w:rsidRDefault="00C92C9F" w:rsidP="00C92C9F">
      <w:pPr>
        <w:rPr>
          <w:b/>
          <w:color w:val="000000" w:themeColor="text1"/>
          <w:sz w:val="24"/>
          <w:szCs w:val="24"/>
          <w:shd w:val="clear" w:color="auto" w:fill="FFFFFF"/>
        </w:rPr>
      </w:pPr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>[2</w:t>
      </w:r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] Levine, Brian Neil, Clay Shields, and N. Boris </w:t>
      </w:r>
      <w:proofErr w:type="spellStart"/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>Margolin</w:t>
      </w:r>
      <w:proofErr w:type="spellEnd"/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. "A survey of solutions to the </w:t>
      </w:r>
      <w:proofErr w:type="spellStart"/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>sybil</w:t>
      </w:r>
      <w:proofErr w:type="spellEnd"/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 attack." </w:t>
      </w:r>
      <w:r w:rsidRPr="00F12ADF">
        <w:rPr>
          <w:rFonts w:cs="Arial"/>
          <w:i/>
          <w:iCs/>
          <w:color w:val="000000" w:themeColor="text1"/>
          <w:sz w:val="24"/>
          <w:szCs w:val="24"/>
          <w:shd w:val="clear" w:color="auto" w:fill="FFFFFF"/>
        </w:rPr>
        <w:t>University of Massachusetts Amherst, Amherst, MA</w:t>
      </w:r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> 7 (2006): 224.</w:t>
      </w:r>
    </w:p>
    <w:p w:rsidR="00066334" w:rsidRPr="00F12ADF" w:rsidRDefault="00C92C9F">
      <w:pPr>
        <w:rPr>
          <w:rFonts w:cs="Arial"/>
          <w:color w:val="000000" w:themeColor="text1"/>
          <w:sz w:val="24"/>
          <w:szCs w:val="24"/>
          <w:shd w:val="clear" w:color="auto" w:fill="FFFFFF"/>
        </w:rPr>
      </w:pPr>
      <w:r w:rsidRPr="00F12ADF">
        <w:rPr>
          <w:color w:val="000000" w:themeColor="text1"/>
          <w:sz w:val="24"/>
          <w:szCs w:val="24"/>
        </w:rPr>
        <w:t xml:space="preserve">[3] </w:t>
      </w:r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 xml:space="preserve">Hoffman, Kevin, David </w:t>
      </w:r>
      <w:proofErr w:type="spellStart"/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>Zage</w:t>
      </w:r>
      <w:proofErr w:type="spellEnd"/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>, and Cristina Nita-</w:t>
      </w:r>
      <w:proofErr w:type="spellStart"/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>Rotaru</w:t>
      </w:r>
      <w:proofErr w:type="spellEnd"/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>. "A survey of attack and defense techniques for reputation systems." </w:t>
      </w:r>
      <w:r w:rsidRPr="00F12ADF">
        <w:rPr>
          <w:rFonts w:cs="Arial"/>
          <w:i/>
          <w:iCs/>
          <w:color w:val="000000" w:themeColor="text1"/>
          <w:sz w:val="24"/>
          <w:szCs w:val="24"/>
          <w:shd w:val="clear" w:color="auto" w:fill="FFFFFF"/>
        </w:rPr>
        <w:t>ACM Computing Surveys (CSUR)</w:t>
      </w:r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> 42, no. 1 (2009): 1.</w:t>
      </w:r>
    </w:p>
    <w:p w:rsidR="000E5A9F" w:rsidRPr="00F12ADF" w:rsidRDefault="000E5A9F">
      <w:pPr>
        <w:rPr>
          <w:color w:val="000000" w:themeColor="text1"/>
          <w:sz w:val="24"/>
          <w:szCs w:val="24"/>
        </w:rPr>
      </w:pPr>
      <w:r w:rsidRPr="00F12ADF">
        <w:rPr>
          <w:rFonts w:cs="Arial"/>
          <w:color w:val="000000" w:themeColor="text1"/>
          <w:sz w:val="24"/>
          <w:szCs w:val="24"/>
          <w:shd w:val="clear" w:color="auto" w:fill="FFFFFF"/>
        </w:rPr>
        <w:t>[4] https://en.wikipedia.org/wiki/Sybil_attack</w:t>
      </w:r>
    </w:p>
    <w:sectPr w:rsidR="000E5A9F" w:rsidRPr="00F12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986"/>
    <w:rsid w:val="00066334"/>
    <w:rsid w:val="000E5A9F"/>
    <w:rsid w:val="00132EE2"/>
    <w:rsid w:val="004148FE"/>
    <w:rsid w:val="005B4897"/>
    <w:rsid w:val="005F0640"/>
    <w:rsid w:val="006A1986"/>
    <w:rsid w:val="007B0C5F"/>
    <w:rsid w:val="009544B9"/>
    <w:rsid w:val="009E0669"/>
    <w:rsid w:val="00B223A2"/>
    <w:rsid w:val="00C5748D"/>
    <w:rsid w:val="00C92C9F"/>
    <w:rsid w:val="00DA68C5"/>
    <w:rsid w:val="00F12ADF"/>
    <w:rsid w:val="00FC0ECD"/>
    <w:rsid w:val="00FC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12273-511D-4628-A7DA-39CD51473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44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B0C5F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C11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46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Dissociative_identity_disorde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Sybil_(book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network" TargetMode="External"/><Relationship Id="rId5" Type="http://schemas.openxmlformats.org/officeDocument/2006/relationships/hyperlink" Target="https://en.wikipedia.org/wiki/Peer_to_pe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n.wikipedia.org/wiki/Reputation_syste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Manzoor</dc:creator>
  <cp:keywords/>
  <dc:description/>
  <cp:lastModifiedBy>Asad Manzoor</cp:lastModifiedBy>
  <cp:revision>14</cp:revision>
  <dcterms:created xsi:type="dcterms:W3CDTF">2017-12-22T08:41:00Z</dcterms:created>
  <dcterms:modified xsi:type="dcterms:W3CDTF">2017-12-22T10:36:00Z</dcterms:modified>
</cp:coreProperties>
</file>