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9900" w:type="dxa"/>
        <w:tblInd w:w="-2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1"/>
        <w:gridCol w:w="3117"/>
        <w:gridCol w:w="3392"/>
      </w:tblGrid>
      <w:tr w14:paraId="077B9D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Employee Name:</w:t>
            </w:r>
          </w:p>
          <w:p w14:paraId="00000004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Asad Liaqat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 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Department:</w:t>
            </w:r>
          </w:p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3.0 (AI)</w:t>
            </w:r>
          </w:p>
        </w:tc>
        <w:tc>
          <w:p w14:paraId="0000000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Week:</w:t>
            </w:r>
            <w:r>
              <w:rPr>
                <w:rFonts w:hint="default" w:ascii="Arial" w:hAnsi="Arial" w:eastAsia="Arial" w:cs="Arial"/>
                <w:sz w:val="24"/>
                <w:szCs w:val="24"/>
                <w:rtl w:val="0"/>
                <w:lang w:val="en-US"/>
              </w:rPr>
              <w:t xml:space="preserve">      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3</w:t>
            </w:r>
            <w:r>
              <w:rPr>
                <w:rFonts w:hint="default" w:ascii="Arial" w:hAnsi="Arial" w:eastAsia="Arial" w:cs="Arial"/>
                <w:vertAlign w:val="superscript"/>
                <w:rtl w:val="0"/>
                <w:lang w:val="en-US"/>
              </w:rPr>
              <w:t>rd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Week</w:t>
            </w:r>
          </w:p>
        </w:tc>
      </w:tr>
      <w:tr w14:paraId="42AC3E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shd w:val="clear" w:color="auto" w:fill="D0CECE"/>
          </w:tcPr>
          <w:p w14:paraId="00000009">
            <w:pP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Completed Task</w:t>
            </w:r>
          </w:p>
        </w:tc>
      </w:tr>
      <w:tr w14:paraId="5168A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gridSpan w:val="3"/>
          </w:tcPr>
          <w:p w14:paraId="4B552687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</w:pPr>
            <w:r>
              <w:rPr>
                <w:rFonts w:hint="default"/>
                <w:lang w:val="en-US"/>
              </w:rPr>
              <w:t>Heatmap for people count in region.</w:t>
            </w:r>
          </w:p>
          <w:p w14:paraId="295DCCA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/>
            </w:pPr>
            <w:r>
              <w:rPr>
                <w:rFonts w:hint="default"/>
                <w:lang w:val="en-US"/>
              </w:rPr>
              <w:t>Demographic based heatmap.</w:t>
            </w:r>
          </w:p>
          <w:p w14:paraId="239DBAB6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/>
            </w:pPr>
            <w:r>
              <w:rPr>
                <w:rFonts w:hint="default"/>
                <w:lang w:val="en-US"/>
              </w:rPr>
              <w:t>Dataset Annotation for Coke new video demos.</w:t>
            </w:r>
          </w:p>
          <w:p w14:paraId="5ADDF5C6">
            <w:pPr>
              <w:numPr>
                <w:numId w:val="0"/>
              </w:numPr>
              <w:spacing w:after="0" w:line="240" w:lineRule="auto"/>
              <w:ind w:leftChars="0"/>
            </w:pPr>
          </w:p>
          <w:p w14:paraId="428589B9">
            <w:pPr>
              <w:spacing w:after="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</w:p>
        </w:tc>
      </w:tr>
    </w:tbl>
    <w:p w14:paraId="00000011">
      <w:pPr>
        <w:spacing w:after="0"/>
        <w:jc w:val="both"/>
      </w:pPr>
    </w:p>
    <w:tbl>
      <w:tblPr>
        <w:tblStyle w:val="15"/>
        <w:tblpPr w:leftFromText="180" w:rightFromText="180" w:vertAnchor="text" w:tblpX="-275" w:tblpY="249"/>
        <w:tblW w:w="9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 w14:paraId="74DFC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0CECE"/>
          </w:tcPr>
          <w:p w14:paraId="00000012">
            <w:pP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On-Going Task</w:t>
            </w:r>
          </w:p>
        </w:tc>
      </w:tr>
      <w:tr w14:paraId="5DB9D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p w14:paraId="5C9DCBB4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/>
            </w:pPr>
            <w:r>
              <w:rPr>
                <w:rFonts w:hint="default"/>
                <w:lang w:val="en-US"/>
              </w:rPr>
              <w:t>Simple LSTM Models</w:t>
            </w:r>
          </w:p>
          <w:p w14:paraId="2C376D60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rPr/>
            </w:pPr>
            <w:r>
              <w:rPr>
                <w:rFonts w:hint="default"/>
                <w:lang w:val="en-US"/>
              </w:rPr>
              <w:t>Time Series Prediction Models.</w:t>
            </w:r>
          </w:p>
          <w:p w14:paraId="2C63DC7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</w:pPr>
            <w:r>
              <w:rPr>
                <w:rFonts w:hint="default"/>
                <w:lang w:val="en-US"/>
              </w:rPr>
              <w:t>LSTM with NLP approaches.</w:t>
            </w:r>
          </w:p>
        </w:tc>
      </w:tr>
    </w:tbl>
    <w:p w14:paraId="00000019">
      <w:pPr>
        <w:spacing w:after="0"/>
      </w:pPr>
    </w:p>
    <w:tbl>
      <w:tblPr>
        <w:tblStyle w:val="16"/>
        <w:tblpPr w:leftFromText="180" w:rightFromText="180" w:vertAnchor="text" w:tblpX="-275" w:tblpY="249"/>
        <w:tblW w:w="9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 w14:paraId="20452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0CECE"/>
          </w:tcPr>
          <w:p w14:paraId="0000001A">
            <w:pP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Tasks for next week</w:t>
            </w:r>
          </w:p>
        </w:tc>
      </w:tr>
      <w:tr w14:paraId="6E7DA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p w14:paraId="0F2E1029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</w:pPr>
            <w:r>
              <w:rPr>
                <w:rFonts w:hint="default"/>
                <w:lang w:val="en-US"/>
              </w:rPr>
              <w:t>Comparison between RNN and LSTM models.</w:t>
            </w:r>
          </w:p>
          <w:p w14:paraId="20637810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</w:pPr>
            <w:r>
              <w:rPr>
                <w:rFonts w:hint="default"/>
                <w:lang w:val="en-US"/>
              </w:rPr>
              <w:t>RNN model custom and pre-trained.</w:t>
            </w:r>
            <w:bookmarkStart w:id="0" w:name="_GoBack"/>
            <w:bookmarkEnd w:id="0"/>
          </w:p>
        </w:tc>
      </w:tr>
    </w:tbl>
    <w:p w14:paraId="0000001F">
      <w:pPr>
        <w:spacing w:after="280"/>
      </w:pPr>
    </w:p>
    <w:p w14:paraId="00000020">
      <w:pPr>
        <w:spacing w:after="280"/>
      </w:pPr>
    </w:p>
    <w:p w14:paraId="00000021">
      <w:pPr>
        <w:spacing w:after="280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Prepared by: </w:t>
      </w:r>
      <w:r>
        <w:rPr>
          <w:rFonts w:hint="default" w:ascii="Arial" w:hAnsi="Arial" w:eastAsia="Arial" w:cs="Arial"/>
          <w:rtl w:val="0"/>
          <w:lang w:val="en-US"/>
        </w:rPr>
        <w:t>Asad Liaqat</w:t>
      </w:r>
      <w:r>
        <w:rPr>
          <w:rFonts w:ascii="Arial" w:hAnsi="Arial" w:eastAsia="Arial" w:cs="Arial"/>
          <w:rtl w:val="0"/>
        </w:rPr>
        <w:t xml:space="preserve">                               Approved by: Harris Ali Khan</w:t>
      </w:r>
    </w:p>
    <w:p w14:paraId="00000022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rtl w:val="0"/>
        </w:rPr>
        <w:t>Date:</w:t>
      </w:r>
      <w:r>
        <w:rPr>
          <w:rFonts w:hint="default" w:ascii="Arial" w:hAnsi="Arial" w:eastAsia="Arial" w:cs="Arial"/>
          <w:rtl w:val="0"/>
          <w:lang w:val="en-US"/>
        </w:rPr>
        <w:t>29</w:t>
      </w:r>
      <w:r>
        <w:rPr>
          <w:rFonts w:hint="default" w:ascii="Arial" w:hAnsi="Arial" w:eastAsia="Arial" w:cs="Arial"/>
          <w:vertAlign w:val="superscript"/>
          <w:rtl w:val="0"/>
          <w:lang w:val="en-US"/>
        </w:rPr>
        <w:t>th</w:t>
      </w:r>
      <w:r>
        <w:rPr>
          <w:rFonts w:ascii="Arial" w:hAnsi="Arial" w:eastAsia="Arial" w:cs="Arial"/>
          <w:rtl w:val="0"/>
        </w:rPr>
        <w:t xml:space="preserve"> of</w:t>
      </w:r>
      <w:r>
        <w:rPr>
          <w:rFonts w:hint="default" w:ascii="Arial" w:hAnsi="Arial" w:eastAsia="Arial" w:cs="Arial"/>
          <w:rtl w:val="0"/>
          <w:lang w:val="en-US"/>
        </w:rPr>
        <w:t xml:space="preserve"> July  </w:t>
      </w:r>
      <w:r>
        <w:rPr>
          <w:rFonts w:ascii="Arial" w:hAnsi="Arial" w:eastAsia="Arial" w:cs="Arial"/>
          <w:rtl w:val="0"/>
        </w:rPr>
        <w:t>24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3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" w:hAnsi="Arial" w:eastAsia="Arial" w:cs="Arial"/>
      </w:rPr>
    </w:pPr>
  </w:p>
  <w:tbl>
    <w:tblPr>
      <w:tblStyle w:val="17"/>
      <w:tblW w:w="9900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2070"/>
      <w:gridCol w:w="2970"/>
      <w:gridCol w:w="1710"/>
      <w:gridCol w:w="3150"/>
    </w:tblGrid>
    <w:tr w14:paraId="731ECA6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Ex>
      <w:trPr>
        <w:trHeight w:val="800" w:hRule="atLeast"/>
        <w:jc w:val="center"/>
      </w:trPr>
      <w:tc>
        <w:tcPr>
          <w:gridSpan w:val="4"/>
        </w:tcPr>
        <w:p w14:paraId="00000024">
          <w:pPr>
            <w:jc w:val="right"/>
            <w:rPr>
              <w:b/>
              <w:sz w:val="36"/>
              <w:szCs w:val="36"/>
            </w:rPr>
          </w:pPr>
          <w:r>
            <w:rPr>
              <w:rFonts w:ascii="Arial" w:hAnsi="Arial" w:eastAsia="Arial" w:cs="Arial"/>
              <w:b/>
              <w:sz w:val="32"/>
              <w:szCs w:val="32"/>
              <w:rtl w:val="0"/>
            </w:rPr>
            <w:t>SWATI TECHNOLOGIES LLP</w:t>
          </w:r>
          <w:r>
            <w:rPr>
              <w:b/>
              <w:sz w:val="36"/>
              <w:szCs w:val="36"/>
              <w:rtl w:val="0"/>
            </w:rPr>
            <w:t xml:space="preserve">                        </w:t>
          </w:r>
          <w:r>
            <w:rPr>
              <w:b/>
              <w:sz w:val="36"/>
              <w:szCs w:val="36"/>
            </w:rPr>
            <w:drawing>
              <wp:inline distT="0" distB="0" distL="0" distR="0">
                <wp:extent cx="711200" cy="571500"/>
                <wp:effectExtent l="0" t="0" r="0" b="0"/>
                <wp:docPr id="1" name="image1.png" descr="ST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ST 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14:paraId="39DFC0AF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Ex>
      <w:trPr>
        <w:jc w:val="center"/>
      </w:trPr>
      <w:tc>
        <w:tcPr>
          <w:gridSpan w:val="4"/>
          <w:vAlign w:val="center"/>
        </w:tcPr>
        <w:p w14:paraId="0000002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Weekly Activity Report</w:t>
          </w:r>
        </w:p>
      </w:tc>
    </w:tr>
    <w:tr w14:paraId="467259B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350" w:hRule="atLeast"/>
        <w:jc w:val="center"/>
      </w:trPr>
      <w:tc>
        <w:p w14:paraId="0000002C"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rtl w:val="0"/>
            </w:rPr>
            <w:t>Doc #</w:t>
          </w:r>
        </w:p>
      </w:tc>
      <w:tc>
        <w:p w14:paraId="0000002D"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rtl w:val="0"/>
            </w:rPr>
            <w:t>ST/WAR-16</w:t>
          </w:r>
        </w:p>
      </w:tc>
      <w:tc>
        <w:p w14:paraId="0000002E"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rtl w:val="0"/>
            </w:rPr>
            <w:t>Issue#</w:t>
          </w:r>
        </w:p>
      </w:tc>
      <w:tc>
        <w:p w14:paraId="0000002F"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rtl w:val="0"/>
            </w:rPr>
            <w:t>01</w:t>
          </w:r>
        </w:p>
      </w:tc>
    </w:tr>
    <w:tr w14:paraId="3209A05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69" w:hRule="atLeast"/>
        <w:jc w:val="center"/>
      </w:trPr>
      <w:tc>
        <w:p w14:paraId="00000030"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rtl w:val="0"/>
            </w:rPr>
            <w:t>Doc Date</w:t>
          </w:r>
        </w:p>
      </w:tc>
      <w:tc>
        <w:p w14:paraId="00000031">
          <w:pPr>
            <w:rPr>
              <w:rFonts w:ascii="Arial" w:hAnsi="Arial" w:eastAsia="Arial" w:cs="Arial"/>
            </w:rPr>
          </w:pPr>
          <w:r>
            <w:rPr>
              <w:rFonts w:hint="default" w:ascii="Arial" w:hAnsi="Arial" w:eastAsia="Arial" w:cs="Arial"/>
              <w:rtl w:val="0"/>
              <w:lang w:val="en-US"/>
            </w:rPr>
            <w:t>1</w:t>
          </w:r>
          <w:r>
            <w:rPr>
              <w:rFonts w:ascii="Arial" w:hAnsi="Arial" w:eastAsia="Arial" w:cs="Arial"/>
              <w:rtl w:val="0"/>
            </w:rPr>
            <w:t>3</w:t>
          </w:r>
          <w:r>
            <w:rPr>
              <w:rFonts w:hint="default" w:ascii="Arial" w:hAnsi="Arial" w:eastAsia="Arial" w:cs="Arial"/>
              <w:vertAlign w:val="superscript"/>
              <w:rtl w:val="0"/>
              <w:lang w:val="en-US"/>
            </w:rPr>
            <w:t>th</w:t>
          </w:r>
          <w:r>
            <w:rPr>
              <w:rFonts w:ascii="Arial" w:hAnsi="Arial" w:eastAsia="Arial" w:cs="Arial"/>
              <w:rtl w:val="0"/>
            </w:rPr>
            <w:t xml:space="preserve"> </w:t>
          </w:r>
          <w:r>
            <w:rPr>
              <w:rFonts w:hint="default" w:ascii="Arial" w:hAnsi="Arial" w:eastAsia="Arial" w:cs="Arial"/>
              <w:rtl w:val="0"/>
              <w:lang w:val="en-US"/>
            </w:rPr>
            <w:t xml:space="preserve">May </w:t>
          </w:r>
          <w:r>
            <w:rPr>
              <w:rFonts w:ascii="Arial" w:hAnsi="Arial" w:eastAsia="Arial" w:cs="Arial"/>
              <w:rtl w:val="0"/>
            </w:rPr>
            <w:t>2024</w:t>
          </w:r>
        </w:p>
      </w:tc>
      <w:tc>
        <w:p w14:paraId="00000032"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rtl w:val="0"/>
            </w:rPr>
            <w:t>Rev#</w:t>
          </w:r>
        </w:p>
      </w:tc>
      <w:tc>
        <w:p w14:paraId="00000033">
          <w:pPr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rtl w:val="0"/>
            </w:rPr>
            <w:t>0</w:t>
          </w:r>
        </w:p>
      </w:tc>
    </w:tr>
  </w:tbl>
  <w:p w14:paraId="00000034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E560C2"/>
    <w:multiLevelType w:val="singleLevel"/>
    <w:tmpl w:val="57E560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D421E8"/>
    <w:rsid w:val="3CFE5B73"/>
    <w:rsid w:val="440D4414"/>
    <w:rsid w:val="4A26725B"/>
    <w:rsid w:val="69656CE7"/>
    <w:rsid w:val="73AE4C5C"/>
    <w:rsid w:val="7B0E3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3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8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2024-06-11T07:32:00Z</dcterms:created>
  <dc:creator>asad</dc:creator>
  <cp:lastModifiedBy>Asad Liaqat</cp:lastModifiedBy>
  <dcterms:modified xsi:type="dcterms:W3CDTF">2024-07-29T05:43:01Z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104ADBBB2B5A4BE9A6447BB6065028F9_13</vt:lpwstr>
  </property>
</Properties>
</file>