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F377" w14:textId="4633ECF4" w:rsidR="00485D51" w:rsidRDefault="00485D51"/>
    <w:sectPr w:rsidR="00485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51"/>
    <w:rsid w:val="000A71B3"/>
    <w:rsid w:val="001B004C"/>
    <w:rsid w:val="00340D38"/>
    <w:rsid w:val="004169C8"/>
    <w:rsid w:val="00485D51"/>
    <w:rsid w:val="00545051"/>
    <w:rsid w:val="00796E57"/>
    <w:rsid w:val="008E1776"/>
    <w:rsid w:val="009F28E2"/>
    <w:rsid w:val="00B45A24"/>
    <w:rsid w:val="00D4450D"/>
    <w:rsid w:val="00E60559"/>
    <w:rsid w:val="00F3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9090"/>
  <w15:chartTrackingRefBased/>
  <w15:docId w15:val="{4596D853-B6B5-430D-AB59-5123FBF6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Mujtaba</dc:creator>
  <cp:keywords/>
  <dc:description/>
  <cp:lastModifiedBy>Asad Mujtaba</cp:lastModifiedBy>
  <cp:revision>3</cp:revision>
  <dcterms:created xsi:type="dcterms:W3CDTF">2025-12-04T13:32:00Z</dcterms:created>
  <dcterms:modified xsi:type="dcterms:W3CDTF">2025-12-04T13:51:00Z</dcterms:modified>
</cp:coreProperties>
</file>