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8 – The Future of UK Energy (2025–2030)</w:t>
      </w:r>
    </w:p>
    <w:p/>
    <w:p>
      <w:r>
        <w:t># The Future of Energy in the UK: What Households Should Expect in 2025–2030</w:t>
      </w:r>
    </w:p>
    <w:p/>
    <w:p>
      <w:r>
        <w:t>The UK energy landscape is changing faster than ever. Standing charges are rising, electrification is accelerating, smart tariffs are expanding, and households are shifting towards technologies like heat pumps, solar panels, EVs, and home batteries. This blog explains — in clear, practical terms — what UK households should expect between 2025 and 2030, and how to prepare for the future while keeping bills low.</w:t>
      </w:r>
    </w:p>
    <w:p/>
    <w:p>
      <w:r>
        <w:t>## 1. Energy Prices Will Stay Volatile</w:t>
      </w:r>
    </w:p>
    <w:p>
      <w:r>
        <w:t>Wholesale prices are stabilising, but standing charges remain high due to:</w:t>
      </w:r>
    </w:p>
    <w:p>
      <w:r>
        <w:t xml:space="preserve">- grid upgrades  </w:t>
      </w:r>
    </w:p>
    <w:p>
      <w:r>
        <w:t xml:space="preserve">- supplier failures  </w:t>
      </w:r>
    </w:p>
    <w:p>
      <w:r>
        <w:t xml:space="preserve">- infrastructure investments  </w:t>
      </w:r>
    </w:p>
    <w:p/>
    <w:p>
      <w:r>
        <w:t>Expect prices to fluctuate seasonally, especially in winter.</w:t>
      </w:r>
    </w:p>
    <w:p/>
    <w:p>
      <w:r>
        <w:t>## 2. Electricity Demand Will Increase</w:t>
      </w:r>
    </w:p>
    <w:p>
      <w:r>
        <w:t>More homes will adopt:</w:t>
      </w:r>
    </w:p>
    <w:p>
      <w:r>
        <w:t xml:space="preserve">- EVs  </w:t>
      </w:r>
    </w:p>
    <w:p>
      <w:r>
        <w:t xml:space="preserve">- heat pumps  </w:t>
      </w:r>
    </w:p>
    <w:p>
      <w:r>
        <w:t xml:space="preserve">- induction hobs  </w:t>
      </w:r>
    </w:p>
    <w:p>
      <w:r>
        <w:t xml:space="preserve">- home batteries  </w:t>
      </w:r>
    </w:p>
    <w:p/>
    <w:p>
      <w:r>
        <w:t>This means electricity demand will grow 20–30% by 2030. Smart tariffs will become essential for saving money.</w:t>
      </w:r>
    </w:p>
    <w:p/>
    <w:p>
      <w:r>
        <w:t>## 3. Gas Boilers Will Gradually Decline</w:t>
      </w:r>
    </w:p>
    <w:p>
      <w:r>
        <w:t>Gas will remain available, but government policies will:</w:t>
      </w:r>
    </w:p>
    <w:p>
      <w:r>
        <w:t xml:space="preserve">- reduce boiler installations  </w:t>
      </w:r>
    </w:p>
    <w:p>
      <w:r>
        <w:t xml:space="preserve">- encourage hybrid or heat pump solutions  </w:t>
      </w:r>
    </w:p>
    <w:p>
      <w:r>
        <w:t xml:space="preserve">- phase in stricter efficiency standards  </w:t>
      </w:r>
    </w:p>
    <w:p/>
    <w:p>
      <w:r>
        <w:t>Homes with good insulation will shift first.</w:t>
      </w:r>
    </w:p>
    <w:p/>
    <w:p>
      <w:r>
        <w:t>## 4. Smart Tariffs Will Become Normal</w:t>
      </w:r>
    </w:p>
    <w:p>
      <w:r>
        <w:t>By 2030, most UK homes will have:</w:t>
      </w:r>
    </w:p>
    <w:p>
      <w:r>
        <w:t xml:space="preserve">- time-of-use tariffs  </w:t>
      </w:r>
    </w:p>
    <w:p>
      <w:r>
        <w:t xml:space="preserve">- EV overnight charging  </w:t>
      </w:r>
    </w:p>
    <w:p>
      <w:r>
        <w:t xml:space="preserve">- dynamic pricing  </w:t>
      </w:r>
    </w:p>
    <w:p/>
    <w:p>
      <w:r>
        <w:t>Households able to shift usage will save the most.</w:t>
      </w:r>
    </w:p>
    <w:p/>
    <w:p>
      <w:r>
        <w:t>## 5. Solar &amp; Battery Adoption Will Surge</w:t>
      </w:r>
    </w:p>
    <w:p>
      <w:r>
        <w:t>As prices drop and efficiency rises:</w:t>
      </w:r>
    </w:p>
    <w:p>
      <w:r>
        <w:t xml:space="preserve">- solar payback will improve  </w:t>
      </w:r>
    </w:p>
    <w:p>
      <w:r>
        <w:t xml:space="preserve">- batteries will become standard  </w:t>
      </w:r>
    </w:p>
    <w:p>
      <w:r>
        <w:t xml:space="preserve">- solar + EV will create major savings  </w:t>
      </w:r>
    </w:p>
    <w:p/>
    <w:p>
      <w:r>
        <w:t>A 4 kW system + 8 kWh battery may become the average UK installation.</w:t>
      </w:r>
    </w:p>
    <w:p/>
    <w:p>
      <w:r>
        <w:t>## 6. Smart Meters Will Be More Accurate</w:t>
      </w:r>
    </w:p>
    <w:p>
      <w:r>
        <w:t>Future updates will improve:</w:t>
      </w:r>
    </w:p>
    <w:p>
      <w:r>
        <w:t xml:space="preserve">- half-hourly data  </w:t>
      </w:r>
    </w:p>
    <w:p>
      <w:r>
        <w:t xml:space="preserve">- appliance detection  </w:t>
      </w:r>
    </w:p>
    <w:p>
      <w:r>
        <w:t xml:space="preserve">- integration with tariffs  </w:t>
      </w:r>
    </w:p>
    <w:p>
      <w:r>
        <w:t xml:space="preserve">- forecasting accuracy  </w:t>
      </w:r>
    </w:p>
    <w:p/>
    <w:p>
      <w:r>
        <w:t>However, communication issues may continue in some regions.</w:t>
      </w:r>
    </w:p>
    <w:p/>
    <w:p>
      <w:r>
        <w:t>## 7. EPC Ratings Will Matter More</w:t>
      </w:r>
    </w:p>
    <w:p>
      <w:r>
        <w:t>Homes with EPC C or higher will be:</w:t>
      </w:r>
    </w:p>
    <w:p>
      <w:r>
        <w:t xml:space="preserve">- cheaper to heat  </w:t>
      </w:r>
    </w:p>
    <w:p>
      <w:r>
        <w:t xml:space="preserve">- more valuable  </w:t>
      </w:r>
    </w:p>
    <w:p>
      <w:r>
        <w:t xml:space="preserve">- easier to sell  </w:t>
      </w:r>
    </w:p>
    <w:p>
      <w:r>
        <w:t xml:space="preserve">- more attractive to lenders  </w:t>
      </w:r>
    </w:p>
    <w:p/>
    <w:p>
      <w:r>
        <w:t>Insulation remains the highest ROI upgrade.</w:t>
      </w:r>
    </w:p>
    <w:p/>
    <w:p>
      <w:r>
        <w:t>## 8. AI Will Optimise Home Energy Use</w:t>
      </w:r>
    </w:p>
    <w:p>
      <w:r>
        <w:t>By 2028–2030, AI systems will:</w:t>
      </w:r>
    </w:p>
    <w:p>
      <w:r>
        <w:t xml:space="preserve">- monitor household patterns  </w:t>
      </w:r>
    </w:p>
    <w:p>
      <w:r>
        <w:t xml:space="preserve">- adjust heating automatically  </w:t>
      </w:r>
    </w:p>
    <w:p>
      <w:r>
        <w:t xml:space="preserve">- optimise battery charging  </w:t>
      </w:r>
    </w:p>
    <w:p>
      <w:r>
        <w:t xml:space="preserve">- choose the best tariff based on usage  </w:t>
      </w:r>
    </w:p>
    <w:p/>
    <w:p>
      <w:r>
        <w:t>This is exactly where the **Cost Saver App** positions itself.</w:t>
      </w:r>
    </w:p>
    <w:p/>
    <w:p>
      <w:r>
        <w:t>## 9. EV Charging Will Get Cheaper — at Night</w:t>
      </w:r>
    </w:p>
    <w:p>
      <w:r>
        <w:t>EV owners will save money through:</w:t>
      </w:r>
    </w:p>
    <w:p>
      <w:r>
        <w:t xml:space="preserve">- dedicated EV tariffs  </w:t>
      </w:r>
    </w:p>
    <w:p>
      <w:r>
        <w:t xml:space="preserve">- solar self-charging  </w:t>
      </w:r>
    </w:p>
    <w:p>
      <w:r>
        <w:t xml:space="preserve">- smart overnight charging  </w:t>
      </w:r>
    </w:p>
    <w:p/>
    <w:p>
      <w:r>
        <w:t>Daytime charging will remain expensive.</w:t>
      </w:r>
    </w:p>
    <w:p/>
    <w:p>
      <w:r>
        <w:t>## 10. What Households Should Do Now</w:t>
      </w:r>
    </w:p>
    <w:p>
      <w:r>
        <w:t>To prepare for the next 5 years:</w:t>
      </w:r>
    </w:p>
    <w:p>
      <w:r>
        <w:t xml:space="preserve">- improve insulation  </w:t>
      </w:r>
    </w:p>
    <w:p>
      <w:r>
        <w:t xml:space="preserve">- check tariff every 3–6 months  </w:t>
      </w:r>
    </w:p>
    <w:p>
      <w:r>
        <w:t xml:space="preserve">- adopt smart meters and smart tariffs  </w:t>
      </w:r>
    </w:p>
    <w:p>
      <w:r>
        <w:t xml:space="preserve">- consider solar (if roof is suitable)  </w:t>
      </w:r>
    </w:p>
    <w:p>
      <w:r>
        <w:t xml:space="preserve">- plan for heat pump transition  </w:t>
      </w:r>
    </w:p>
    <w:p>
      <w:r>
        <w:t xml:space="preserve">- track usage with energy apps  </w:t>
      </w:r>
    </w:p>
    <w:p/>
    <w:p>
      <w:r>
        <w:t>## How the Cost Saver App Helps</w:t>
      </w:r>
    </w:p>
    <w:p>
      <w:r>
        <w:t>Your app gives UK households:</w:t>
      </w:r>
    </w:p>
    <w:p>
      <w:r>
        <w:t xml:space="preserve">- personalised bill forecasting  </w:t>
      </w:r>
    </w:p>
    <w:p>
      <w:r>
        <w:t xml:space="preserve">- smart meter insights  </w:t>
      </w:r>
    </w:p>
    <w:p>
      <w:r>
        <w:t xml:space="preserve">- tariff optimisation  </w:t>
      </w:r>
    </w:p>
    <w:p>
      <w:r>
        <w:t xml:space="preserve">- solar &amp; heat pump suitability scores  </w:t>
      </w:r>
    </w:p>
    <w:p>
      <w:r>
        <w:t xml:space="preserve">- usage breakdowns  </w:t>
      </w:r>
    </w:p>
    <w:p>
      <w:r>
        <w:t xml:space="preserve">- long-term cost projections  </w:t>
      </w:r>
    </w:p>
    <w:p/>
    <w:p>
      <w:r>
        <w:t>This helps users get ahead of rising costs, not react to them.</w:t>
      </w:r>
    </w:p>
    <w:p/>
    <w:p>
      <w:r>
        <w:t>## Final Thoughts</w:t>
      </w:r>
    </w:p>
    <w:p>
      <w:r>
        <w:t>The future of UK energy will be more electric, more dynamic, and more data-driven. The homes that adapt early will save the most — and tools like the Cost Saver App will guide them through every step.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