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17D7F" w14:textId="3C73B360" w:rsidR="00BE626D" w:rsidRDefault="0046179F" w:rsidP="0046179F">
      <w:pPr>
        <w:jc w:val="center"/>
        <w:rPr>
          <w:b/>
          <w:bCs/>
          <w:sz w:val="36"/>
          <w:szCs w:val="36"/>
        </w:rPr>
      </w:pPr>
      <w:r w:rsidRPr="0046179F">
        <w:rPr>
          <w:b/>
          <w:bCs/>
          <w:sz w:val="36"/>
          <w:szCs w:val="36"/>
        </w:rPr>
        <w:t>Credit Risk Analysis</w:t>
      </w:r>
    </w:p>
    <w:p w14:paraId="0474E601" w14:textId="77777777" w:rsidR="0046179F" w:rsidRPr="0046179F" w:rsidRDefault="0046179F" w:rsidP="0046179F">
      <w:pPr>
        <w:rPr>
          <w:b/>
          <w:bCs/>
          <w:sz w:val="36"/>
          <w:szCs w:val="36"/>
        </w:rPr>
      </w:pPr>
      <w:r w:rsidRPr="0046179F">
        <w:rPr>
          <w:b/>
          <w:bCs/>
          <w:sz w:val="36"/>
          <w:szCs w:val="36"/>
        </w:rPr>
        <w:t>Overview</w:t>
      </w:r>
    </w:p>
    <w:p w14:paraId="13A86359" w14:textId="77777777" w:rsidR="0046179F" w:rsidRDefault="0046179F" w:rsidP="0046179F">
      <w:r w:rsidRPr="0046179F">
        <w:t>Credit risk analysis is crucial for financial institutions to minimize loan defaults and ensure responsible lending. This project aims to develop a predictive model that assesses the creditworthiness of customers using historical financial data. By leveraging machine learning techniques, the system will identify high-risk individuals, helping institutions make informed lending decisions and mitigate financial risks.</w:t>
      </w:r>
    </w:p>
    <w:p w14:paraId="777DC666" w14:textId="77777777" w:rsidR="0046179F" w:rsidRDefault="0046179F" w:rsidP="0046179F"/>
    <w:p w14:paraId="0BF84295" w14:textId="68821B61" w:rsidR="0046179F" w:rsidRDefault="0046179F" w:rsidP="0046179F">
      <w:r w:rsidRPr="0046179F">
        <w:drawing>
          <wp:inline distT="0" distB="0" distL="0" distR="0" wp14:anchorId="626140D6" wp14:editId="2B0B7744">
            <wp:extent cx="4233333" cy="2381250"/>
            <wp:effectExtent l="0" t="0" r="0" b="0"/>
            <wp:docPr id="116959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94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6688" cy="238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40FD" w14:textId="77777777" w:rsidR="0046179F" w:rsidRDefault="0046179F" w:rsidP="0046179F"/>
    <w:p w14:paraId="3D427717" w14:textId="77777777" w:rsidR="0046179F" w:rsidRPr="0046179F" w:rsidRDefault="0046179F" w:rsidP="0046179F">
      <w:pPr>
        <w:rPr>
          <w:b/>
          <w:bCs/>
          <w:sz w:val="36"/>
          <w:szCs w:val="36"/>
        </w:rPr>
      </w:pPr>
      <w:r w:rsidRPr="0046179F">
        <w:rPr>
          <w:b/>
          <w:bCs/>
          <w:sz w:val="36"/>
          <w:szCs w:val="36"/>
        </w:rPr>
        <w:t>Objectives</w:t>
      </w:r>
    </w:p>
    <w:p w14:paraId="39DF79C8" w14:textId="77777777" w:rsidR="0046179F" w:rsidRPr="0046179F" w:rsidRDefault="0046179F" w:rsidP="0046179F">
      <w:pPr>
        <w:numPr>
          <w:ilvl w:val="0"/>
          <w:numId w:val="1"/>
        </w:numPr>
      </w:pPr>
      <w:r w:rsidRPr="0046179F">
        <w:t xml:space="preserve">Preprocess the </w:t>
      </w:r>
      <w:r w:rsidRPr="0046179F">
        <w:rPr>
          <w:b/>
          <w:bCs/>
        </w:rPr>
        <w:t>"Give Me Some Credit"</w:t>
      </w:r>
      <w:r w:rsidRPr="0046179F">
        <w:t xml:space="preserve"> dataset, handling missing values and class imbalances using techniques like </w:t>
      </w:r>
      <w:r w:rsidRPr="0046179F">
        <w:rPr>
          <w:b/>
          <w:bCs/>
        </w:rPr>
        <w:t>SMOTE</w:t>
      </w:r>
      <w:r w:rsidRPr="0046179F">
        <w:t>.</w:t>
      </w:r>
    </w:p>
    <w:p w14:paraId="4D4FD1FC" w14:textId="77777777" w:rsidR="0046179F" w:rsidRPr="0046179F" w:rsidRDefault="0046179F" w:rsidP="0046179F">
      <w:pPr>
        <w:numPr>
          <w:ilvl w:val="0"/>
          <w:numId w:val="1"/>
        </w:numPr>
      </w:pPr>
      <w:r w:rsidRPr="0046179F">
        <w:t xml:space="preserve">Engineer meaningful features related to </w:t>
      </w:r>
      <w:r w:rsidRPr="0046179F">
        <w:rPr>
          <w:b/>
          <w:bCs/>
        </w:rPr>
        <w:t>income, debt levels, and repayment history</w:t>
      </w:r>
      <w:r w:rsidRPr="0046179F">
        <w:t xml:space="preserve"> to improve model accuracy.</w:t>
      </w:r>
    </w:p>
    <w:p w14:paraId="0A3792B5" w14:textId="77777777" w:rsidR="0046179F" w:rsidRPr="0046179F" w:rsidRDefault="0046179F" w:rsidP="0046179F">
      <w:pPr>
        <w:numPr>
          <w:ilvl w:val="0"/>
          <w:numId w:val="1"/>
        </w:numPr>
      </w:pPr>
      <w:r w:rsidRPr="0046179F">
        <w:t xml:space="preserve">Train machine learning models such as </w:t>
      </w:r>
      <w:r w:rsidRPr="0046179F">
        <w:rPr>
          <w:b/>
          <w:bCs/>
        </w:rPr>
        <w:t xml:space="preserve">Random Forest, Gradient Boosting, and </w:t>
      </w:r>
      <w:proofErr w:type="spellStart"/>
      <w:r w:rsidRPr="0046179F">
        <w:rPr>
          <w:b/>
          <w:bCs/>
        </w:rPr>
        <w:t>XGBoost</w:t>
      </w:r>
      <w:proofErr w:type="spellEnd"/>
      <w:r w:rsidRPr="0046179F">
        <w:t xml:space="preserve"> to classify high-risk customers.</w:t>
      </w:r>
    </w:p>
    <w:p w14:paraId="6CF3F2A3" w14:textId="77777777" w:rsidR="0046179F" w:rsidRDefault="0046179F" w:rsidP="0046179F">
      <w:pPr>
        <w:numPr>
          <w:ilvl w:val="0"/>
          <w:numId w:val="1"/>
        </w:numPr>
      </w:pPr>
      <w:r w:rsidRPr="0046179F">
        <w:t xml:space="preserve">Evaluate model performance using metrics like </w:t>
      </w:r>
      <w:r w:rsidRPr="0046179F">
        <w:rPr>
          <w:b/>
          <w:bCs/>
        </w:rPr>
        <w:t>AUC-ROC, precision-recall, and F1-score</w:t>
      </w:r>
      <w:r w:rsidRPr="0046179F">
        <w:t xml:space="preserve"> to ensure reliability.</w:t>
      </w:r>
    </w:p>
    <w:p w14:paraId="350024B2" w14:textId="2BDFF53B" w:rsidR="0046179F" w:rsidRDefault="0046179F" w:rsidP="0046179F">
      <w:pPr>
        <w:numPr>
          <w:ilvl w:val="0"/>
          <w:numId w:val="1"/>
        </w:numPr>
      </w:pPr>
      <w:r w:rsidRPr="0046179F">
        <w:t>Develop a system that accurately flags potential defaulters, assisting financial institutions in making data-driven credit decisions.</w:t>
      </w:r>
    </w:p>
    <w:p w14:paraId="2B79D2E7" w14:textId="77777777" w:rsidR="0046179F" w:rsidRDefault="0046179F" w:rsidP="0046179F"/>
    <w:p w14:paraId="470A096D" w14:textId="287E5CAF" w:rsidR="0046179F" w:rsidRDefault="0046179F" w:rsidP="0046179F">
      <w:r>
        <w:rPr>
          <w:noProof/>
        </w:rPr>
        <w:lastRenderedPageBreak/>
        <w:drawing>
          <wp:inline distT="0" distB="0" distL="0" distR="0" wp14:anchorId="12B65BD3" wp14:editId="0DAEB3B6">
            <wp:extent cx="3228975" cy="1478222"/>
            <wp:effectExtent l="0" t="0" r="0" b="8255"/>
            <wp:docPr id="196240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06898" name="Picture 19624068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418" cy="148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4728" w14:textId="77777777" w:rsidR="0046179F" w:rsidRDefault="0046179F" w:rsidP="0046179F"/>
    <w:p w14:paraId="2BBE6D75" w14:textId="58E6E565" w:rsidR="0046179F" w:rsidRPr="0046179F" w:rsidRDefault="0046179F" w:rsidP="0046179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6179F">
        <w:rPr>
          <w:b/>
          <w:bCs/>
          <w:sz w:val="28"/>
          <w:szCs w:val="28"/>
        </w:rPr>
        <w:t>Dataset:</w:t>
      </w:r>
      <w:r>
        <w:rPr>
          <w:b/>
          <w:bCs/>
          <w:sz w:val="28"/>
          <w:szCs w:val="28"/>
        </w:rPr>
        <w:t xml:space="preserve"> </w:t>
      </w:r>
      <w:r w:rsidRPr="0046179F">
        <w:t>use from Kaggle (</w:t>
      </w:r>
      <w:r w:rsidRPr="0046179F">
        <w:t>Give Me Some Credit Dataset</w:t>
      </w:r>
      <w:r w:rsidRPr="0046179F">
        <w:t>)</w:t>
      </w:r>
    </w:p>
    <w:p w14:paraId="769B0F59" w14:textId="43A38D39" w:rsidR="0046179F" w:rsidRDefault="0046179F" w:rsidP="0046179F">
      <w:pPr>
        <w:pStyle w:val="ListParagraph"/>
        <w:rPr>
          <w:b/>
          <w:bCs/>
          <w:sz w:val="28"/>
          <w:szCs w:val="28"/>
        </w:rPr>
      </w:pPr>
      <w:r w:rsidRPr="0046179F">
        <w:rPr>
          <w:b/>
          <w:bCs/>
          <w:sz w:val="28"/>
          <w:szCs w:val="28"/>
        </w:rPr>
        <w:drawing>
          <wp:inline distT="0" distB="0" distL="0" distR="0" wp14:anchorId="746D91B4" wp14:editId="2A7BA9F7">
            <wp:extent cx="3867690" cy="1743318"/>
            <wp:effectExtent l="0" t="0" r="0" b="9525"/>
            <wp:docPr id="146480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03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2F4D" w14:textId="2B322B2C" w:rsidR="0046179F" w:rsidRDefault="0046179F" w:rsidP="0046179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Dataset </w:t>
      </w:r>
      <w:proofErr w:type="gramStart"/>
      <w:r>
        <w:rPr>
          <w:b/>
          <w:bCs/>
          <w:sz w:val="28"/>
          <w:szCs w:val="28"/>
        </w:rPr>
        <w:t>Link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8" w:history="1">
        <w:r w:rsidRPr="00372041">
          <w:rPr>
            <w:rStyle w:val="Hyperlink"/>
            <w:b/>
            <w:bCs/>
            <w:sz w:val="28"/>
            <w:szCs w:val="28"/>
          </w:rPr>
          <w:t>https://www.kaggle.com/c/GiveMeSomeCredit</w:t>
        </w:r>
      </w:hyperlink>
    </w:p>
    <w:p w14:paraId="0D5EE277" w14:textId="77777777" w:rsidR="0046179F" w:rsidRDefault="0046179F" w:rsidP="0046179F">
      <w:pPr>
        <w:pStyle w:val="ListParagraph"/>
        <w:rPr>
          <w:b/>
          <w:bCs/>
          <w:sz w:val="28"/>
          <w:szCs w:val="28"/>
        </w:rPr>
      </w:pPr>
    </w:p>
    <w:p w14:paraId="28F9AEAC" w14:textId="7A370A21" w:rsidR="0046179F" w:rsidRDefault="00266024" w:rsidP="0046179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Models:</w:t>
      </w:r>
    </w:p>
    <w:p w14:paraId="1BEFB8E6" w14:textId="77777777" w:rsidR="00266024" w:rsidRPr="00266024" w:rsidRDefault="00266024" w:rsidP="00266024">
      <w:pPr>
        <w:pStyle w:val="ListParagraph"/>
        <w:rPr>
          <w:b/>
          <w:bCs/>
          <w:sz w:val="28"/>
          <w:szCs w:val="28"/>
        </w:rPr>
      </w:pPr>
      <w:r w:rsidRPr="00266024">
        <w:rPr>
          <w:b/>
          <w:bCs/>
          <w:sz w:val="28"/>
          <w:szCs w:val="28"/>
        </w:rPr>
        <w:t>Supervised Learning Models:</w:t>
      </w:r>
    </w:p>
    <w:p w14:paraId="56951A1B" w14:textId="77777777" w:rsidR="00266024" w:rsidRPr="00266024" w:rsidRDefault="00266024" w:rsidP="00266024">
      <w:pPr>
        <w:pStyle w:val="ListParagraph"/>
        <w:numPr>
          <w:ilvl w:val="0"/>
          <w:numId w:val="2"/>
        </w:numPr>
      </w:pPr>
      <w:r w:rsidRPr="00266024">
        <w:t>Random Forest – A robust ensemble learning method that reduces overfitting and improves accuracy in credit risk classification.</w:t>
      </w:r>
    </w:p>
    <w:p w14:paraId="311773BF" w14:textId="77777777" w:rsidR="00266024" w:rsidRPr="00266024" w:rsidRDefault="00266024" w:rsidP="00266024">
      <w:pPr>
        <w:pStyle w:val="ListParagraph"/>
        <w:numPr>
          <w:ilvl w:val="0"/>
          <w:numId w:val="2"/>
        </w:numPr>
      </w:pPr>
      <w:r w:rsidRPr="00266024">
        <w:t>Gradient Boosting Machines (GBM) – A boosting algorithm that enhances weak learners iteratively to improve predictions.</w:t>
      </w:r>
    </w:p>
    <w:p w14:paraId="6BC03C7A" w14:textId="77777777" w:rsidR="00266024" w:rsidRPr="00266024" w:rsidRDefault="00266024" w:rsidP="00266024">
      <w:pPr>
        <w:pStyle w:val="ListParagraph"/>
        <w:numPr>
          <w:ilvl w:val="0"/>
          <w:numId w:val="2"/>
        </w:numPr>
      </w:pPr>
      <w:proofErr w:type="spellStart"/>
      <w:r w:rsidRPr="00266024">
        <w:t>XGBoost</w:t>
      </w:r>
      <w:proofErr w:type="spellEnd"/>
      <w:r w:rsidRPr="00266024">
        <w:t xml:space="preserve"> – An optimized gradient boosting model known for high accuracy and efficiency in handling imbalanced financial data.</w:t>
      </w:r>
    </w:p>
    <w:p w14:paraId="48DD0935" w14:textId="77777777" w:rsidR="00266024" w:rsidRPr="00266024" w:rsidRDefault="00266024" w:rsidP="00266024">
      <w:pPr>
        <w:pStyle w:val="ListParagraph"/>
      </w:pPr>
      <w:r w:rsidRPr="00266024">
        <w:t>Data Preprocessing Techniques:</w:t>
      </w:r>
    </w:p>
    <w:p w14:paraId="62B71DE1" w14:textId="77777777" w:rsidR="00266024" w:rsidRPr="00266024" w:rsidRDefault="00266024" w:rsidP="00266024">
      <w:pPr>
        <w:pStyle w:val="ListParagraph"/>
        <w:numPr>
          <w:ilvl w:val="0"/>
          <w:numId w:val="3"/>
        </w:numPr>
      </w:pPr>
      <w:r w:rsidRPr="00266024">
        <w:t>SMOTE (Synthetic Minority Over-sampling Technique) – Used to balance the dataset by generating synthetic examples of the minority class.</w:t>
      </w:r>
    </w:p>
    <w:p w14:paraId="26022299" w14:textId="77777777" w:rsidR="00266024" w:rsidRDefault="00266024" w:rsidP="00266024">
      <w:pPr>
        <w:pStyle w:val="ListParagraph"/>
      </w:pPr>
      <w:r w:rsidRPr="00266024">
        <w:t>These models are well-suited for binary classification (creditworthy vs. high-risk customers) and provide strong predictive capabilities for financial risk assessment.</w:t>
      </w:r>
    </w:p>
    <w:p w14:paraId="603CD2D8" w14:textId="77777777" w:rsidR="00266024" w:rsidRDefault="00266024" w:rsidP="00266024">
      <w:pPr>
        <w:pStyle w:val="ListParagraph"/>
      </w:pPr>
    </w:p>
    <w:p w14:paraId="5894E05B" w14:textId="5057B0BE" w:rsidR="00266024" w:rsidRDefault="00266024" w:rsidP="00266024">
      <w:pPr>
        <w:pStyle w:val="ListParagraph"/>
        <w:rPr>
          <w:b/>
          <w:bCs/>
          <w:sz w:val="28"/>
          <w:szCs w:val="28"/>
        </w:rPr>
      </w:pPr>
      <w:r w:rsidRPr="00266024">
        <w:rPr>
          <w:b/>
          <w:bCs/>
          <w:sz w:val="28"/>
          <w:szCs w:val="28"/>
        </w:rPr>
        <w:t>Accuracy:</w:t>
      </w:r>
    </w:p>
    <w:p w14:paraId="2DF3BBED" w14:textId="46F5242E" w:rsidR="00266024" w:rsidRDefault="00266024" w:rsidP="00266024">
      <w:pPr>
        <w:pStyle w:val="ListParagraph"/>
        <w:rPr>
          <w:b/>
          <w:bCs/>
          <w:sz w:val="28"/>
          <w:szCs w:val="28"/>
        </w:rPr>
      </w:pPr>
      <w:r w:rsidRPr="00266024">
        <w:rPr>
          <w:b/>
          <w:bCs/>
          <w:sz w:val="28"/>
          <w:szCs w:val="28"/>
        </w:rPr>
        <w:lastRenderedPageBreak/>
        <w:drawing>
          <wp:inline distT="0" distB="0" distL="0" distR="0" wp14:anchorId="4579E2A9" wp14:editId="096D7370">
            <wp:extent cx="4160465" cy="1619250"/>
            <wp:effectExtent l="0" t="0" r="0" b="0"/>
            <wp:docPr id="14460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0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4193" cy="162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771A" w14:textId="50C22AEE" w:rsidR="00266024" w:rsidRPr="00266024" w:rsidRDefault="00266024" w:rsidP="00266024">
      <w:pPr>
        <w:rPr>
          <w:b/>
          <w:bCs/>
          <w:sz w:val="28"/>
          <w:szCs w:val="28"/>
        </w:rPr>
      </w:pPr>
      <w:r w:rsidRPr="00266024">
        <w:rPr>
          <w:b/>
          <w:bCs/>
          <w:sz w:val="28"/>
          <w:szCs w:val="28"/>
        </w:rPr>
        <w:drawing>
          <wp:inline distT="0" distB="0" distL="0" distR="0" wp14:anchorId="2CC95EB7" wp14:editId="25F57857">
            <wp:extent cx="2647950" cy="2139996"/>
            <wp:effectExtent l="0" t="0" r="0" b="0"/>
            <wp:docPr id="89228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89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3319" cy="21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024">
        <w:rPr>
          <w:b/>
          <w:bCs/>
          <w:sz w:val="28"/>
          <w:szCs w:val="28"/>
        </w:rPr>
        <w:drawing>
          <wp:inline distT="0" distB="0" distL="0" distR="0" wp14:anchorId="00270423" wp14:editId="37F9B5F5">
            <wp:extent cx="2514600" cy="2121866"/>
            <wp:effectExtent l="0" t="0" r="0" b="0"/>
            <wp:docPr id="85039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93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1488" cy="215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B734" w14:textId="77777777" w:rsidR="00266024" w:rsidRDefault="00266024" w:rsidP="00266024">
      <w:pPr>
        <w:rPr>
          <w:b/>
          <w:bCs/>
          <w:sz w:val="30"/>
          <w:szCs w:val="30"/>
        </w:rPr>
      </w:pPr>
      <w:r w:rsidRPr="00EA286B">
        <w:rPr>
          <w:b/>
          <w:bCs/>
          <w:sz w:val="30"/>
          <w:szCs w:val="30"/>
        </w:rPr>
        <w:t>Environment:</w:t>
      </w:r>
    </w:p>
    <w:p w14:paraId="60FF3023" w14:textId="77777777" w:rsidR="00266024" w:rsidRDefault="00266024" w:rsidP="00266024">
      <w:pPr>
        <w:rPr>
          <w:sz w:val="24"/>
          <w:szCs w:val="24"/>
        </w:rPr>
      </w:pPr>
      <w:r>
        <w:rPr>
          <w:sz w:val="24"/>
          <w:szCs w:val="24"/>
        </w:rPr>
        <w:t xml:space="preserve">Google </w:t>
      </w:r>
      <w:proofErr w:type="spellStart"/>
      <w:r>
        <w:rPr>
          <w:sz w:val="24"/>
          <w:szCs w:val="24"/>
        </w:rPr>
        <w:t>colab</w:t>
      </w:r>
      <w:proofErr w:type="spellEnd"/>
    </w:p>
    <w:p w14:paraId="2FB9B8C7" w14:textId="36613C64" w:rsidR="00266024" w:rsidRDefault="00266024" w:rsidP="0026602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Framwork</w:t>
      </w:r>
      <w:proofErr w:type="spellEnd"/>
      <w:r>
        <w:rPr>
          <w:sz w:val="24"/>
          <w:szCs w:val="24"/>
        </w:rPr>
        <w:t>: Torch</w:t>
      </w:r>
    </w:p>
    <w:p w14:paraId="24D0D392" w14:textId="38E69E6F" w:rsidR="00266024" w:rsidRDefault="00266024" w:rsidP="00266024">
      <w:pPr>
        <w:pStyle w:val="ListParagrap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Google </w:t>
      </w:r>
      <w:proofErr w:type="spellStart"/>
      <w:r>
        <w:rPr>
          <w:b/>
          <w:bCs/>
          <w:sz w:val="30"/>
          <w:szCs w:val="30"/>
        </w:rPr>
        <w:t>colab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gramStart"/>
      <w:r>
        <w:rPr>
          <w:b/>
          <w:bCs/>
          <w:sz w:val="30"/>
          <w:szCs w:val="30"/>
        </w:rPr>
        <w:t>link :</w:t>
      </w:r>
      <w:proofErr w:type="gramEnd"/>
    </w:p>
    <w:p w14:paraId="57024CFF" w14:textId="4C3D2578" w:rsidR="00266024" w:rsidRDefault="00266024" w:rsidP="00266024">
      <w:pPr>
        <w:pStyle w:val="ListParagraph"/>
        <w:rPr>
          <w:b/>
          <w:bCs/>
          <w:sz w:val="28"/>
          <w:szCs w:val="28"/>
        </w:rPr>
      </w:pPr>
      <w:hyperlink r:id="rId12" w:history="1">
        <w:r w:rsidRPr="00372041">
          <w:rPr>
            <w:rStyle w:val="Hyperlink"/>
            <w:b/>
            <w:bCs/>
            <w:sz w:val="28"/>
            <w:szCs w:val="28"/>
          </w:rPr>
          <w:t>https://colab.research.google.com/drive/18HR2IOwczxs5m144F8BGRYjpWwE77O5O?usp=sharing</w:t>
        </w:r>
      </w:hyperlink>
    </w:p>
    <w:p w14:paraId="039961E9" w14:textId="77777777" w:rsidR="00266024" w:rsidRPr="0046179F" w:rsidRDefault="00266024" w:rsidP="00266024">
      <w:pPr>
        <w:pStyle w:val="ListParagraph"/>
        <w:rPr>
          <w:b/>
          <w:bCs/>
          <w:sz w:val="28"/>
          <w:szCs w:val="28"/>
        </w:rPr>
      </w:pPr>
    </w:p>
    <w:p w14:paraId="4052F4F7" w14:textId="77777777" w:rsidR="0046179F" w:rsidRPr="0046179F" w:rsidRDefault="0046179F" w:rsidP="0046179F"/>
    <w:p w14:paraId="7E571C5F" w14:textId="77777777" w:rsidR="0046179F" w:rsidRPr="0046179F" w:rsidRDefault="0046179F" w:rsidP="0046179F"/>
    <w:p w14:paraId="7F2C5BF5" w14:textId="77777777" w:rsidR="0046179F" w:rsidRPr="0046179F" w:rsidRDefault="0046179F" w:rsidP="0046179F">
      <w:pPr>
        <w:rPr>
          <w:b/>
          <w:bCs/>
          <w:sz w:val="36"/>
          <w:szCs w:val="36"/>
        </w:rPr>
      </w:pPr>
    </w:p>
    <w:sectPr w:rsidR="0046179F" w:rsidRPr="0046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02FD1"/>
    <w:multiLevelType w:val="multilevel"/>
    <w:tmpl w:val="2CFC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A222A"/>
    <w:multiLevelType w:val="multilevel"/>
    <w:tmpl w:val="A7F4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C6307"/>
    <w:multiLevelType w:val="multilevel"/>
    <w:tmpl w:val="90B8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30595">
    <w:abstractNumId w:val="2"/>
  </w:num>
  <w:num w:numId="2" w16cid:durableId="667294964">
    <w:abstractNumId w:val="1"/>
  </w:num>
  <w:num w:numId="3" w16cid:durableId="615798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9F"/>
    <w:rsid w:val="000828A0"/>
    <w:rsid w:val="00266024"/>
    <w:rsid w:val="0046179F"/>
    <w:rsid w:val="00BE626D"/>
    <w:rsid w:val="00F6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F8EA"/>
  <w15:chartTrackingRefBased/>
  <w15:docId w15:val="{78FE34EB-9CEC-4CC4-93E6-AF2E0735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7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1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7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GiveMeSomeCred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olab.research.google.com/drive/18HR2IOwczxs5m144F8BGRYjpWwE77O5O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</cp:lastModifiedBy>
  <cp:revision>1</cp:revision>
  <dcterms:created xsi:type="dcterms:W3CDTF">2025-02-15T16:55:00Z</dcterms:created>
  <dcterms:modified xsi:type="dcterms:W3CDTF">2025-02-15T17:14:00Z</dcterms:modified>
</cp:coreProperties>
</file>