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7747B" w14:textId="77777777" w:rsidR="00FF5CB5" w:rsidRDefault="00000000">
      <w:pPr>
        <w:autoSpaceDE w:val="0"/>
        <w:autoSpaceDN w:val="0"/>
        <w:adjustRightInd w:val="0"/>
        <w:spacing w:line="276" w:lineRule="auto"/>
        <w:ind w:left="1100" w:rightChars="50" w:right="105" w:hangingChars="498" w:hanging="1100"/>
        <w:rPr>
          <w:sz w:val="22"/>
          <w:szCs w:val="22"/>
        </w:rPr>
      </w:pPr>
      <w:r>
        <w:rPr>
          <w:rFonts w:hint="eastAsia"/>
          <w:b/>
          <w:i/>
          <w:kern w:val="0"/>
          <w:sz w:val="22"/>
          <w:szCs w:val="22"/>
          <w:lang w:bidi="ar"/>
        </w:rPr>
        <w:t xml:space="preserve">         </w:t>
      </w:r>
    </w:p>
    <w:p w14:paraId="518C7E94" w14:textId="77777777" w:rsidR="00FF5CB5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F5CB5" w14:paraId="77FD8B15" w14:textId="77777777">
        <w:trPr>
          <w:trHeight w:val="547"/>
          <w:tblCellSpacing w:w="0" w:type="dxa"/>
        </w:trPr>
        <w:tc>
          <w:tcPr>
            <w:tcW w:w="426" w:type="dxa"/>
          </w:tcPr>
          <w:p w14:paraId="15E0E330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677" w:type="dxa"/>
          </w:tcPr>
          <w:p w14:paraId="6F785FBB" w14:textId="17AD2A42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sz w:val="22"/>
                <w:szCs w:val="22"/>
                <w:lang w:bidi="ar"/>
              </w:rPr>
              <w:t>A) In the world’s highest skyscraper.</w:t>
            </w:r>
            <w:r>
              <w:rPr>
                <w:sz w:val="22"/>
                <w:szCs w:val="22"/>
                <w:lang w:bidi="ar"/>
              </w:rPr>
              <w:br/>
              <w:t>B) In New Year’s fireworks display.</w:t>
            </w:r>
            <w:r>
              <w:rPr>
                <w:sz w:val="22"/>
                <w:szCs w:val="22"/>
                <w:lang w:bidi="ar"/>
              </w:rPr>
              <w:br/>
              <w:t>C) On the 63rd floor of Burj Khalifa.</w:t>
            </w:r>
            <w:r>
              <w:rPr>
                <w:sz w:val="22"/>
                <w:szCs w:val="22"/>
                <w:lang w:bidi="ar"/>
              </w:rPr>
              <w:br/>
            </w:r>
            <w:r w:rsidRPr="00FB1A89">
              <w:rPr>
                <w:color w:val="FF0000"/>
                <w:sz w:val="22"/>
                <w:szCs w:val="22"/>
                <w:lang w:bidi="ar"/>
              </w:rPr>
              <w:t>D) In the Address Downtown Dubai.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迪拜中心</w:t>
            </w:r>
          </w:p>
        </w:tc>
      </w:tr>
      <w:tr w:rsidR="00FF5CB5" w14:paraId="3446F2F6" w14:textId="77777777">
        <w:trPr>
          <w:trHeight w:val="663"/>
          <w:tblCellSpacing w:w="0" w:type="dxa"/>
        </w:trPr>
        <w:tc>
          <w:tcPr>
            <w:tcW w:w="426" w:type="dxa"/>
          </w:tcPr>
          <w:p w14:paraId="54CD9219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677" w:type="dxa"/>
          </w:tcPr>
          <w:p w14:paraId="6D6AB174" w14:textId="4CC7C6AE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  <w:lang w:bidi="ar"/>
              </w:rPr>
            </w:pPr>
            <w:r>
              <w:rPr>
                <w:sz w:val="22"/>
                <w:szCs w:val="22"/>
                <w:lang w:bidi="ar"/>
              </w:rPr>
              <w:t>A) Residents’ names.</w:t>
            </w:r>
            <w:r>
              <w:rPr>
                <w:sz w:val="22"/>
                <w:szCs w:val="22"/>
                <w:lang w:bidi="ar"/>
              </w:rPr>
              <w:br/>
            </w:r>
            <w:r w:rsidRPr="00FB1A89">
              <w:rPr>
                <w:color w:val="FF0000"/>
                <w:sz w:val="22"/>
                <w:szCs w:val="22"/>
                <w:lang w:bidi="ar"/>
              </w:rPr>
              <w:t>B) Casualties.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伤亡人数</w:t>
            </w:r>
            <w:r w:rsidRPr="00FB1A89">
              <w:rPr>
                <w:color w:val="FF0000"/>
                <w:sz w:val="22"/>
                <w:szCs w:val="22"/>
                <w:lang w:bidi="ar"/>
              </w:rPr>
              <w:br/>
            </w:r>
            <w:r>
              <w:rPr>
                <w:sz w:val="22"/>
                <w:szCs w:val="22"/>
                <w:lang w:bidi="ar"/>
              </w:rPr>
              <w:t>C) The cause of the fire.</w:t>
            </w:r>
            <w:r>
              <w:rPr>
                <w:sz w:val="22"/>
                <w:szCs w:val="22"/>
                <w:lang w:bidi="ar"/>
              </w:rPr>
              <w:br/>
              <w:t>D) Security personnel’s duty.</w:t>
            </w:r>
          </w:p>
          <w:p w14:paraId="3126B051" w14:textId="77777777" w:rsidR="00FF5CB5" w:rsidRDefault="00FF5CB5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20E3918C" w14:textId="77777777" w:rsidR="00FF5CB5" w:rsidRDefault="00000000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F5CB5" w14:paraId="79F24F41" w14:textId="77777777">
        <w:trPr>
          <w:trHeight w:val="608"/>
          <w:tblCellSpacing w:w="0" w:type="dxa"/>
        </w:trPr>
        <w:tc>
          <w:tcPr>
            <w:tcW w:w="426" w:type="dxa"/>
          </w:tcPr>
          <w:p w14:paraId="55537AF4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677" w:type="dxa"/>
          </w:tcPr>
          <w:p w14:paraId="7EA0CD56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FB1A89">
              <w:rPr>
                <w:color w:val="FF0000"/>
                <w:sz w:val="22"/>
                <w:szCs w:val="22"/>
                <w:lang w:bidi="ar"/>
              </w:rPr>
              <w:t>A) About 125 million.</w:t>
            </w:r>
            <w:r w:rsidRPr="00FB1A89">
              <w:rPr>
                <w:color w:val="FF0000"/>
                <w:sz w:val="22"/>
                <w:szCs w:val="22"/>
                <w:lang w:bidi="ar"/>
              </w:rPr>
              <w:br/>
            </w:r>
            <w:r>
              <w:rPr>
                <w:sz w:val="22"/>
                <w:szCs w:val="22"/>
                <w:lang w:bidi="ar"/>
              </w:rPr>
              <w:t>B) About 200 million.</w:t>
            </w:r>
            <w:r>
              <w:rPr>
                <w:sz w:val="22"/>
                <w:szCs w:val="22"/>
                <w:lang w:bidi="ar"/>
              </w:rPr>
              <w:br/>
              <w:t>C) About 310 million.</w:t>
            </w:r>
            <w:r>
              <w:rPr>
                <w:sz w:val="22"/>
                <w:szCs w:val="22"/>
                <w:lang w:bidi="ar"/>
              </w:rPr>
              <w:br/>
              <w:t>D) About 350 million.</w:t>
            </w:r>
          </w:p>
        </w:tc>
      </w:tr>
      <w:tr w:rsidR="00FF5CB5" w14:paraId="43EA3FE7" w14:textId="77777777">
        <w:trPr>
          <w:trHeight w:val="483"/>
          <w:tblCellSpacing w:w="0" w:type="dxa"/>
        </w:trPr>
        <w:tc>
          <w:tcPr>
            <w:tcW w:w="426" w:type="dxa"/>
          </w:tcPr>
          <w:p w14:paraId="5FD769EC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677" w:type="dxa"/>
          </w:tcPr>
          <w:p w14:paraId="66075F92" w14:textId="78346CD4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A) To change the traditional role of girls.</w:t>
            </w:r>
            <w:r>
              <w:rPr>
                <w:sz w:val="22"/>
                <w:szCs w:val="22"/>
                <w:lang w:bidi="ar"/>
              </w:rPr>
              <w:br/>
              <w:t>B) To enforce religious unions.</w:t>
            </w:r>
            <w:r>
              <w:rPr>
                <w:sz w:val="22"/>
                <w:szCs w:val="22"/>
                <w:lang w:bidi="ar"/>
              </w:rPr>
              <w:br/>
            </w:r>
            <w:r w:rsidRPr="00FB1A89">
              <w:rPr>
                <w:color w:val="FF0000"/>
                <w:sz w:val="22"/>
                <w:szCs w:val="22"/>
                <w:lang w:bidi="ar"/>
              </w:rPr>
              <w:t>C) To improve girls’ educational </w:t>
            </w:r>
            <w:proofErr w:type="gramStart"/>
            <w:r w:rsidRPr="00FB1A89">
              <w:rPr>
                <w:color w:val="FF0000"/>
                <w:sz w:val="22"/>
                <w:szCs w:val="22"/>
                <w:lang w:bidi="ar"/>
              </w:rPr>
              <w:t>options.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改善教育选择</w:t>
            </w:r>
            <w:proofErr w:type="gramEnd"/>
            <w:r w:rsidRPr="00FB1A89">
              <w:rPr>
                <w:color w:val="FF0000"/>
                <w:sz w:val="22"/>
                <w:szCs w:val="22"/>
                <w:lang w:bidi="ar"/>
              </w:rPr>
              <w:br/>
            </w:r>
            <w:r>
              <w:rPr>
                <w:sz w:val="22"/>
                <w:szCs w:val="22"/>
                <w:lang w:bidi="ar"/>
              </w:rPr>
              <w:t>D) To improve legal protections for girls.</w:t>
            </w:r>
          </w:p>
        </w:tc>
      </w:tr>
    </w:tbl>
    <w:p w14:paraId="0CA24EEC" w14:textId="77777777" w:rsidR="00FF5CB5" w:rsidRDefault="00FF5CB5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  <w:lang w:bidi="ar"/>
        </w:rPr>
      </w:pPr>
    </w:p>
    <w:p w14:paraId="49BA6A95" w14:textId="77777777" w:rsidR="00FF5CB5" w:rsidRDefault="00FF5CB5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0F97AE79" w14:textId="77777777" w:rsidR="00FF5CB5" w:rsidRDefault="00FF5CB5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490D115A" w14:textId="77777777" w:rsidR="00FF5CB5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15780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  <w:gridCol w:w="7677"/>
      </w:tblGrid>
      <w:tr w:rsidR="00FF5CB5" w14:paraId="1C96C379" w14:textId="77777777">
        <w:trPr>
          <w:trHeight w:val="663"/>
          <w:tblCellSpacing w:w="0" w:type="dxa"/>
        </w:trPr>
        <w:tc>
          <w:tcPr>
            <w:tcW w:w="426" w:type="dxa"/>
          </w:tcPr>
          <w:p w14:paraId="155F88C8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0D0F2764" w14:textId="4B69600D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sz w:val="22"/>
                <w:szCs w:val="22"/>
                <w:lang w:bidi="ar"/>
              </w:rPr>
              <w:t>A) Greece’s relations with the UK.</w:t>
            </w:r>
            <w:r>
              <w:rPr>
                <w:sz w:val="22"/>
                <w:szCs w:val="22"/>
                <w:lang w:bidi="ar"/>
              </w:rPr>
              <w:br/>
            </w:r>
            <w:r w:rsidRPr="00FB1A89">
              <w:rPr>
                <w:color w:val="FF0000"/>
                <w:sz w:val="22"/>
                <w:szCs w:val="22"/>
                <w:lang w:bidi="ar"/>
              </w:rPr>
              <w:t>B) Refugee crisis in Europe.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欧洲难民危机</w:t>
            </w:r>
            <w:r w:rsidRPr="00FB1A89">
              <w:rPr>
                <w:color w:val="FF0000"/>
                <w:sz w:val="22"/>
                <w:szCs w:val="22"/>
                <w:lang w:bidi="ar"/>
              </w:rPr>
              <w:br/>
            </w:r>
            <w:r>
              <w:rPr>
                <w:sz w:val="22"/>
                <w:szCs w:val="22"/>
                <w:lang w:bidi="ar"/>
              </w:rPr>
              <w:t>C) Last month’s Paris attacks.</w:t>
            </w:r>
            <w:r>
              <w:rPr>
                <w:sz w:val="22"/>
                <w:szCs w:val="22"/>
                <w:lang w:bidi="ar"/>
              </w:rPr>
              <w:br/>
              <w:t>D) Russia’s energy crisis.</w:t>
            </w:r>
          </w:p>
        </w:tc>
        <w:tc>
          <w:tcPr>
            <w:tcW w:w="7677" w:type="dxa"/>
          </w:tcPr>
          <w:p w14:paraId="1966ECCA" w14:textId="77777777" w:rsidR="00FF5CB5" w:rsidRDefault="00FF5CB5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  <w:tr w:rsidR="00FF5CB5" w14:paraId="50268743" w14:textId="77777777">
        <w:trPr>
          <w:trHeight w:val="663"/>
          <w:tblCellSpacing w:w="0" w:type="dxa"/>
        </w:trPr>
        <w:tc>
          <w:tcPr>
            <w:tcW w:w="426" w:type="dxa"/>
          </w:tcPr>
          <w:p w14:paraId="5ED5B460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4775A24A" w14:textId="3361E843" w:rsidR="00FF5CB5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sz w:val="22"/>
                <w:szCs w:val="22"/>
                <w:lang w:bidi="ar"/>
              </w:rPr>
              <w:t>A) Greek Foreign Minister.</w:t>
            </w:r>
            <w:r>
              <w:rPr>
                <w:sz w:val="22"/>
                <w:szCs w:val="22"/>
                <w:lang w:bidi="ar"/>
              </w:rPr>
              <w:br/>
              <w:t>B) A news correspondent.</w:t>
            </w:r>
            <w:r>
              <w:rPr>
                <w:sz w:val="22"/>
                <w:szCs w:val="22"/>
                <w:lang w:bidi="ar"/>
              </w:rPr>
              <w:br/>
              <w:t>C) US Secretary of State.</w:t>
            </w:r>
            <w:r>
              <w:rPr>
                <w:sz w:val="22"/>
                <w:szCs w:val="22"/>
                <w:lang w:bidi="ar"/>
              </w:rPr>
              <w:br/>
            </w:r>
            <w:r w:rsidRPr="00FB1A89">
              <w:rPr>
                <w:color w:val="FF0000"/>
                <w:sz w:val="22"/>
                <w:szCs w:val="22"/>
                <w:lang w:bidi="ar"/>
              </w:rPr>
              <w:t>D) Greek Prime Minister.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希腊总理</w:t>
            </w:r>
          </w:p>
        </w:tc>
        <w:tc>
          <w:tcPr>
            <w:tcW w:w="7677" w:type="dxa"/>
          </w:tcPr>
          <w:p w14:paraId="06DFBB71" w14:textId="77777777" w:rsidR="00FF5CB5" w:rsidRDefault="00FF5CB5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  <w:tr w:rsidR="00FF5CB5" w14:paraId="55FAE4AC" w14:textId="77777777">
        <w:trPr>
          <w:trHeight w:val="416"/>
          <w:tblCellSpacing w:w="0" w:type="dxa"/>
        </w:trPr>
        <w:tc>
          <w:tcPr>
            <w:tcW w:w="426" w:type="dxa"/>
          </w:tcPr>
          <w:p w14:paraId="711FEB6E" w14:textId="77777777" w:rsidR="00FF5CB5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7097CFD9" w14:textId="339BAAB5" w:rsidR="00FF5CB5" w:rsidRDefault="00000000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sz w:val="22"/>
                <w:szCs w:val="22"/>
                <w:lang w:bidi="ar"/>
              </w:rPr>
            </w:pPr>
            <w:r w:rsidRPr="00FB1A89">
              <w:rPr>
                <w:color w:val="FF0000"/>
                <w:sz w:val="22"/>
                <w:szCs w:val="22"/>
                <w:lang w:bidi="ar"/>
              </w:rPr>
              <w:t>A) Its economic problems.</w:t>
            </w:r>
            <w:r w:rsidR="00FB1A89">
              <w:rPr>
                <w:rFonts w:hint="eastAsia"/>
                <w:color w:val="FF0000"/>
                <w:sz w:val="22"/>
                <w:szCs w:val="22"/>
                <w:lang w:bidi="ar"/>
              </w:rPr>
              <w:t>经济</w:t>
            </w:r>
            <w:r w:rsidRPr="00FB1A89">
              <w:rPr>
                <w:color w:val="FF0000"/>
                <w:sz w:val="22"/>
                <w:szCs w:val="22"/>
                <w:lang w:bidi="ar"/>
              </w:rPr>
              <w:br/>
            </w:r>
            <w:r>
              <w:rPr>
                <w:sz w:val="22"/>
                <w:szCs w:val="22"/>
                <w:lang w:bidi="ar"/>
              </w:rPr>
              <w:t>B) Its education.</w:t>
            </w:r>
            <w:r>
              <w:rPr>
                <w:sz w:val="22"/>
                <w:szCs w:val="22"/>
                <w:lang w:bidi="ar"/>
              </w:rPr>
              <w:br/>
              <w:t>C) Its citizens’ security.</w:t>
            </w:r>
            <w:r>
              <w:rPr>
                <w:sz w:val="22"/>
                <w:szCs w:val="22"/>
                <w:lang w:bidi="ar"/>
              </w:rPr>
              <w:br/>
              <w:t>D) Its human rights.</w:t>
            </w:r>
          </w:p>
          <w:p w14:paraId="0B0D9F76" w14:textId="77777777" w:rsidR="00FF5CB5" w:rsidRDefault="00FF5CB5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677" w:type="dxa"/>
          </w:tcPr>
          <w:p w14:paraId="24AB2D70" w14:textId="77777777" w:rsidR="00FF5CB5" w:rsidRDefault="00FF5CB5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1523832A" w14:textId="77777777" w:rsidR="00FF5CB5" w:rsidRDefault="00FF5CB5">
      <w:pPr>
        <w:rPr>
          <w:b/>
          <w:bCs/>
          <w:sz w:val="44"/>
          <w:szCs w:val="44"/>
        </w:rPr>
      </w:pPr>
    </w:p>
    <w:sectPr w:rsidR="00FF5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2DCC5089"/>
    <w:rsid w:val="00263DDE"/>
    <w:rsid w:val="00FB1A89"/>
    <w:rsid w:val="00FF5CB5"/>
    <w:rsid w:val="2DCC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F0F64"/>
  <w15:docId w15:val="{E055F15D-C238-488D-BA7A-F2E192F0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3</cp:revision>
  <dcterms:created xsi:type="dcterms:W3CDTF">2023-09-06T14:15:00Z</dcterms:created>
  <dcterms:modified xsi:type="dcterms:W3CDTF">2023-11-02T12:26:00Z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CCF341DCD949439180CC566673670789_11</vt:lpwstr>
  </property>
</Properties>
</file>