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AD2F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12-laboratoriya ishi</w:t>
      </w:r>
    </w:p>
    <w:p w14:paraId="0BEA2B91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DOM orqali elementlarni qo‘shish va o‘zgartirish</w:t>
      </w:r>
    </w:p>
    <w:p w14:paraId="4A97234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Maqsad: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JavaScript massividagi ma'lumotlarni DOM orqali interaktiv web-katalog qilib sahifada ko'rsatish.</w:t>
      </w:r>
    </w:p>
    <w:p w14:paraId="7577D2A9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Nazariy qism:</w:t>
      </w:r>
    </w:p>
    <w:p w14:paraId="05A4226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DOM (Document Object Model) orqali elementlarni qo’shish va o’zgartirish veb-sahifaning mazmunini dinamik ravishda o’zgartirish uchun asosiy usullardir. Bu jarayonni JavaScript yordamida amalga oshiramiz.</w:t>
      </w:r>
    </w:p>
    <w:p w14:paraId="0E0995C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Quyida eng ko’p ishlatiladigan usullar va ularning misollari keltirilgan.</w:t>
      </w:r>
    </w:p>
    <w:p w14:paraId="2AB6D0E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1. Yangi Element Qo’shish (Creating and Appending Elements)</w:t>
      </w:r>
    </w:p>
    <w:p w14:paraId="0AA4AE1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Yangi element yaratish va uni mavjud element ichiga joylashtirish uchun quyidagi qadamlar ketma-ketligidan foydalaniladi:</w:t>
      </w:r>
    </w:p>
    <w:p w14:paraId="38F968C9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A. Element Yaratish</w:t>
      </w:r>
    </w:p>
    <w:p w14:paraId="57BBF5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Yangi tugun (node) yaratish uchun 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document.createElement()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usulidan foydalaniladi.</w:t>
      </w:r>
    </w:p>
    <w:p w14:paraId="37E7929B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1. Yangi 'div' elementi yaratish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yangiDiv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createElement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'div'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12742893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2. Yangi elementga kontent qo'shish</w:t>
      </w:r>
    </w:p>
    <w:p w14:paraId="0C75BDD8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yangiDiv.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textContent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"Bu yangi qo'shilgan kontent."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;</w:t>
      </w:r>
    </w:p>
    <w:p w14:paraId="64370B55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yangiDiv.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classList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add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'yangi-element'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43903AFB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yangiDiv.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'dinamikId'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;</w:t>
      </w:r>
    </w:p>
    <w:p w14:paraId="568340EC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B. Elementni Mavjud joyga Joylashtirish (Qo’shish)</w:t>
      </w:r>
    </w:p>
    <w:p w14:paraId="6D9D073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Yaratilgan elementni sahifadagi ma’lum bir joyga qo’shish uchun quyidagi usullardan foydalanish mumkin:</w:t>
      </w:r>
    </w:p>
    <w:p w14:paraId="63C385A9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1. 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appendChild()</w:t>
      </w:r>
    </w:p>
    <w:p w14:paraId="6144F26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Elementni maqsadli elementning </w:t>
      </w: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oxiriga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qo’shadi.</w:t>
      </w:r>
    </w:p>
    <w:p w14:paraId="3C276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609CE141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container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'asosiyContainer'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);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Maqsadli element</w:t>
      </w:r>
    </w:p>
    <w:p w14:paraId="4BB765C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container.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appendChild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(yangiDiv);</w:t>
      </w:r>
    </w:p>
    <w:p w14:paraId="42973DE7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2. 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prepend()</w:t>
      </w:r>
    </w:p>
    <w:p w14:paraId="7B9EAB6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Elementni maqsadli elementning </w:t>
      </w: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boshiga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qo’shadi.</w:t>
      </w:r>
    </w:p>
    <w:p w14:paraId="161C0F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0DD220B6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container.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prepend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(yangiDiv);</w:t>
      </w:r>
    </w:p>
    <w:p w14:paraId="5A7795B9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3. 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insertBefore()</w:t>
      </w:r>
    </w:p>
    <w:p w14:paraId="6EBAA27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Elementni belgilangan (mavjud) elementdan </w:t>
      </w: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oldin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qo’shadi.</w:t>
      </w:r>
    </w:p>
    <w:p w14:paraId="645A0C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7A5D69B8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mavjudElement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'mevalarListesi'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children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[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1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];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Ikkinchi element</w:t>
      </w:r>
    </w:p>
    <w:p w14:paraId="7B9BC488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container.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insertBefore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(yangiDiv, mavjudElement);</w:t>
      </w:r>
    </w:p>
    <w:p w14:paraId="488B9630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2. Mavjud Elementlarni O’zgartirish</w:t>
      </w:r>
    </w:p>
    <w:p w14:paraId="3A3666E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Mavjud elementlarning kontentini, atributlarini yoki CSS uslublarini o’zgartirish mumkin.</w:t>
      </w:r>
    </w:p>
    <w:p w14:paraId="77E87EF1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A. Kontentni O’zgartirish</w:t>
      </w:r>
    </w:p>
    <w:p w14:paraId="30F520D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Kontentni o’zgartirish uchun uchta asosiy xususiyat mavjud: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4"/>
        <w:gridCol w:w="4185"/>
        <w:gridCol w:w="2557"/>
      </w:tblGrid>
      <w:tr w14:paraId="6B4F570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C7DDE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Xususiyat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F1F34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Maqsadi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55C23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Xavfsizlik</w:t>
            </w:r>
          </w:p>
        </w:tc>
      </w:tr>
      <w:tr w14:paraId="3FA9DE5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2542C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monospace" w:cs="Times New Roman"/>
                <w:b/>
                <w:bCs/>
                <w:i w:val="0"/>
                <w:iCs w:val="0"/>
                <w:caps w:val="0"/>
                <w:color w:val="E83E8C"/>
                <w:spacing w:val="0"/>
                <w:kern w:val="0"/>
                <w:sz w:val="28"/>
                <w:szCs w:val="28"/>
                <w:lang w:val="en-US" w:eastAsia="zh-CN" w:bidi="ar"/>
              </w:rPr>
              <w:t>.textContent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2F4AB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Faqat matnni o’zgartiradi (HTML kodini matn sifatida ko’rsatadi).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FD2FA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Xavfsiz.</w:t>
            </w:r>
          </w:p>
        </w:tc>
      </w:tr>
      <w:tr w14:paraId="4B7EF4D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744C8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monospace" w:cs="Times New Roman"/>
                <w:b/>
                <w:bCs/>
                <w:i w:val="0"/>
                <w:iCs w:val="0"/>
                <w:caps w:val="0"/>
                <w:color w:val="E83E8C"/>
                <w:spacing w:val="0"/>
                <w:kern w:val="0"/>
                <w:sz w:val="28"/>
                <w:szCs w:val="28"/>
                <w:lang w:val="en-US" w:eastAsia="zh-CN" w:bidi="ar"/>
              </w:rPr>
              <w:t>.innerHTML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2112B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HTML kodini o’zgartiradi.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DEA1D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Ehtiyot bo’lish kerak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 (XSS xavfi).</w:t>
            </w:r>
          </w:p>
        </w:tc>
      </w:tr>
      <w:tr w14:paraId="13F7687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5F854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monospace" w:cs="Times New Roman"/>
                <w:b/>
                <w:bCs/>
                <w:i w:val="0"/>
                <w:iCs w:val="0"/>
                <w:caps w:val="0"/>
                <w:color w:val="E83E8C"/>
                <w:spacing w:val="0"/>
                <w:kern w:val="0"/>
                <w:sz w:val="28"/>
                <w:szCs w:val="28"/>
                <w:lang w:val="en-US" w:eastAsia="zh-CN" w:bidi="ar"/>
              </w:rPr>
              <w:t>.innerText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52A31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Ko’rinadigan matnni o’zgartiradi (CSS bilan yashirilgan matnlarni hisobga oladi).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E77C39">
            <w:pPr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</w:p>
        </w:tc>
      </w:tr>
    </w:tbl>
    <w:p w14:paraId="7C4B5A1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Misol:</w:t>
      </w:r>
    </w:p>
    <w:p w14:paraId="352482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7D0995D0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sarlavha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'sarlavha'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004E4848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Matnni o'zgartirish</w:t>
      </w:r>
    </w:p>
    <w:p w14:paraId="523D8DCF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sarlavha.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textContent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"Yangi, yangilangan sarlavha!"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;</w:t>
      </w:r>
    </w:p>
    <w:p w14:paraId="323FFACB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HTML kodini o'zgartirish (Masalan, qalin shrift qo'shish)</w:t>
      </w:r>
    </w:p>
    <w:p w14:paraId="33C55B7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sarlavha.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innerHTML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"Yangi, &lt;strong&gt;yangilangan&lt;/strong&gt; sarlavha!"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;</w:t>
      </w:r>
    </w:p>
    <w:p w14:paraId="59DC05A3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B. Atributlarni O’zgartirish</w:t>
      </w:r>
    </w:p>
    <w:p w14:paraId="25F03F3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Elementlarning atributlarini (masalan, 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src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, 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href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, 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class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, 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) o’zgartirish uchun maxsus usullar mavjud:</w:t>
      </w:r>
    </w:p>
    <w:p w14:paraId="62055D4F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1. 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setAttribute()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/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getAttribute()</w:t>
      </w:r>
    </w:p>
    <w:p w14:paraId="38494B0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Umumiy atributlar bilan ishlash.</w:t>
      </w:r>
    </w:p>
    <w:p w14:paraId="7771D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5BCEEF9B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rasm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querySelector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'img'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2DE60B07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Atributni o'rnatish</w:t>
      </w:r>
    </w:p>
    <w:p w14:paraId="78EA3FB9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rasm.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setAttribute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'src'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,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'yangi_rasm.jpg'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49D3E6FB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Atribut qiymatini olish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eskiSrc = rasm.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getAttribute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'src'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7FFC601F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2. 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classList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(Eng ko’p ishlatiladigan usul)</w:t>
      </w:r>
    </w:p>
    <w:p w14:paraId="5A4E4B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Klass nomlarini qo’shish, olib tashlash yoki almashtirish.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8"/>
        <w:gridCol w:w="5638"/>
      </w:tblGrid>
      <w:tr w14:paraId="0E98582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6CF2A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Usul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9EE74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Maqsad</w:t>
            </w:r>
          </w:p>
        </w:tc>
      </w:tr>
      <w:tr w14:paraId="39CC40B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9287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monospace" w:cs="Times New Roman"/>
                <w:b/>
                <w:bCs/>
                <w:i w:val="0"/>
                <w:iCs w:val="0"/>
                <w:caps w:val="0"/>
                <w:color w:val="E83E8C"/>
                <w:spacing w:val="0"/>
                <w:kern w:val="0"/>
                <w:sz w:val="28"/>
                <w:szCs w:val="28"/>
                <w:lang w:val="en-US" w:eastAsia="zh-CN" w:bidi="ar"/>
              </w:rPr>
              <w:t>.add('className')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D4B74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Klass qo’shish.</w:t>
            </w:r>
          </w:p>
        </w:tc>
      </w:tr>
      <w:tr w14:paraId="49B7738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BDD96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monospace" w:cs="Times New Roman"/>
                <w:b/>
                <w:bCs/>
                <w:i w:val="0"/>
                <w:iCs w:val="0"/>
                <w:caps w:val="0"/>
                <w:color w:val="E83E8C"/>
                <w:spacing w:val="0"/>
                <w:kern w:val="0"/>
                <w:sz w:val="28"/>
                <w:szCs w:val="28"/>
                <w:lang w:val="en-US" w:eastAsia="zh-CN" w:bidi="ar"/>
              </w:rPr>
              <w:t>.remove('className')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C4114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Klassni olib tashlash.</w:t>
            </w:r>
          </w:p>
        </w:tc>
      </w:tr>
      <w:tr w14:paraId="26D9BFA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953A1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monospace" w:cs="Times New Roman"/>
                <w:b/>
                <w:bCs/>
                <w:i w:val="0"/>
                <w:iCs w:val="0"/>
                <w:caps w:val="0"/>
                <w:color w:val="E83E8C"/>
                <w:spacing w:val="0"/>
                <w:kern w:val="0"/>
                <w:sz w:val="28"/>
                <w:szCs w:val="28"/>
                <w:lang w:val="en-US" w:eastAsia="zh-CN" w:bidi="ar"/>
              </w:rPr>
              <w:t>.toggle('className')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D520B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Agar klass mavjud bo’lsa olib tashlaydi, yo’q bo’lsa qo’shadi.</w:t>
            </w:r>
          </w:p>
        </w:tc>
      </w:tr>
      <w:tr w14:paraId="4CAEB70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ADEB2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monospace" w:cs="Times New Roman"/>
                <w:b/>
                <w:bCs/>
                <w:i w:val="0"/>
                <w:iCs w:val="0"/>
                <w:caps w:val="0"/>
                <w:color w:val="E83E8C"/>
                <w:spacing w:val="0"/>
                <w:kern w:val="0"/>
                <w:sz w:val="28"/>
                <w:szCs w:val="28"/>
                <w:lang w:val="en-US" w:eastAsia="zh-CN" w:bidi="ar"/>
              </w:rPr>
              <w:t>.contains('className')</w:t>
            </w:r>
          </w:p>
        </w:tc>
        <w:tc>
          <w:tcPr>
            <w:tcW w:w="0" w:type="auto"/>
            <w:tcBorders>
              <w:top w:val="single" w:color="D1D9E0" w:sz="6" w:space="0"/>
              <w:left w:val="single" w:color="D1D9E0" w:sz="6" w:space="0"/>
              <w:bottom w:val="single" w:color="D1D9E0" w:sz="6" w:space="0"/>
              <w:right w:val="single" w:color="D1D9E0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CA94D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212529"/>
                <w:spacing w:val="0"/>
                <w:kern w:val="0"/>
                <w:sz w:val="28"/>
                <w:szCs w:val="28"/>
                <w:lang w:val="en-US" w:eastAsia="zh-CN" w:bidi="ar"/>
              </w:rPr>
              <w:t>Klass borligini tekshirish.</w:t>
            </w:r>
          </w:p>
        </w:tc>
      </w:tr>
    </w:tbl>
    <w:p w14:paraId="6737971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Misol:</w:t>
      </w:r>
    </w:p>
    <w:p w14:paraId="02DF7D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052A917C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tugma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'amallarTugmasi'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4A2D3775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tugma.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classList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add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'active'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);     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'active' klassini qo'shish</w:t>
      </w:r>
    </w:p>
    <w:p w14:paraId="3E1737B2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tugma.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classList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remove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'disabled'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);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'disabled' klassini olib tashlash</w:t>
      </w:r>
    </w:p>
    <w:p w14:paraId="66974ACD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tugma.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classList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toggle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'highlight'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); </w:t>
      </w:r>
      <w:r>
        <w:rPr>
          <w:rFonts w:hint="default" w:ascii="Times New Roman" w:hAnsi="Times New Roman" w:eastAsia="monospace" w:cs="Times New Roman"/>
          <w:i/>
          <w:iCs/>
          <w:caps w:val="0"/>
          <w:color w:val="A0A1A7"/>
          <w:spacing w:val="0"/>
          <w:sz w:val="28"/>
          <w:szCs w:val="28"/>
          <w:shd w:val="clear" w:fill="F3F3F3"/>
        </w:rPr>
        <w:t>// Holatini o'zgartirish</w:t>
      </w:r>
    </w:p>
    <w:p w14:paraId="4A3DC372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C. Uslub (Style) O’zgartirish</w:t>
      </w:r>
    </w:p>
    <w:p w14:paraId="2279359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CSS uslublarini to’g’ridan-to’g’ri element orqali o’zgartirish uchun 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.style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xususiyatidan foydalaniladi. JavaScript-da CSS xususiyat nomlari </w:t>
      </w: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camelCase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formatida yoziladi (masalan, 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background-color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 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backgroundColor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).</w:t>
      </w:r>
    </w:p>
    <w:p w14:paraId="55218E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0AD30295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element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'quti'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0BE8FD50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element.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style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backgroundColor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'blue'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;</w:t>
      </w:r>
    </w:p>
    <w:p w14:paraId="0B464EA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element.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style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fontSize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'18px'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;</w:t>
      </w:r>
    </w:p>
    <w:p w14:paraId="32186AC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element.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style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display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'flex</w:t>
      </w:r>
    </w:p>
    <w:p w14:paraId="0C4073CA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3. Elementlarni Almashtirish va O’chirish</w:t>
      </w:r>
    </w:p>
    <w:p w14:paraId="6666A391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A. Elementlarni O’chirish (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removeChild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yoki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remove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)</w:t>
      </w:r>
    </w:p>
    <w:p w14:paraId="75F512FF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1. 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.remove()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(Zamonaviy usul)</w:t>
      </w:r>
    </w:p>
    <w:p w14:paraId="60A1A57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Elementni o’zini bevosita o’chirish.</w:t>
      </w:r>
    </w:p>
    <w:p w14:paraId="184CF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50911173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eskirganElement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'eskiElement'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2BBED153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eskirganElement.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remove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();</w:t>
      </w:r>
    </w:p>
    <w:p w14:paraId="1C969A99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2. 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.removeChild()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(Anʼanaviy usul)</w:t>
      </w:r>
    </w:p>
    <w:p w14:paraId="1CEFBD4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Elementni uning ota-elementidan o’chirish.</w:t>
      </w:r>
    </w:p>
    <w:p w14:paraId="3D2ED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7AB8FD84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otaElement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'ota'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bolaElement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'bola'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30FDF547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monospace" w:cs="Times New Roman"/>
          <w:color w:val="212529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otaElement.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removeChild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(bolaElement);</w:t>
      </w:r>
    </w:p>
    <w:p w14:paraId="77A588C3"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B. Elementlarni Almashtirish (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replaceWith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yoki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replaceChild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)</w:t>
      </w:r>
    </w:p>
    <w:p w14:paraId="359BFE6E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360" w:lineRule="auto"/>
        <w:ind w:left="0" w:firstLine="0"/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1. </w:t>
      </w:r>
      <w:r>
        <w:rPr>
          <w:rStyle w:val="7"/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E83E8C"/>
          <w:spacing w:val="0"/>
          <w:sz w:val="28"/>
          <w:szCs w:val="28"/>
          <w:shd w:val="clear" w:fill="FFFFFF"/>
        </w:rPr>
        <w:t>.replaceWith()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(Zamonaviy usul)</w:t>
      </w:r>
    </w:p>
    <w:p w14:paraId="79F6A35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Mavjud elementni yangi element bilan almashtirish.</w:t>
      </w:r>
    </w:p>
    <w:p w14:paraId="10182F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25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javascript</w:t>
      </w:r>
    </w:p>
    <w:p w14:paraId="46E74FEA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eskirganDiv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getElementById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'eskirgan'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A626A4"/>
          <w:spacing w:val="0"/>
          <w:sz w:val="28"/>
          <w:szCs w:val="28"/>
          <w:shd w:val="clear" w:fill="F3F3F3"/>
        </w:rPr>
        <w:t>const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yangiDiv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986801"/>
          <w:spacing w:val="0"/>
          <w:sz w:val="28"/>
          <w:szCs w:val="28"/>
          <w:shd w:val="clear" w:fill="F3F3F3"/>
        </w:rPr>
        <w:t>document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createElement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'p'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);</w:t>
      </w:r>
    </w:p>
    <w:p w14:paraId="38B26C8A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yangiDiv.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textContent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 xml:space="preserve"> = 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50A14F"/>
          <w:spacing w:val="0"/>
          <w:sz w:val="28"/>
          <w:szCs w:val="28"/>
          <w:shd w:val="clear" w:fill="F3F3F3"/>
        </w:rPr>
        <w:t>"Bu element almashtirildi!"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;</w:t>
      </w:r>
    </w:p>
    <w:p w14:paraId="3D9F39A1">
      <w:pPr>
        <w:pStyle w:val="8"/>
        <w:keepNext w:val="0"/>
        <w:keepLines w:val="0"/>
        <w:widowControl/>
        <w:suppressLineNumbers w:val="0"/>
        <w:spacing w:before="0" w:beforeAutospacing="0" w:after="220" w:afterAutospacing="0" w:line="36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eskirganDiv.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4078F2"/>
          <w:spacing w:val="0"/>
          <w:sz w:val="28"/>
          <w:szCs w:val="28"/>
          <w:shd w:val="clear" w:fill="F3F3F3"/>
        </w:rPr>
        <w:t>replaceWith</w:t>
      </w:r>
      <w:r>
        <w:rPr>
          <w:rStyle w:val="7"/>
          <w:rFonts w:hint="default" w:ascii="Times New Roman" w:hAnsi="Times New Roman" w:eastAsia="monospace" w:cs="Times New Roman"/>
          <w:i w:val="0"/>
          <w:iCs w:val="0"/>
          <w:caps w:val="0"/>
          <w:color w:val="383A42"/>
          <w:spacing w:val="0"/>
          <w:sz w:val="28"/>
          <w:szCs w:val="28"/>
          <w:shd w:val="clear" w:fill="F3F3F3"/>
        </w:rPr>
        <w:t>(yangiDiv);</w:t>
      </w:r>
    </w:p>
    <w:p w14:paraId="61959AB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Amaliy qism</w:t>
      </w:r>
    </w:p>
    <w:p w14:paraId="5E3DDEA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"news-list"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&gt;&lt;/div&gt;</w:t>
      </w:r>
      <w:bookmarkStart w:id="0" w:name="_GoBack"/>
      <w:bookmarkEnd w:id="0"/>
    </w:p>
    <w:p w14:paraId="544F8D8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&lt;script&gt;</w:t>
      </w:r>
    </w:p>
    <w:p w14:paraId="6E9BB18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// DOM orqali yangilik qo‘shish</w:t>
      </w:r>
    </w:p>
    <w:p w14:paraId="467B3EF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"news-list"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1D9D12F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newItem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"div"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511CD98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newItem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"news-item"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2F2515F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newItem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`</w:t>
      </w:r>
    </w:p>
    <w:p w14:paraId="16510F1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  &lt;h3&gt;Yangi yangilik&lt;/h3&gt;</w:t>
      </w:r>
    </w:p>
    <w:p w14:paraId="3F9C9CD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  &lt;time&gt;2025-12-21&lt;/time&gt;</w:t>
      </w:r>
    </w:p>
    <w:p w14:paraId="52F0CA4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  &lt;p&gt;Urganch davlat universitetida yangi loyiha ishga tushirildi.&lt;/p&gt;</w:t>
      </w:r>
    </w:p>
    <w:p w14:paraId="20DF748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53F5044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1"/>
          <w:szCs w:val="21"/>
          <w:shd w:val="clear" w:fill="FFFFFF"/>
          <w:lang w:val="en-US" w:eastAsia="zh-CN" w:bidi="ar"/>
        </w:rPr>
        <w:t>newItem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7D52BD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&lt;/script&gt;</w:t>
      </w:r>
    </w:p>
    <w:p w14:paraId="1C8B09E1">
      <w:pPr>
        <w:keepNext w:val="0"/>
        <w:keepLines w:val="0"/>
        <w:widowControl/>
        <w:suppressLineNumbers w:val="0"/>
        <w:jc w:val="left"/>
      </w:pPr>
    </w:p>
    <w:p w14:paraId="648F578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</w:p>
    <w:p w14:paraId="5110239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Ko’rinishi: </w:t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5266690" cy="2194560"/>
            <wp:effectExtent l="0" t="0" r="10160" b="15240"/>
            <wp:docPr id="1" name="Picture 1" descr="{881C636C-7654-4E0B-8E47-B4C3CD41861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881C636C-7654-4E0B-8E47-B4C3CD418613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CBE0">
      <w:pPr>
        <w:pStyle w:val="9"/>
        <w:keepNext w:val="0"/>
        <w:keepLines w:val="0"/>
        <w:widowControl/>
        <w:suppressLineNumbers w:val="0"/>
        <w:spacing w:line="360" w:lineRule="auto"/>
        <w:ind w:firstLine="422" w:firstLineChars="15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Xulosa</w:t>
      </w:r>
    </w:p>
    <w:p w14:paraId="1BE927BE">
      <w:pPr>
        <w:pStyle w:val="9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Demak,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JavaScript (DOM API)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ma'lumotlar massivini olish,narsalarni dinamik harakat qilish,hujjat atributlari va kontentini ulardan va ularning sahifadagi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mavjud konteynerga</w:t>
      </w:r>
      <w:r>
        <w:rPr>
          <w:rFonts w:hint="default" w:cs="Times New Roman"/>
          <w:b w:val="0"/>
          <w:bCs w:val="0"/>
          <w:sz w:val="28"/>
          <w:szCs w:val="28"/>
          <w:lang w:val="uz-Latn-UZ"/>
        </w:rPr>
        <w:t xml:space="preserve"> qo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'shish orqali</w:t>
      </w:r>
      <w:r>
        <w:rPr>
          <w:rFonts w:hint="default" w:cs="Times New Roman"/>
          <w:b w:val="0"/>
          <w:bCs w:val="0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DOM manipulyatsiyasini</w:t>
      </w:r>
      <w:r>
        <w:rPr>
          <w:rFonts w:hint="default" w:cs="Times New Roman"/>
          <w:b w:val="0"/>
          <w:bCs w:val="0"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mukammal darajada ko'rsatib beradi.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</w:t>
      </w:r>
    </w:p>
    <w:p w14:paraId="179AD6D7">
      <w:pPr>
        <w:pStyle w:val="9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JavaScript, HTML va CSS kodlari to'plami Web interfeysda ma'lumotlarni dinamik tarzda ko'rsatish va filtrlash ning mukammal misolini namoyish etadi.</w:t>
      </w:r>
    </w:p>
    <w:p w14:paraId="39D9603C">
      <w:pPr>
        <w:pStyle w:val="9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Bu kiritish maqsadi - ma'lumotlar massivida (kitoblar ro'yxati) saqlangan kontentni DOM (Document Object Model) yordamida web sahifaga chiqarish va foydalanuvchilarga qulay filtrlash vositalarini taqdim etish.</w:t>
      </w:r>
    </w:p>
    <w:p w14:paraId="1202DA42">
      <w:pPr>
        <w:pStyle w:val="9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</w:p>
    <w:p w14:paraId="7BD46C3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</w:p>
    <w:p w14:paraId="161EB15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047E7D"/>
    <w:rsid w:val="06E0469E"/>
    <w:rsid w:val="1D0F6716"/>
    <w:rsid w:val="1D976B3A"/>
    <w:rsid w:val="3C047E7D"/>
    <w:rsid w:val="480B0A3F"/>
    <w:rsid w:val="61807752"/>
    <w:rsid w:val="696E77F2"/>
    <w:rsid w:val="7D2B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2025-12-04T07:38:00Z</dcterms:created>
  <dc:creator>Shahrizoda Rustamova</dc:creator>
  <cp:lastModifiedBy>Shahrizoda Rustamova</cp:lastModifiedBy>
  <dcterms:modified xsi:type="dcterms:W3CDTF">2025-12-21T20:03:52Z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C2A4AF9DC1624EE2AA2BAA177D0EBC5D_13</vt:lpwstr>
  </property>
</Properties>
</file>