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2550A">
      <w:pPr>
        <w:spacing w:line="360" w:lineRule="auto"/>
        <w:jc w:val="center"/>
        <w:rPr>
          <w:rFonts w:hint="default" w:ascii="Times New Roman" w:hAnsi="Times New Roman" w:cs="Times New Roman"/>
          <w:b/>
          <w:bCs/>
          <w:sz w:val="28"/>
          <w:szCs w:val="28"/>
          <w:lang w:val="en-US"/>
        </w:rPr>
      </w:pPr>
      <w:bookmarkStart w:id="0" w:name="_GoBack"/>
      <w:bookmarkEnd w:id="0"/>
      <w:r>
        <w:rPr>
          <w:rFonts w:hint="default" w:ascii="Times New Roman" w:hAnsi="Times New Roman" w:cs="Times New Roman"/>
          <w:b/>
          <w:bCs/>
          <w:sz w:val="28"/>
          <w:szCs w:val="28"/>
          <w:lang w:val="uz-Latn-UZ"/>
        </w:rPr>
        <w:t xml:space="preserve">Mavzu: </w:t>
      </w:r>
      <w:r>
        <w:rPr>
          <w:rFonts w:hint="default" w:ascii="Times New Roman" w:hAnsi="Times New Roman" w:cs="Times New Roman"/>
          <w:b/>
          <w:bCs/>
          <w:sz w:val="28"/>
          <w:szCs w:val="28"/>
          <w:lang w:val="en-US"/>
        </w:rPr>
        <w:t>Jadval yaratish va uni formatlash</w:t>
      </w:r>
    </w:p>
    <w:p w14:paraId="280952E7">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Ishdan maqsad:</w:t>
      </w:r>
    </w:p>
    <w:p w14:paraId="3CBD375C">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HTML va CSS yordamida jadval yaratish va uni estetik tarzda formatlashni o‘rganish, veb-sahifalarda ma’lumotlarni tartibli va ko‘rinimli tarzda taqdim etish ko‘nikmasini shakllantirish.</w:t>
      </w:r>
    </w:p>
    <w:p w14:paraId="2B1DAC8C">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 xml:space="preserve">Nazariy qism: </w:t>
      </w:r>
    </w:p>
    <w:p w14:paraId="579C3F85">
      <w:pPr>
        <w:pStyle w:val="7"/>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HTML jadvali — bu ma’lumotlarni satr va ustunlarda tartib bilan ko‘rsatish uchun ishlatiladigan tuzilma. Jadval odatda statistik ma’lumotlar, ro‘yxatlar yoki taqqoslashlar uchun qulay.</w:t>
      </w:r>
    </w:p>
    <w:p w14:paraId="7BA97179">
      <w:pPr>
        <w:pStyle w:val="7"/>
        <w:keepNext w:val="0"/>
        <w:keepLines w:val="0"/>
        <w:widowControl/>
        <w:suppressLineNumbers w:val="0"/>
        <w:spacing w:line="360" w:lineRule="auto"/>
        <w:ind w:firstLine="422" w:firstLineChars="150"/>
        <w:jc w:val="both"/>
        <w:rPr>
          <w:rFonts w:hint="default" w:ascii="Times New Roman" w:hAnsi="Times New Roman" w:cs="Times New Roman"/>
          <w:sz w:val="28"/>
          <w:szCs w:val="28"/>
        </w:rPr>
      </w:pPr>
      <w:r>
        <w:rPr>
          <w:rStyle w:val="8"/>
          <w:rFonts w:hint="default" w:ascii="Times New Roman" w:hAnsi="Times New Roman" w:cs="Times New Roman"/>
          <w:sz w:val="28"/>
          <w:szCs w:val="28"/>
        </w:rPr>
        <w:t>Asosiy teglar</w:t>
      </w:r>
    </w:p>
    <w:tbl>
      <w:tblPr>
        <w:tblStyle w:val="9"/>
        <w:tblW w:w="6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5185"/>
      </w:tblGrid>
      <w:tr w14:paraId="5C04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2D55900">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Teg</w:t>
            </w:r>
          </w:p>
        </w:tc>
        <w:tc>
          <w:tcPr>
            <w:tcW w:w="5299" w:type="dxa"/>
            <w:shd w:val="clear" w:color="auto" w:fill="auto"/>
            <w:vAlign w:val="center"/>
          </w:tcPr>
          <w:p w14:paraId="2E2F92A9">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Maqsadi</w:t>
            </w:r>
          </w:p>
        </w:tc>
      </w:tr>
      <w:tr w14:paraId="461D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0BBE872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&lt;table&gt;</w:t>
            </w:r>
          </w:p>
        </w:tc>
        <w:tc>
          <w:tcPr>
            <w:tcW w:w="5299" w:type="dxa"/>
            <w:shd w:val="clear" w:color="auto" w:fill="auto"/>
            <w:vAlign w:val="center"/>
          </w:tcPr>
          <w:p w14:paraId="1839737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Jadvalni boshlaydi</w:t>
            </w:r>
          </w:p>
        </w:tc>
      </w:tr>
      <w:tr w14:paraId="65C3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06190AB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&lt;tr&gt;</w:t>
            </w:r>
          </w:p>
        </w:tc>
        <w:tc>
          <w:tcPr>
            <w:tcW w:w="5299" w:type="dxa"/>
            <w:shd w:val="clear" w:color="auto" w:fill="auto"/>
            <w:vAlign w:val="center"/>
          </w:tcPr>
          <w:p w14:paraId="5F48493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Satr (row) yaratadi</w:t>
            </w:r>
          </w:p>
        </w:tc>
      </w:tr>
      <w:tr w14:paraId="0483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6C03675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&lt;th&gt;</w:t>
            </w:r>
          </w:p>
        </w:tc>
        <w:tc>
          <w:tcPr>
            <w:tcW w:w="5299" w:type="dxa"/>
            <w:shd w:val="clear" w:color="auto" w:fill="auto"/>
            <w:vAlign w:val="center"/>
          </w:tcPr>
          <w:p w14:paraId="415585F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Sarlavha hujayrasi (bold va markaziy)</w:t>
            </w:r>
          </w:p>
        </w:tc>
      </w:tr>
      <w:tr w14:paraId="7B70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176FFD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&lt;td&gt;</w:t>
            </w:r>
          </w:p>
        </w:tc>
        <w:tc>
          <w:tcPr>
            <w:tcW w:w="5299" w:type="dxa"/>
            <w:shd w:val="clear" w:color="auto" w:fill="auto"/>
            <w:vAlign w:val="center"/>
          </w:tcPr>
          <w:p w14:paraId="1EC8C5E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Oddiy hujayra (data)</w:t>
            </w:r>
          </w:p>
        </w:tc>
      </w:tr>
      <w:tr w14:paraId="603D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42E33C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&lt;thead&gt;</w:t>
            </w:r>
          </w:p>
        </w:tc>
        <w:tc>
          <w:tcPr>
            <w:tcW w:w="5299" w:type="dxa"/>
            <w:shd w:val="clear" w:color="auto" w:fill="auto"/>
            <w:vAlign w:val="center"/>
          </w:tcPr>
          <w:p w14:paraId="71D4BBD5">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sarlavhalari uchun guruh</w:t>
            </w:r>
          </w:p>
        </w:tc>
      </w:tr>
      <w:tr w14:paraId="6843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117798F">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&lt;tbody&gt;</w:t>
            </w:r>
          </w:p>
        </w:tc>
        <w:tc>
          <w:tcPr>
            <w:tcW w:w="5299" w:type="dxa"/>
            <w:shd w:val="clear" w:color="auto" w:fill="auto"/>
            <w:vAlign w:val="center"/>
          </w:tcPr>
          <w:p w14:paraId="0B232B00">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tanasi (asosiy ma’lumotlar)</w:t>
            </w:r>
          </w:p>
        </w:tc>
      </w:tr>
      <w:tr w14:paraId="1131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056" w:type="dxa"/>
            <w:shd w:val="clear" w:color="auto" w:fill="auto"/>
            <w:vAlign w:val="center"/>
          </w:tcPr>
          <w:p w14:paraId="2D137B4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&lt;tfoot&gt;</w:t>
            </w:r>
          </w:p>
        </w:tc>
        <w:tc>
          <w:tcPr>
            <w:tcW w:w="5299" w:type="dxa"/>
            <w:shd w:val="clear" w:color="auto" w:fill="auto"/>
            <w:vAlign w:val="center"/>
          </w:tcPr>
          <w:p w14:paraId="6E46690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pastki qismi (masalan, umumiy natija)</w:t>
            </w:r>
          </w:p>
        </w:tc>
      </w:tr>
    </w:tbl>
    <w:p w14:paraId="7079964C">
      <w:pPr>
        <w:pStyle w:val="7"/>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HTMLda jadval quyidagi tartibda yoziladi:</w:t>
      </w:r>
    </w:p>
    <w:p w14:paraId="2334D12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html</w:t>
      </w:r>
    </w:p>
    <w:p w14:paraId="159E9977">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&lt;table&gt;</w:t>
      </w:r>
    </w:p>
    <w:p w14:paraId="5F0F8AEA">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&lt;thead&gt;</w:t>
      </w:r>
    </w:p>
    <w:p w14:paraId="5B9733FE">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&lt;tr&gt;</w:t>
      </w:r>
    </w:p>
    <w:p w14:paraId="04A162B2">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&lt;th&gt;Ustun 1&lt;/th&gt;</w:t>
      </w:r>
    </w:p>
    <w:p w14:paraId="448C6AFB">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&lt;th&gt;Ustun 2&lt;/th&gt;</w:t>
      </w:r>
    </w:p>
    <w:p w14:paraId="073FC025">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&lt;/tr&gt;</w:t>
      </w:r>
    </w:p>
    <w:p w14:paraId="580BFAFD">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&lt;/thead&gt;</w:t>
      </w:r>
    </w:p>
    <w:p w14:paraId="27545861">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&lt;tbody&gt;</w:t>
      </w:r>
    </w:p>
    <w:p w14:paraId="44CA6A6A">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&lt;tr&gt;</w:t>
      </w:r>
    </w:p>
    <w:p w14:paraId="413E51D4">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&lt;td&gt;Ma’lumot 1&lt;/td&gt;</w:t>
      </w:r>
    </w:p>
    <w:p w14:paraId="44CD8847">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&lt;td&gt;Ma’lumot 2&lt;/td&gt;</w:t>
      </w:r>
    </w:p>
    <w:p w14:paraId="20F6A4A2">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&lt;/tr&gt;</w:t>
      </w:r>
    </w:p>
    <w:p w14:paraId="1981F3FD">
      <w:pPr>
        <w:pStyle w:val="6"/>
        <w:keepNext w:val="0"/>
        <w:keepLines w:val="0"/>
        <w:widowControl/>
        <w:suppressLineNumbers w:val="0"/>
        <w:spacing w:line="360" w:lineRule="auto"/>
        <w:jc w:val="both"/>
        <w:rPr>
          <w:rStyle w:val="5"/>
          <w:rFonts w:hint="default" w:ascii="Times New Roman" w:hAnsi="Times New Roman" w:cs="Times New Roman"/>
          <w:sz w:val="28"/>
          <w:szCs w:val="28"/>
        </w:rPr>
      </w:pPr>
      <w:r>
        <w:rPr>
          <w:rStyle w:val="5"/>
          <w:rFonts w:hint="default" w:ascii="Times New Roman" w:hAnsi="Times New Roman" w:cs="Times New Roman"/>
          <w:sz w:val="28"/>
          <w:szCs w:val="28"/>
        </w:rPr>
        <w:t xml:space="preserve">  &lt;/tbody&gt;&lt;/table&gt;</w:t>
      </w:r>
    </w:p>
    <w:p w14:paraId="42607B7B">
      <w:pPr>
        <w:pStyle w:val="6"/>
        <w:keepNext w:val="0"/>
        <w:keepLines w:val="0"/>
        <w:widowControl/>
        <w:suppressLineNumbers w:val="0"/>
        <w:spacing w:line="360" w:lineRule="auto"/>
        <w:jc w:val="both"/>
        <w:rPr>
          <w:rStyle w:val="5"/>
          <w:rFonts w:hint="default" w:ascii="Times New Roman" w:hAnsi="Times New Roman" w:cs="Times New Roman"/>
          <w:sz w:val="28"/>
          <w:szCs w:val="28"/>
          <w:lang w:val="uz-Latn-UZ"/>
        </w:rPr>
      </w:pPr>
      <w:r>
        <w:rPr>
          <w:rStyle w:val="5"/>
          <w:rFonts w:hint="default" w:ascii="Times New Roman" w:hAnsi="Times New Roman" w:cs="Times New Roman"/>
          <w:sz w:val="28"/>
          <w:szCs w:val="28"/>
          <w:lang w:val="uz-Latn-UZ"/>
        </w:rPr>
        <w:drawing>
          <wp:inline distT="0" distB="0" distL="114300" distR="114300">
            <wp:extent cx="2133600" cy="838200"/>
            <wp:effectExtent l="0" t="0" r="0" b="0"/>
            <wp:docPr id="1" name="Picture 1" descr="{82C6F1C0-8184-4495-85AE-AE84BB8AE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2C6F1C0-8184-4495-85AE-AE84BB8AE9DB}"/>
                    <pic:cNvPicPr>
                      <a:picLocks noChangeAspect="1"/>
                    </pic:cNvPicPr>
                  </pic:nvPicPr>
                  <pic:blipFill>
                    <a:blip r:embed="rId4"/>
                    <a:stretch>
                      <a:fillRect/>
                    </a:stretch>
                  </pic:blipFill>
                  <pic:spPr>
                    <a:xfrm>
                      <a:off x="0" y="0"/>
                      <a:ext cx="2133600" cy="838200"/>
                    </a:xfrm>
                    <a:prstGeom prst="rect">
                      <a:avLst/>
                    </a:prstGeom>
                  </pic:spPr>
                </pic:pic>
              </a:graphicData>
            </a:graphic>
          </wp:inline>
        </w:drawing>
      </w:r>
    </w:p>
    <w:p w14:paraId="63C04723">
      <w:pPr>
        <w:pStyle w:val="2"/>
        <w:keepNext w:val="0"/>
        <w:keepLines w:val="0"/>
        <w:widowControl/>
        <w:suppressLineNumbers w:val="0"/>
        <w:spacing w:line="360" w:lineRule="auto"/>
        <w:jc w:val="both"/>
        <w:rPr>
          <w:rStyle w:val="8"/>
          <w:rFonts w:hint="default" w:ascii="Times New Roman" w:hAnsi="Times New Roman" w:cs="Times New Roman"/>
          <w:b/>
          <w:bCs/>
          <w:sz w:val="28"/>
          <w:szCs w:val="28"/>
        </w:rPr>
      </w:pPr>
      <w:r>
        <w:rPr>
          <w:rStyle w:val="8"/>
          <w:rFonts w:hint="default" w:ascii="Times New Roman" w:hAnsi="Times New Roman" w:cs="Times New Roman"/>
          <w:b/>
          <w:bCs/>
          <w:sz w:val="28"/>
          <w:szCs w:val="28"/>
        </w:rPr>
        <w:t>Jadval formatlash usullari</w:t>
      </w:r>
    </w:p>
    <w:tbl>
      <w:tblPr>
        <w:tblStyle w:val="9"/>
        <w:tblW w:w="7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4723"/>
      </w:tblGrid>
      <w:tr w14:paraId="5E62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33ED8D37">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Xususiyat</w:t>
            </w:r>
          </w:p>
        </w:tc>
        <w:tc>
          <w:tcPr>
            <w:tcW w:w="4723" w:type="dxa"/>
            <w:shd w:val="clear" w:color="auto" w:fill="auto"/>
            <w:vAlign w:val="center"/>
          </w:tcPr>
          <w:p w14:paraId="22BCA8AC">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CSS Qoidasi</w:t>
            </w:r>
          </w:p>
        </w:tc>
      </w:tr>
      <w:tr w14:paraId="54C7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7BC7B0D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Chegaralar</w:t>
            </w:r>
          </w:p>
        </w:tc>
        <w:tc>
          <w:tcPr>
            <w:tcW w:w="4723" w:type="dxa"/>
            <w:shd w:val="clear" w:color="auto" w:fill="auto"/>
            <w:vAlign w:val="center"/>
          </w:tcPr>
          <w:p w14:paraId="3CFB484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border: 1px solid black;</w:t>
            </w:r>
          </w:p>
        </w:tc>
      </w:tr>
      <w:tr w14:paraId="5FB9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3A623F0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Ichki bo‘shliq</w:t>
            </w:r>
          </w:p>
        </w:tc>
        <w:tc>
          <w:tcPr>
            <w:tcW w:w="4723" w:type="dxa"/>
            <w:shd w:val="clear" w:color="auto" w:fill="auto"/>
            <w:vAlign w:val="center"/>
          </w:tcPr>
          <w:p w14:paraId="36336323">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padding: 10px;</w:t>
            </w:r>
          </w:p>
        </w:tc>
      </w:tr>
      <w:tr w14:paraId="0F61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0F56C22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Matnni joylash</w:t>
            </w:r>
          </w:p>
        </w:tc>
        <w:tc>
          <w:tcPr>
            <w:tcW w:w="4723" w:type="dxa"/>
            <w:shd w:val="clear" w:color="auto" w:fill="auto"/>
            <w:vAlign w:val="center"/>
          </w:tcPr>
          <w:p w14:paraId="55D4975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text-align: center;</w:t>
            </w:r>
          </w:p>
        </w:tc>
      </w:tr>
      <w:tr w14:paraId="794C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0DAC2E0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Fon rangi</w:t>
            </w:r>
          </w:p>
        </w:tc>
        <w:tc>
          <w:tcPr>
            <w:tcW w:w="4723" w:type="dxa"/>
            <w:shd w:val="clear" w:color="auto" w:fill="auto"/>
            <w:vAlign w:val="center"/>
          </w:tcPr>
          <w:p w14:paraId="10C748F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background-color: #f2f2f2;</w:t>
            </w:r>
          </w:p>
        </w:tc>
      </w:tr>
      <w:tr w14:paraId="77E9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556" w:type="dxa"/>
            <w:shd w:val="clear" w:color="auto" w:fill="auto"/>
            <w:vAlign w:val="center"/>
          </w:tcPr>
          <w:p w14:paraId="2FED9D9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Satr navbati bilan</w:t>
            </w:r>
          </w:p>
        </w:tc>
        <w:tc>
          <w:tcPr>
            <w:tcW w:w="4723" w:type="dxa"/>
            <w:shd w:val="clear" w:color="auto" w:fill="auto"/>
            <w:vAlign w:val="center"/>
          </w:tcPr>
          <w:p w14:paraId="6B1AA65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nth-child(even)</w:t>
            </w:r>
            <w:r>
              <w:rPr>
                <w:rFonts w:hint="default" w:ascii="Times New Roman" w:hAnsi="Times New Roman" w:eastAsia="SimSun" w:cs="Times New Roman"/>
                <w:kern w:val="0"/>
                <w:sz w:val="28"/>
                <w:szCs w:val="28"/>
                <w:lang w:val="en-US" w:eastAsia="zh-CN" w:bidi="ar"/>
              </w:rPr>
              <w:t xml:space="preserve"> yoki </w:t>
            </w:r>
            <w:r>
              <w:rPr>
                <w:rStyle w:val="5"/>
                <w:rFonts w:hint="default" w:ascii="Times New Roman" w:hAnsi="Times New Roman" w:eastAsia="SimSun" w:cs="Times New Roman"/>
                <w:kern w:val="0"/>
                <w:sz w:val="28"/>
                <w:szCs w:val="28"/>
                <w:lang w:val="en-US" w:eastAsia="zh-CN" w:bidi="ar"/>
              </w:rPr>
              <w:t>odd</w:t>
            </w:r>
          </w:p>
        </w:tc>
      </w:tr>
      <w:tr w14:paraId="2767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2556" w:type="dxa"/>
            <w:shd w:val="clear" w:color="auto" w:fill="auto"/>
            <w:vAlign w:val="center"/>
          </w:tcPr>
          <w:p w14:paraId="53E5CB7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Hover effekti</w:t>
            </w:r>
          </w:p>
        </w:tc>
        <w:tc>
          <w:tcPr>
            <w:tcW w:w="4723" w:type="dxa"/>
            <w:shd w:val="clear" w:color="auto" w:fill="auto"/>
            <w:vAlign w:val="center"/>
          </w:tcPr>
          <w:p w14:paraId="0318C66E">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5"/>
                <w:rFonts w:hint="default" w:ascii="Times New Roman" w:hAnsi="Times New Roman" w:eastAsia="SimSun" w:cs="Times New Roman"/>
                <w:kern w:val="0"/>
                <w:sz w:val="28"/>
                <w:szCs w:val="28"/>
                <w:lang w:val="en-US" w:eastAsia="zh-CN" w:bidi="ar"/>
              </w:rPr>
              <w:t>tr:hover { background-color: ... }</w:t>
            </w:r>
          </w:p>
        </w:tc>
      </w:tr>
    </w:tbl>
    <w:p w14:paraId="48126B7D">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5910B0EF">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Bugungi laboratoriya ishida web sahifalarda qanday jadvallarni yaratishni va web sahifani o’zini ham jadval ko’rinishida yaratish mumkinligini o’rgandik. Mening mavzuyim “Kutubxona.uz” sayti va bugungi mavzu yordamida kitoblar jadvalini qo’shdim.</w:t>
      </w:r>
    </w:p>
    <w:p w14:paraId="13E07061">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Kodi:</w:t>
      </w:r>
    </w:p>
    <w:p w14:paraId="75D796F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"section"</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7AFFCB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"container"</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315407C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&lt;h2&gt;</w:t>
      </w:r>
      <w:r>
        <w:rPr>
          <w:rFonts w:hint="default" w:ascii="Times New Roman" w:hAnsi="Times New Roman" w:eastAsia="Consolas" w:cs="Times New Roman"/>
          <w:b w:val="0"/>
          <w:bCs w:val="0"/>
          <w:color w:val="000000"/>
          <w:kern w:val="0"/>
          <w:sz w:val="22"/>
          <w:szCs w:val="22"/>
          <w:shd w:val="clear" w:fill="FFFFFF"/>
          <w:lang w:val="en-US" w:eastAsia="zh-CN" w:bidi="ar"/>
        </w:rPr>
        <w:t>Qabul bo‘limi</w:t>
      </w:r>
      <w:r>
        <w:rPr>
          <w:rFonts w:hint="default" w:ascii="Times New Roman" w:hAnsi="Times New Roman" w:eastAsia="Consolas" w:cs="Times New Roman"/>
          <w:b w:val="0"/>
          <w:bCs w:val="0"/>
          <w:color w:val="800000"/>
          <w:kern w:val="0"/>
          <w:sz w:val="22"/>
          <w:szCs w:val="22"/>
          <w:shd w:val="clear" w:fill="FFFFFF"/>
          <w:lang w:val="en-US" w:eastAsia="zh-CN" w:bidi="ar"/>
        </w:rPr>
        <w:t>&lt;/h2&gt;</w:t>
      </w:r>
    </w:p>
    <w:p w14:paraId="34B7770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"admissions"</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BF489B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7429464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Talablar</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788512C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09F1D51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Onlayn ro‘yxatdan o‘tish arizasi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46F1C1A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Imtihon natijalari (DTM)</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0942256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Pasport va diplom nusxalari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048061E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0F6F996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27A35B4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2C8FF0A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Muddatlar</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2EDEE80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610C916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Ro‘yxatdan o‘tish: 1-iyun — 15-iyul</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4A27C57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Imtihonlar: 20-iyul — 10-avgust</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32F45FE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Natijalar: 20-avgust</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6AF6E1C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480DE52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7E06912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478C20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Qo‘shimcha ma’lumot</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6C724CF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Grantlar, kontrakt miqdorlari va qo‘llab-quvvatlash dasturlari qabul bo‘limi sahifasida e’lon qilinadi.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308A6F8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01D4A29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5A02FC4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"#contact"</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"btn btn-primary"</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Savol bering</w:t>
      </w:r>
      <w:r>
        <w:rPr>
          <w:rFonts w:hint="default" w:ascii="Times New Roman" w:hAnsi="Times New Roman" w:eastAsia="Consolas" w:cs="Times New Roman"/>
          <w:b w:val="0"/>
          <w:bCs w:val="0"/>
          <w:color w:val="800000"/>
          <w:kern w:val="0"/>
          <w:sz w:val="22"/>
          <w:szCs w:val="22"/>
          <w:shd w:val="clear" w:fill="FFFFFF"/>
          <w:lang w:val="en-US" w:eastAsia="zh-CN" w:bidi="ar"/>
        </w:rPr>
        <w:t>&lt;/a&gt;</w:t>
      </w:r>
    </w:p>
    <w:p w14:paraId="04256A6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18957168">
      <w:pPr>
        <w:keepNext w:val="0"/>
        <w:keepLines w:val="0"/>
        <w:widowControl/>
        <w:suppressLineNumbers w:val="0"/>
        <w:shd w:val="clear" w:fill="FFFFFF"/>
        <w:spacing w:line="240" w:lineRule="auto"/>
        <w:jc w:val="both"/>
        <w:rPr>
          <w:rFonts w:hint="default" w:ascii="Times New Roman" w:hAnsi="Times New Roman" w:cs="Times New Roman"/>
          <w:sz w:val="22"/>
          <w:szCs w:val="22"/>
          <w:lang w:val="uz-Latn-UZ"/>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&lt;/section&gt;</w:t>
      </w:r>
    </w:p>
    <w:p w14:paraId="5F46FB32">
      <w:pPr>
        <w:spacing w:line="360" w:lineRule="auto"/>
        <w:jc w:val="both"/>
        <w:rPr>
          <w:rFonts w:ascii="Consolas" w:hAnsi="Consolas" w:eastAsia="Consolas" w:cs="Consolas"/>
          <w:b w:val="0"/>
          <w:bCs w:val="0"/>
          <w:color w:val="000000"/>
          <w:sz w:val="21"/>
          <w:szCs w:val="21"/>
        </w:rPr>
      </w:pPr>
      <w:r>
        <w:rPr>
          <w:rFonts w:hint="default" w:ascii="Times New Roman" w:hAnsi="Times New Roman" w:cs="Times New Roman"/>
          <w:sz w:val="28"/>
          <w:szCs w:val="28"/>
          <w:lang w:val="uz-Latn-UZ"/>
        </w:rPr>
        <w:t>Css qismi:</w:t>
      </w:r>
    </w:p>
    <w:p w14:paraId="574BA34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1145585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width</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100%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3DC7B5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border-collapse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collapse</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6A5169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20px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EE0CE1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font-size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29FBB3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text-align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left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3D98015">
      <w:pPr>
        <w:keepNext w:val="0"/>
        <w:keepLines w:val="0"/>
        <w:widowControl/>
        <w:suppressLineNumbers w:val="0"/>
        <w:shd w:val="clear" w:fill="FFFFFF"/>
        <w:spacing w:line="240" w:lineRule="auto"/>
        <w:jc w:val="both"/>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60A88CA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thead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3B0C83B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background-color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70856F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1D342DC">
      <w:pPr>
        <w:keepNext w:val="0"/>
        <w:keepLines w:val="0"/>
        <w:widowControl/>
        <w:suppressLineNumbers w:val="0"/>
        <w:shd w:val="clear" w:fill="FFFFFF"/>
        <w:spacing w:line="240" w:lineRule="auto"/>
        <w:jc w:val="both"/>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1D1378C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th</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8CE210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7688A42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15px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12A810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4A8366C">
      <w:pPr>
        <w:keepNext w:val="0"/>
        <w:keepLines w:val="0"/>
        <w:widowControl/>
        <w:suppressLineNumbers w:val="0"/>
        <w:shd w:val="clear" w:fill="FFFFFF"/>
        <w:spacing w:line="240" w:lineRule="auto"/>
        <w:jc w:val="both"/>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1495422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tbody</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tr:nth-child</w:t>
      </w:r>
      <w:r>
        <w:rPr>
          <w:rFonts w:hint="default" w:ascii="Times New Roman" w:hAnsi="Times New Roman" w:eastAsia="Consolas" w:cs="Times New Roman"/>
          <w:b w:val="0"/>
          <w:bCs w:val="0"/>
          <w:color w:val="000000"/>
          <w:kern w:val="0"/>
          <w:sz w:val="22"/>
          <w:szCs w:val="22"/>
          <w:shd w:val="clear" w:fill="FFFFFF"/>
          <w:lang w:val="en-US" w:eastAsia="zh-CN" w:bidi="ar"/>
        </w:rPr>
        <w:t>(even) {</w:t>
      </w:r>
    </w:p>
    <w:p w14:paraId="530DDC2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background-color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449FDB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1B09CF74">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Ko’rinishi:</w:t>
      </w:r>
    </w:p>
    <w:p w14:paraId="3314B7D2">
      <w:pPr>
        <w:tabs>
          <w:tab w:val="left" w:pos="3600"/>
        </w:tabs>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70500" cy="1574800"/>
            <wp:effectExtent l="0" t="0" r="6350" b="6350"/>
            <wp:docPr id="2" name="Picture 2" descr="{148ABFBD-BFDF-4BEF-8411-33B0B4B0E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48ABFBD-BFDF-4BEF-8411-33B0B4B0EF4A}"/>
                    <pic:cNvPicPr>
                      <a:picLocks noChangeAspect="1"/>
                    </pic:cNvPicPr>
                  </pic:nvPicPr>
                  <pic:blipFill>
                    <a:blip r:embed="rId5"/>
                    <a:stretch>
                      <a:fillRect/>
                    </a:stretch>
                  </pic:blipFill>
                  <pic:spPr>
                    <a:xfrm>
                      <a:off x="0" y="0"/>
                      <a:ext cx="5270500" cy="1574800"/>
                    </a:xfrm>
                    <a:prstGeom prst="rect">
                      <a:avLst/>
                    </a:prstGeom>
                  </pic:spPr>
                </pic:pic>
              </a:graphicData>
            </a:graphic>
          </wp:inline>
        </w:drawing>
      </w:r>
    </w:p>
    <w:p w14:paraId="1EEFA890">
      <w:pPr>
        <w:tabs>
          <w:tab w:val="left" w:pos="4600"/>
        </w:tabs>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565F21C6">
      <w:pPr>
        <w:pStyle w:val="7"/>
        <w:keepNext w:val="0"/>
        <w:keepLines w:val="0"/>
        <w:widowControl/>
        <w:suppressLineNumbers w:val="0"/>
        <w:tabs>
          <w:tab w:val="left" w:pos="4600"/>
        </w:tabs>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 xml:space="preserve">Ushbu laboratoriya ishini bajarish davomida men HTML va CSS yordamida jadval yaratish, uni estetik tarzda bezatish va ma’lumotlarni tartibli shaklda joylashtirish bo‘yicha amaliy ko‘nikmalarga ega bo‘ldim. Jadval tuzilmasidagi </w:t>
      </w:r>
      <w:r>
        <w:rPr>
          <w:rStyle w:val="5"/>
          <w:rFonts w:hint="default" w:ascii="Times New Roman" w:hAnsi="Times New Roman" w:cs="Times New Roman"/>
          <w:sz w:val="28"/>
          <w:szCs w:val="28"/>
        </w:rPr>
        <w:t>&lt;table&gt;</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&lt;tr&gt;</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&lt;th&gt;</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&lt;td&gt;</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&lt;thead&gt;</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&lt;tbody&gt;</w:t>
      </w:r>
      <w:r>
        <w:rPr>
          <w:rFonts w:hint="default" w:ascii="Times New Roman" w:hAnsi="Times New Roman" w:cs="Times New Roman"/>
          <w:sz w:val="28"/>
          <w:szCs w:val="28"/>
        </w:rPr>
        <w:t xml:space="preserve"> va </w:t>
      </w:r>
      <w:r>
        <w:rPr>
          <w:rStyle w:val="5"/>
          <w:rFonts w:hint="default" w:ascii="Times New Roman" w:hAnsi="Times New Roman" w:cs="Times New Roman"/>
          <w:sz w:val="28"/>
          <w:szCs w:val="28"/>
        </w:rPr>
        <w:t>&lt;tfoot&gt;</w:t>
      </w:r>
      <w:r>
        <w:rPr>
          <w:rFonts w:hint="default" w:ascii="Times New Roman" w:hAnsi="Times New Roman" w:cs="Times New Roman"/>
          <w:sz w:val="28"/>
          <w:szCs w:val="28"/>
        </w:rPr>
        <w:t xml:space="preserve"> kabi teglarning vazifalarini amalda qo‘llab, ularning har biri sahifa dizayniga qanday ta’sir qilishini o‘rgandim.</w:t>
      </w:r>
    </w:p>
    <w:p w14:paraId="2A263E9E">
      <w:pPr>
        <w:pStyle w:val="7"/>
        <w:keepNext w:val="0"/>
        <w:keepLines w:val="0"/>
        <w:widowControl/>
        <w:suppressLineNumbers w:val="0"/>
        <w:tabs>
          <w:tab w:val="left" w:pos="4600"/>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Ish davomida “Eng mashhur kitoblar” mavzusida o‘ziga xos jadval yaratdim. Unda kitoblarning nomi, muallifi, janri, chop etilgan yili va havolalari ko‘rinimli tarzda joylashtirildi. Jadvalni zamonaviy uslubda bezash uchun CSS orqali fon gradienti, hover effekti, soyalar va yumaloq burchaklardan foydalandim.</w:t>
      </w:r>
    </w:p>
    <w:p w14:paraId="28CAB6ED">
      <w:pPr>
        <w:spacing w:line="360" w:lineRule="auto"/>
        <w:jc w:val="both"/>
        <w:rPr>
          <w:rFonts w:hint="default" w:ascii="Times New Roman" w:hAnsi="Times New Roman" w:cs="Times New Roman"/>
          <w:sz w:val="28"/>
          <w:szCs w:val="28"/>
          <w:lang w:val="uz-Latn-UZ"/>
        </w:rPr>
      </w:pPr>
    </w:p>
    <w:p w14:paraId="3C3B1D0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scadia Code Light">
    <w:panose1 w:val="020B0609020000020004"/>
    <w:charset w:val="00"/>
    <w:family w:val="auto"/>
    <w:pitch w:val="default"/>
    <w:sig w:usb0="A10002FF" w:usb1="4000F9FB" w:usb2="00040000"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240FB5"/>
    <w:rsid w:val="7524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2025-12-21T18:53:00Z</dcterms:created>
  <dc:creator>Shahrizoda Rustamova</dc:creator>
  <cp:lastModifiedBy>Shahrizoda Rustamova</cp:lastModifiedBy>
  <dcterms:modified xsi:type="dcterms:W3CDTF">2025-12-21T18:59:53Z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DBCB57A40B4043E68DA206F7C1CBB575_11</vt:lpwstr>
  </property>
</Properties>
</file>