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18" w:rsidRP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So</w:t>
      </w:r>
      <w:r w:rsidRPr="00732E94">
        <w:rPr>
          <w:sz w:val="28"/>
        </w:rPr>
        <w:t xml:space="preserve"> -</w:t>
      </w:r>
      <w:r>
        <w:rPr>
          <w:sz w:val="28"/>
          <w:lang w:val="en-US"/>
        </w:rPr>
        <w:t xml:space="preserve"> </w:t>
      </w:r>
      <w:bookmarkStart w:id="0" w:name="_GoBack"/>
      <w:bookmarkEnd w:id="0"/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Someone</w:t>
      </w:r>
      <w:r w:rsidRPr="008E77D1">
        <w:rPr>
          <w:sz w:val="28"/>
        </w:rPr>
        <w:t xml:space="preserve"> -</w:t>
      </w:r>
      <w:r>
        <w:rPr>
          <w:sz w:val="28"/>
        </w:rPr>
        <w:t xml:space="preserve"> </w:t>
      </w:r>
    </w:p>
    <w:p w:rsidR="00C75218" w:rsidRPr="008E77D1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Stamps -</w:t>
      </w:r>
    </w:p>
    <w:p w:rsidR="00C75218" w:rsidRPr="008E77D1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To look after them -</w:t>
      </w:r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Just</w:t>
      </w:r>
      <w:r w:rsidRPr="008E77D1">
        <w:rPr>
          <w:sz w:val="28"/>
        </w:rPr>
        <w:t xml:space="preserve"> -</w:t>
      </w:r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Bring</w:t>
      </w:r>
      <w:r w:rsidRPr="008E77D1">
        <w:rPr>
          <w:sz w:val="28"/>
        </w:rPr>
        <w:t xml:space="preserve"> -</w:t>
      </w:r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In</w:t>
      </w:r>
      <w:r w:rsidRPr="008E77D1">
        <w:rPr>
          <w:sz w:val="28"/>
        </w:rPr>
        <w:t xml:space="preserve"> </w:t>
      </w:r>
      <w:r>
        <w:rPr>
          <w:sz w:val="28"/>
          <w:lang w:val="en-US"/>
        </w:rPr>
        <w:t>its</w:t>
      </w:r>
      <w:r w:rsidRPr="008E77D1">
        <w:rPr>
          <w:sz w:val="28"/>
        </w:rPr>
        <w:t xml:space="preserve"> </w:t>
      </w:r>
      <w:r>
        <w:rPr>
          <w:sz w:val="28"/>
          <w:lang w:val="en-US"/>
        </w:rPr>
        <w:t>turn</w:t>
      </w:r>
      <w:r w:rsidRPr="008E77D1">
        <w:rPr>
          <w:sz w:val="28"/>
        </w:rPr>
        <w:t xml:space="preserve"> -</w:t>
      </w:r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Most</w:t>
      </w:r>
      <w:r w:rsidRPr="008E77D1">
        <w:rPr>
          <w:sz w:val="28"/>
        </w:rPr>
        <w:t xml:space="preserve"> -</w:t>
      </w:r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Keep</w:t>
      </w:r>
      <w:r w:rsidRPr="008E77D1">
        <w:rPr>
          <w:sz w:val="28"/>
        </w:rPr>
        <w:t xml:space="preserve"> -</w:t>
      </w:r>
    </w:p>
    <w:p w:rsidR="00C75218" w:rsidRDefault="00C75218" w:rsidP="00C75218">
      <w:pPr>
        <w:jc w:val="center"/>
        <w:rPr>
          <w:sz w:val="28"/>
        </w:rPr>
      </w:pPr>
      <w:r>
        <w:rPr>
          <w:sz w:val="28"/>
          <w:lang w:val="en-US"/>
        </w:rPr>
        <w:t>Sufficient</w:t>
      </w:r>
      <w:r w:rsidRPr="008E77D1">
        <w:rPr>
          <w:sz w:val="28"/>
        </w:rPr>
        <w:t xml:space="preserve"> -</w:t>
      </w:r>
    </w:p>
    <w:p w:rsidR="00C75218" w:rsidRPr="00C75218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Just like me -</w:t>
      </w:r>
    </w:p>
    <w:p w:rsidR="00C75218" w:rsidRPr="008E77D1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Does not mind -</w:t>
      </w:r>
    </w:p>
    <w:p w:rsidR="00C75218" w:rsidRPr="008E77D1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Earlier -</w:t>
      </w:r>
    </w:p>
    <w:p w:rsidR="00C75218" w:rsidRPr="00C75218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Opportunity</w:t>
      </w:r>
      <w:r w:rsidRPr="00C75218">
        <w:rPr>
          <w:sz w:val="28"/>
          <w:lang w:val="en-US"/>
        </w:rPr>
        <w:t xml:space="preserve"> -</w:t>
      </w:r>
    </w:p>
    <w:p w:rsidR="00C75218" w:rsidRPr="00C75218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Throw</w:t>
      </w:r>
      <w:r w:rsidRPr="00C75218">
        <w:rPr>
          <w:sz w:val="28"/>
          <w:lang w:val="en-US"/>
        </w:rPr>
        <w:t xml:space="preserve"> -</w:t>
      </w:r>
    </w:p>
    <w:p w:rsidR="00C75218" w:rsidRPr="00C75218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Artificial</w:t>
      </w:r>
      <w:r w:rsidRPr="00C75218">
        <w:rPr>
          <w:sz w:val="28"/>
          <w:lang w:val="en-US"/>
        </w:rPr>
        <w:t xml:space="preserve"> -</w:t>
      </w:r>
    </w:p>
    <w:p w:rsidR="00C75218" w:rsidRPr="00C75218" w:rsidRDefault="00C75218" w:rsidP="00C752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Boring </w:t>
      </w:r>
      <w:r w:rsidRPr="008E77D1">
        <w:rPr>
          <w:sz w:val="28"/>
          <w:lang w:val="en-US"/>
        </w:rPr>
        <w:t>-</w:t>
      </w:r>
    </w:p>
    <w:p w:rsidR="00C75218" w:rsidRDefault="00C75218" w:rsidP="00C75218">
      <w:pPr>
        <w:jc w:val="center"/>
        <w:rPr>
          <w:sz w:val="28"/>
          <w:lang w:val="en-US"/>
        </w:rPr>
      </w:pPr>
      <w:r w:rsidRPr="008E77D1">
        <w:rPr>
          <w:sz w:val="28"/>
          <w:lang w:val="en-US"/>
        </w:rPr>
        <w:t>Reserved -</w:t>
      </w:r>
    </w:p>
    <w:p w:rsidR="00C75218" w:rsidRPr="008E00F3" w:rsidRDefault="00C75218" w:rsidP="00C75218">
      <w:pPr>
        <w:jc w:val="center"/>
        <w:rPr>
          <w:sz w:val="24"/>
        </w:rPr>
      </w:pPr>
      <w:proofErr w:type="spellStart"/>
      <w:r>
        <w:rPr>
          <w:sz w:val="24"/>
          <w:lang w:val="en-US"/>
        </w:rPr>
        <w:t>Whatewer</w:t>
      </w:r>
      <w:proofErr w:type="spellEnd"/>
      <w:r>
        <w:rPr>
          <w:sz w:val="24"/>
          <w:lang w:val="en-US"/>
        </w:rPr>
        <w:t xml:space="preserve"> - </w:t>
      </w:r>
      <w:r>
        <w:rPr>
          <w:sz w:val="24"/>
        </w:rPr>
        <w:t xml:space="preserve"> </w:t>
      </w:r>
    </w:p>
    <w:p w:rsidR="00C75218" w:rsidRDefault="00C75218" w:rsidP="00C75218">
      <w:pPr>
        <w:jc w:val="center"/>
        <w:rPr>
          <w:sz w:val="24"/>
        </w:rPr>
      </w:pPr>
      <w:r>
        <w:rPr>
          <w:sz w:val="24"/>
          <w:lang w:val="en-US"/>
        </w:rPr>
        <w:t>Mood</w:t>
      </w:r>
      <w:r w:rsidRPr="008E00F3">
        <w:rPr>
          <w:sz w:val="24"/>
        </w:rPr>
        <w:t xml:space="preserve"> - </w:t>
      </w:r>
    </w:p>
    <w:p w:rsidR="00C75218" w:rsidRDefault="00C75218" w:rsidP="00C75218">
      <w:pPr>
        <w:jc w:val="center"/>
        <w:rPr>
          <w:sz w:val="24"/>
        </w:rPr>
      </w:pPr>
      <w:r>
        <w:rPr>
          <w:sz w:val="24"/>
          <w:lang w:val="en-US"/>
        </w:rPr>
        <w:t>Either</w:t>
      </w:r>
      <w:r w:rsidRPr="00C75218">
        <w:rPr>
          <w:sz w:val="24"/>
        </w:rPr>
        <w:t xml:space="preserve"> - </w:t>
      </w:r>
    </w:p>
    <w:p w:rsid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Calms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Contrary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Dull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Imagine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Being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Indifferent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Genres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Spiritual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Also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Such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Noticed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Share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Get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Along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Those</w:t>
      </w:r>
      <w:r w:rsidRPr="00C75218">
        <w:rPr>
          <w:sz w:val="24"/>
          <w:lang w:val="en-US"/>
        </w:rPr>
        <w:t xml:space="preserve"> </w:t>
      </w:r>
      <w:r>
        <w:rPr>
          <w:sz w:val="24"/>
          <w:lang w:val="en-US"/>
        </w:rPr>
        <w:t>whose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Foremost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Probably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Refuse</w:t>
      </w:r>
      <w:r w:rsidRPr="00C75218">
        <w:rPr>
          <w:sz w:val="24"/>
          <w:lang w:val="en-US"/>
        </w:rPr>
        <w:t xml:space="preserve"> - </w:t>
      </w:r>
    </w:p>
    <w:p w:rsidR="00C75218" w:rsidRPr="00C75218" w:rsidRDefault="00C75218" w:rsidP="00C75218">
      <w:pPr>
        <w:rPr>
          <w:sz w:val="28"/>
          <w:lang w:val="en-US"/>
        </w:rPr>
      </w:pPr>
    </w:p>
    <w:p w:rsidR="00F83A98" w:rsidRPr="00C75218" w:rsidRDefault="00F83A98">
      <w:pPr>
        <w:rPr>
          <w:lang w:val="en-US"/>
        </w:rPr>
      </w:pPr>
    </w:p>
    <w:sectPr w:rsidR="00F83A98" w:rsidRPr="00C75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0E"/>
    <w:rsid w:val="003301BF"/>
    <w:rsid w:val="00BE55A7"/>
    <w:rsid w:val="00C75218"/>
    <w:rsid w:val="00E1390E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2017-09-15T08:32:00Z</dcterms:created>
  <dcterms:modified xsi:type="dcterms:W3CDTF">2017-09-15T08:37:00Z</dcterms:modified>
</cp:coreProperties>
</file>