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  <w:shd w:val="clear" w:color="auto" w:fill="0F3460"/>
      </w:pPr>
      <w:r>
        <w:rPr>
          <w:rFonts w:ascii="Calibri" w:hAnsi="Calibri"/>
          <w:b/>
          <w:i w:val="0"/>
          <w:color w:val="FFFFFF"/>
          <w:sz w:val="44"/>
        </w:rPr>
        <w:t xml:space="preserve">  AWS Certificate Manager (ACM)  </w:t>
      </w:r>
    </w:p>
    <w:p>
      <w:pPr>
        <w:spacing w:after="320"/>
        <w:jc w:val="center"/>
        <w:shd w:val="clear" w:color="auto" w:fill="E94560"/>
      </w:pPr>
      <w:r>
        <w:rPr>
          <w:rFonts w:ascii="Calibri" w:hAnsi="Calibri"/>
          <w:b w:val="0"/>
          <w:i w:val="0"/>
          <w:color w:val="FFFFFF"/>
          <w:sz w:val="20"/>
        </w:rPr>
        <w:t xml:space="preserve">  TLS/SSL Fundamentals · Certificate Providers · ACM Deep Dive · Hands-On Task  </w:t>
      </w:r>
    </w:p>
    <w:p>
      <w:pPr>
        <w:shd w:val="clear" w:color="auto" w:fill="0F3460"/>
        <w:spacing w:before="240" w:after="160"/>
      </w:pPr>
      <w:r>
        <w:rPr>
          <w:rFonts w:ascii="Calibri" w:hAnsi="Calibri"/>
          <w:b/>
          <w:i w:val="0"/>
          <w:color w:val="FFFFFF"/>
          <w:sz w:val="28"/>
        </w:rPr>
        <w:t xml:space="preserve">  PART 1 — SSL / TLS Fundamentals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0F3460"/>
          <w:sz w:val="40"/>
        </w:rPr>
        <w:t>What is SSL and TLS?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Every time you see the padlock icon in a browser, </w:t>
      </w:r>
      <w:r>
        <w:rPr>
          <w:rFonts w:ascii="Calibri" w:hAnsi="Calibri"/>
          <w:b/>
          <w:i w:val="0"/>
          <w:color w:val="0F3460"/>
          <w:sz w:val="22"/>
        </w:rPr>
        <w:t>TLS (Transport Layer Security)</w:t>
      </w:r>
      <w:r>
        <w:rPr>
          <w:rFonts w:ascii="Calibri" w:hAnsi="Calibri"/>
          <w:b w:val="0"/>
          <w:i w:val="0"/>
          <w:sz w:val="22"/>
        </w:rPr>
        <w:t xml:space="preserve"> is silently protecting your connection. It ensures three things: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Confidentiality</w:t>
      </w:r>
      <w:r>
        <w:rPr>
          <w:rFonts w:ascii="Calibri" w:hAnsi="Calibri"/>
          <w:b w:val="0"/>
          <w:i w:val="0"/>
          <w:sz w:val="22"/>
        </w:rPr>
        <w:t xml:space="preserve"> — data is encrypted so no one in the middle can read it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Integrity</w:t>
      </w:r>
      <w:r>
        <w:rPr>
          <w:rFonts w:ascii="Calibri" w:hAnsi="Calibri"/>
          <w:b w:val="0"/>
          <w:i w:val="0"/>
          <w:sz w:val="22"/>
        </w:rPr>
        <w:t xml:space="preserve"> — data cannot be modified in transit without detection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Authentication</w:t>
      </w:r>
      <w:r>
        <w:rPr>
          <w:rFonts w:ascii="Calibri" w:hAnsi="Calibri"/>
          <w:b w:val="0"/>
          <w:i w:val="0"/>
          <w:sz w:val="22"/>
        </w:rPr>
        <w:t xml:space="preserve"> — you are talking to the real server, not an impersonator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SSL (Secure Sockets Layer)</w:t>
      </w:r>
      <w:r>
        <w:rPr>
          <w:rFonts w:ascii="Calibri" w:hAnsi="Calibri"/>
          <w:b w:val="0"/>
          <w:i w:val="0"/>
          <w:sz w:val="22"/>
        </w:rPr>
        <w:t xml:space="preserve"> was the original protocol created by Netscape in 1994. All versions of SSL are now deprecated and considered insecure. </w:t>
      </w:r>
      <w:r>
        <w:rPr>
          <w:rFonts w:ascii="Calibri" w:hAnsi="Calibri"/>
          <w:b/>
          <w:i w:val="0"/>
          <w:color w:val="0F3460"/>
          <w:sz w:val="22"/>
        </w:rPr>
        <w:t>TLS</w:t>
      </w:r>
      <w:r>
        <w:rPr>
          <w:rFonts w:ascii="Calibri" w:hAnsi="Calibri"/>
          <w:b w:val="0"/>
          <w:i w:val="0"/>
          <w:sz w:val="22"/>
        </w:rPr>
        <w:t xml:space="preserve"> is its successor, first standardized in 1999, and is what the entire internet uses today. Despite this, the industry still commonly uses "SSL" as a colloquial term for what is technically TLS.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SSL/TLS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Year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SSL 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1994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Never released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Internal Netscape draft — serious security flaws found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SSL 2.0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1995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Deprecated (RFC 6176)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First public release — broken, MITM vulnerable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SSL 3.0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1996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Deprecated (RFC 7568)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POODLE attack — do not use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TLS 1.0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1999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Deprecated (2021)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Upgrade of SSL 3.0 — BEAST attack vulnerability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TLS 1.1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2006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Deprecated (2021)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Minor fixes — still not recommended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TLS 1.2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2008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Widely supported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Still secure with correct configuration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TLS 1.3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2018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Current standard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Faster, simpler, more secure — use this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p>
      <w:pPr>
        <w:spacing w:before="80" w:after="80"/>
        <w:ind w:left="576"/>
        <w:shd w:val="clear" w:color="auto" w:fill="E8F4FD"/>
      </w:pPr>
      <w:r>
        <w:rPr>
          <w:rFonts w:ascii="Calibri" w:hAnsi="Calibri"/>
          <w:b w:val="0"/>
          <w:i/>
          <w:color w:val="0F3460"/>
          <w:sz w:val="22"/>
        </w:rPr>
        <w:t>Modern AWS services (ALB, CloudFront, ACM) support TLS 1.2 and TLS 1.3. TLS 1.3 reduces handshake latency and removes insecure cipher suites entirely.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What is an X.509 Certificate?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An </w:t>
      </w:r>
      <w:r>
        <w:rPr>
          <w:rFonts w:ascii="Calibri" w:hAnsi="Calibri"/>
          <w:b/>
          <w:i w:val="0"/>
          <w:color w:val="0F3460"/>
          <w:sz w:val="22"/>
        </w:rPr>
        <w:t>X.509 certificate</w:t>
      </w:r>
      <w:r>
        <w:rPr>
          <w:rFonts w:ascii="Calibri" w:hAnsi="Calibri"/>
          <w:b w:val="0"/>
          <w:i w:val="0"/>
          <w:sz w:val="22"/>
        </w:rPr>
        <w:t xml:space="preserve"> is the standard format for SSL/TLS certificates. It is a digital document that binds a public key to an identity (domain name). It is signed by a Certificate Authority (CA) to prove its authenticity.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certificate contains: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Example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Subject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CN=saistabakers.com, O=Sais Bakers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Who the cert belongs to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SAN (Subject Alt Name)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DNS:saistabakers.com, DNS:www.saistabakers.com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domains covered by this cert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Issuer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Amazon RSA 2048 M01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Which CA signed this cert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Public Key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RSA 2048-bit or EC P-256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Used in TLS handshake key exchange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Validity Period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Not Before / Not After dates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When the cert is valid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Serial Number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Unique hex string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CA's unique identifier for this cert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Signature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CA's cryptographic signature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Proves the CA verified and signed it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Key Usage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digitalSignature, keyEncipherment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What the cert can be used for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Certificate Chain of Trust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Certificates work in a </w:t>
      </w:r>
      <w:r>
        <w:rPr>
          <w:rFonts w:ascii="Calibri" w:hAnsi="Calibri"/>
          <w:b/>
          <w:i w:val="0"/>
          <w:color w:val="0F3460"/>
          <w:sz w:val="22"/>
        </w:rPr>
        <w:t>chain of trust</w:t>
      </w:r>
      <w:r>
        <w:rPr>
          <w:rFonts w:ascii="Calibri" w:hAnsi="Calibri"/>
          <w:b w:val="0"/>
          <w:i w:val="0"/>
          <w:sz w:val="22"/>
        </w:rPr>
        <w:t xml:space="preserve">. Your browser comes pre-installed with a set of </w:t>
      </w:r>
      <w:r>
        <w:rPr>
          <w:rFonts w:ascii="Calibri" w:hAnsi="Calibri"/>
          <w:b/>
          <w:i w:val="0"/>
          <w:color w:val="0F3460"/>
          <w:sz w:val="22"/>
        </w:rPr>
        <w:t>Root CA certificates</w:t>
      </w:r>
      <w:r>
        <w:rPr>
          <w:rFonts w:ascii="Calibri" w:hAnsi="Calibri"/>
          <w:b w:val="0"/>
          <w:i w:val="0"/>
          <w:sz w:val="22"/>
        </w:rPr>
        <w:t xml:space="preserve"> (from companies like DigiCert, Comodo, Amazon, Let's Encrypt's ISRG). When your browser receives a certificate, it walks the chain from your domain's certificate up to a trusted root.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222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ert_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22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05078"/>
          <w:sz w:val="17"/>
        </w:rPr>
        <w:t>X.509 Certificate Chain — Root CA → Intermediate CA → Leaf Certificate → Browser Trust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If any link in the chain is missing, self-signed, or expired, the browser shows </w:t>
      </w:r>
      <w:r>
        <w:rPr>
          <w:rFonts w:ascii="Calibri" w:hAnsi="Calibri"/>
          <w:b/>
          <w:i w:val="0"/>
          <w:color w:val="0F3460"/>
          <w:sz w:val="22"/>
        </w:rPr>
        <w:t>NET::ERR_CERT_AUTHORITY_INVALID</w:t>
      </w:r>
      <w:r>
        <w:rPr>
          <w:rFonts w:ascii="Calibri" w:hAnsi="Calibri"/>
          <w:b w:val="0"/>
          <w:i w:val="0"/>
          <w:sz w:val="22"/>
        </w:rPr>
        <w:t xml:space="preserve"> and warns users not to proceed.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0F3460"/>
          <w:sz w:val="40"/>
        </w:rPr>
        <w:t>Certificate Providers and Certificate Types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Certificate Validation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88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Validation</w:t>
            </w:r>
          </w:p>
        </w:tc>
        <w:tc>
          <w:tcPr>
            <w:tcW w:type="dxa" w:w="188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Browser Shows</w:t>
            </w:r>
          </w:p>
        </w:tc>
        <w:tc>
          <w:tcPr>
            <w:tcW w:type="dxa" w:w="188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Best For</w:t>
            </w:r>
          </w:p>
        </w:tc>
        <w:tc>
          <w:tcPr>
            <w:tcW w:type="dxa" w:w="188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Typical Cost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DV — Domain Validated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Prove domain ownership only (DNS or HTTP file)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Padlock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Blogs, personal sites, APIs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Free (Let's Encrypt) to $10/yr</w:t>
            </w:r>
          </w:p>
        </w:tc>
      </w:tr>
      <w:tr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OV — Organization Validated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Domain + company identity verified by CA</w:t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Padlock + org in cert details</w:t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Business websites</w:t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$50–$200/yr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EV — Extended Validation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Rigorous legal entity verification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Padlock (was green bar, now removed)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Banks, e-commerce, legal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$100–$500/yr</w:t>
            </w:r>
          </w:p>
        </w:tc>
      </w:tr>
      <w:tr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Wildcard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DV or OV, covers *.example.com</w:t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Padlock</w:t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Subdomains at scale</w:t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$70–$300/yr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Multi-Domain (SAN)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Multiple domains on one cert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Padlock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Multiple products/brands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Varies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Major Certificate Providers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Provider</w:t>
            </w:r>
          </w:p>
        </w:tc>
        <w:tc>
          <w:tcPr>
            <w:tcW w:type="dxa" w:w="188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Cost</w:t>
            </w:r>
          </w:p>
        </w:tc>
        <w:tc>
          <w:tcPr>
            <w:tcW w:type="dxa" w:w="188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Validity</w:t>
            </w:r>
          </w:p>
        </w:tc>
        <w:tc>
          <w:tcPr>
            <w:tcW w:type="dxa" w:w="188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Automation</w:t>
            </w:r>
          </w:p>
        </w:tc>
        <w:tc>
          <w:tcPr>
            <w:tcW w:type="dxa" w:w="188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Let's Encrypt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Free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90 days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ACME protocol / certbot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Largest CA by volume. Non-profit. No EV/OV.</w:t>
            </w:r>
          </w:p>
        </w:tc>
      </w:tr>
      <w:tr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AWS ACM (Public)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Free</w:t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13 months (auto-renew)</w:t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Fully automated</w:t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Only for AWS services (ALB, CloudFront, API GW)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DigiCert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$175–$500+/yr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1–2 years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Partial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Premium CA. EV, OV, DV. Enterprise SLAs.</w:t>
            </w:r>
          </w:p>
        </w:tc>
      </w:tr>
      <w:tr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Comodo / Sectigo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$70–$300/yr</w:t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1–2 years</w:t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Partial</w:t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Wide browser support. Wildcard &amp; multi-domain.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GlobalSign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$150–$400+/yr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1–2 years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API available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Enterprise, IoT, DevOps focus.</w:t>
            </w:r>
          </w:p>
        </w:tc>
      </w:tr>
      <w:tr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ZeroSSL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Free / Paid</w:t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90 days (free)</w:t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ACME support</w:t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Let's Encrypt alternative. REST API.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Google Trust Services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Free (via GCP)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90 days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ACME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For Google Cloud users.</w:t>
            </w:r>
          </w:p>
        </w:tc>
      </w:tr>
      <w:tr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Self-Signed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Free</w:t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Any</w:t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Manual</w:t>
            </w:r>
          </w:p>
        </w:tc>
        <w:tc>
          <w:tcPr>
            <w:tcW w:type="dxa" w:w="188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Development only — not trusted by browsers.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How to Get an SSL Certificate — Let's Encrypt (Without Cloud)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Let's Encrypt is the most widely used free CA. It uses the </w:t>
      </w:r>
      <w:r>
        <w:rPr>
          <w:rFonts w:ascii="Calibri" w:hAnsi="Calibri"/>
          <w:b/>
          <w:i w:val="0"/>
          <w:color w:val="0F3460"/>
          <w:sz w:val="22"/>
        </w:rPr>
        <w:t>ACME protocol</w:t>
      </w:r>
      <w:r>
        <w:rPr>
          <w:rFonts w:ascii="Calibri" w:hAnsi="Calibri"/>
          <w:b w:val="0"/>
          <w:i w:val="0"/>
          <w:sz w:val="22"/>
        </w:rPr>
        <w:t xml:space="preserve"> (Automated Certificate Management Environment, RFC 8555) to automate domain validation and certificate issuance. The tool </w:t>
      </w:r>
      <w:r>
        <w:rPr>
          <w:rFonts w:ascii="Calibri" w:hAnsi="Calibri"/>
          <w:b/>
          <w:i w:val="0"/>
          <w:color w:val="0F3460"/>
          <w:sz w:val="22"/>
        </w:rPr>
        <w:t>certbot</w:t>
      </w:r>
      <w:r>
        <w:rPr>
          <w:rFonts w:ascii="Calibri" w:hAnsi="Calibri"/>
          <w:b w:val="0"/>
          <w:i w:val="0"/>
          <w:sz w:val="22"/>
        </w:rPr>
        <w:t xml:space="preserve"> handles this automatically.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 Ubuntu/Debian — Install certbot</w:t>
        <w:br/>
        <w:t>sudo apt update</w:t>
        <w:br/>
        <w:t>sudo apt install certbot python3-certbot-apache -y</w:t>
        <w:br/>
        <w:br/>
        <w:t># Obtain certificate and auto-configure Apache</w:t>
        <w:br/>
        <w:t>sudo certbot --apache -d example.com -d www.example.com</w:t>
        <w:br/>
        <w:br/>
        <w:t># Certbot will:</w:t>
        <w:br/>
        <w:t>#  1. Create a temp file at /.well-known/acme-challenge/&lt;token&gt;</w:t>
        <w:br/>
        <w:t>#  2. Let's Encrypt CA fetches that URL to verify domain ownership</w:t>
        <w:br/>
        <w:t>#  3. CA issues certificate, certbot installs it in Apache</w:t>
        <w:br/>
        <w:t>#  4. Adds cron job / systemd timer for auto-renewal every 60 days</w:t>
        <w:br/>
        <w:br/>
        <w:t># DNS validation (when no port 80 access)</w:t>
        <w:br/>
        <w:t>sudo certbot certonly --manual --preferred-challenges dns -d example.com</w:t>
        <w:br/>
        <w:t># Certbot gives you a TXT record to add to your DNS provider</w:t>
        <w:br/>
        <w:br/>
        <w:t># Test renewal</w:t>
        <w:br/>
        <w:t>sudo certbot renew --dry-run</w:t>
        <w:br/>
        <w:br/>
        <w:t># Certificate files stored at:</w:t>
        <w:br/>
        <w:t>/etc/letsencrypt/live/example.com/fullchain.pem   # cert + chain</w:t>
        <w:br/>
        <w:t>/etc/letsencrypt/live/example.com/privkey.pem     # private key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How to Get an SSL Certificate — Manual / Paid CA</w:t>
      </w:r>
    </w:p>
    <w:p>
      <w:pPr>
        <w:spacing w:after="80" w:before="120"/>
      </w:pPr>
      <w:r>
        <w:rPr>
          <w:rFonts w:ascii="Calibri" w:hAnsi="Calibri"/>
          <w:b/>
          <w:i w:val="0"/>
          <w:color w:val="533483"/>
          <w:sz w:val="22"/>
        </w:rPr>
        <w:t xml:space="preserve">Step 1: </w:t>
      </w:r>
      <w:r>
        <w:rPr>
          <w:rFonts w:ascii="Calibri" w:hAnsi="Calibri"/>
          <w:b/>
          <w:i w:val="0"/>
          <w:color w:val="0F3460"/>
          <w:sz w:val="22"/>
        </w:rPr>
        <w:t>Generate Private Key + CSR on your server</w:t>
      </w:r>
    </w:p>
    <w:p>
      <w:pPr>
        <w:spacing w:after="120"/>
        <w:ind w:left="432"/>
      </w:pPr>
      <w:r>
        <w:rPr>
          <w:rFonts w:ascii="Calibri" w:hAnsi="Calibri"/>
          <w:b w:val="0"/>
          <w:i w:val="0"/>
          <w:sz w:val="22"/>
        </w:rPr>
        <w:t>The private key never leaves your server. The CSR (Certificate Signing Request) contains your public key and domain info and is sent to the CA.</w:t>
      </w:r>
    </w:p>
    <w:p>
      <w:pPr>
        <w:spacing w:after="80" w:before="120"/>
      </w:pPr>
      <w:r>
        <w:rPr>
          <w:rFonts w:ascii="Calibri" w:hAnsi="Calibri"/>
          <w:b/>
          <w:i w:val="0"/>
          <w:color w:val="533483"/>
          <w:sz w:val="22"/>
        </w:rPr>
        <w:t xml:space="preserve">Step 2: </w:t>
      </w:r>
      <w:r>
        <w:rPr>
          <w:rFonts w:ascii="Calibri" w:hAnsi="Calibri"/>
          <w:b/>
          <w:i w:val="0"/>
          <w:color w:val="0F3460"/>
          <w:sz w:val="22"/>
        </w:rPr>
        <w:t>Submit CSR to CA (DigiCert, Comodo, etc.)</w:t>
      </w:r>
    </w:p>
    <w:p>
      <w:pPr>
        <w:spacing w:after="80" w:before="120"/>
      </w:pPr>
      <w:r>
        <w:rPr>
          <w:rFonts w:ascii="Calibri" w:hAnsi="Calibri"/>
          <w:b/>
          <w:i w:val="0"/>
          <w:color w:val="533483"/>
          <w:sz w:val="22"/>
        </w:rPr>
        <w:t xml:space="preserve">Step 3: </w:t>
      </w:r>
      <w:r>
        <w:rPr>
          <w:rFonts w:ascii="Calibri" w:hAnsi="Calibri"/>
          <w:b/>
          <w:i w:val="0"/>
          <w:color w:val="0F3460"/>
          <w:sz w:val="22"/>
        </w:rPr>
        <w:t>Complete Domain Validation (DV) or Organization Validation (OV/EV)</w:t>
      </w:r>
    </w:p>
    <w:p>
      <w:pPr>
        <w:spacing w:after="120"/>
        <w:ind w:left="432"/>
      </w:pPr>
      <w:r>
        <w:rPr>
          <w:rFonts w:ascii="Calibri" w:hAnsi="Calibri"/>
          <w:b w:val="0"/>
          <w:i w:val="0"/>
          <w:sz w:val="22"/>
        </w:rPr>
        <w:t>For DV: add a CNAME/TXT DNS record or upload a file to your web server. For OV/EV: the CA calls your company and verifies legal documents.</w:t>
      </w:r>
    </w:p>
    <w:p>
      <w:pPr>
        <w:spacing w:after="80" w:before="120"/>
      </w:pPr>
      <w:r>
        <w:rPr>
          <w:rFonts w:ascii="Calibri" w:hAnsi="Calibri"/>
          <w:b/>
          <w:i w:val="0"/>
          <w:color w:val="533483"/>
          <w:sz w:val="22"/>
        </w:rPr>
        <w:t xml:space="preserve">Step 4: </w:t>
      </w:r>
      <w:r>
        <w:rPr>
          <w:rFonts w:ascii="Calibri" w:hAnsi="Calibri"/>
          <w:b/>
          <w:i w:val="0"/>
          <w:color w:val="0F3460"/>
          <w:sz w:val="22"/>
        </w:rPr>
        <w:t>Download Certificate Files from CA</w:t>
      </w:r>
    </w:p>
    <w:p>
      <w:pPr>
        <w:spacing w:after="120"/>
        <w:ind w:left="432"/>
      </w:pPr>
      <w:r>
        <w:rPr>
          <w:rFonts w:ascii="Calibri" w:hAnsi="Calibri"/>
          <w:b w:val="0"/>
          <w:i w:val="0"/>
          <w:sz w:val="22"/>
        </w:rPr>
        <w:t>You receive: certificate.crt (your cert), ca-bundle.crt (intermediate chain), and your existing private key.</w:t>
      </w:r>
    </w:p>
    <w:p>
      <w:pPr>
        <w:spacing w:after="80" w:before="120"/>
      </w:pPr>
      <w:r>
        <w:rPr>
          <w:rFonts w:ascii="Calibri" w:hAnsi="Calibri"/>
          <w:b/>
          <w:i w:val="0"/>
          <w:color w:val="533483"/>
          <w:sz w:val="22"/>
        </w:rPr>
        <w:t xml:space="preserve">Step 5: </w:t>
      </w:r>
      <w:r>
        <w:rPr>
          <w:rFonts w:ascii="Calibri" w:hAnsi="Calibri"/>
          <w:b/>
          <w:i w:val="0"/>
          <w:color w:val="0F3460"/>
          <w:sz w:val="22"/>
        </w:rPr>
        <w:t>Install Certificate on Server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 Step 1 — Generate private key and CSR</w:t>
        <w:br/>
        <w:t>openssl genrsa -out private.key 2048</w:t>
        <w:br/>
        <w:t>openssl req -new -key private.key -out domain.csr \</w:t>
        <w:br/>
        <w:t xml:space="preserve">  -subj "/C=IN/ST=Maharashtra/L=Mumbai/O=Sais Bakers/CN=saistabakers.com"</w:t>
        <w:br/>
        <w:br/>
        <w:t># View CSR content</w:t>
        <w:br/>
        <w:t>openssl req -text -noout -in domain.csr</w:t>
        <w:br/>
        <w:br/>
        <w:t># Step 5 — Install on Nginx</w:t>
        <w:br/>
        <w:t>ssl_certificate     /etc/ssl/certs/certificate.crt;</w:t>
        <w:br/>
        <w:t>ssl_certificate_key /etc/ssl/private/private.key;</w:t>
        <w:br/>
        <w:t>ssl_trusted_certificate /etc/ssl/certs/ca-bundle.crt;</w:t>
        <w:br/>
        <w:br/>
        <w:t># Install on Apache</w:t>
        <w:br/>
        <w:t>SSLCertificateFile    /etc/ssl/certs/certificate.crt</w:t>
        <w:br/>
        <w:t>SSLCertificateKeyFile /etc/ssl/private/private.key</w:t>
        <w:br/>
        <w:t>SSLCACertificateFile  /etc/ssl/certs/ca-bundle.crt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0F3460"/>
          <w:sz w:val="40"/>
        </w:rPr>
        <w:t>TLS Handshake — How a Secure Connection is Established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Before any application data is exchanged, the </w:t>
      </w:r>
      <w:r>
        <w:rPr>
          <w:rFonts w:ascii="Calibri" w:hAnsi="Calibri"/>
          <w:b/>
          <w:i w:val="0"/>
          <w:color w:val="0F3460"/>
          <w:sz w:val="22"/>
        </w:rPr>
        <w:t>TLS handshake</w:t>
      </w:r>
      <w:r>
        <w:rPr>
          <w:rFonts w:ascii="Calibri" w:hAnsi="Calibri"/>
          <w:b w:val="0"/>
          <w:i w:val="0"/>
          <w:sz w:val="22"/>
        </w:rPr>
        <w:t xml:space="preserve"> establishes a shared secret between client and server, authenticates the server's identity via its certificate, and negotiates the encryption algorithms to use.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32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tls_handshak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2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05078"/>
          <w:sz w:val="17"/>
        </w:rPr>
        <w:t>TLS 1.3 Handshake — Full Message Flow with Key Derivation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TLS 1.3 Handshake Step by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Message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Who Sends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Contains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ClientHello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 → Server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Supported TLS versions, cipher suites, client random nonce, key_share (EC public key)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ServerHello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Server → Client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Chosen cipher suite, server random nonce, server key_share, session ID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EncryptedExtensions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Server → Client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Additional negotiated parameters (ALPN, SNI confirmation)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Certificate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Server → Client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Server's X.509 cert chain (leaf + intermediate CA)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CertificateVerify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Server → Client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Digital signature over handshake transcript proving server holds the private key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Finished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Server → Client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HMAC over entire handshake — proves integrity of negotiation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Finished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 → Server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 HMAC — confirms both sides derived the same keys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Application Data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Both (encrypted)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payload encrypted with AEAD cipher (AES-256-GCM or ChaCha20-Poly1305)</w:t>
            </w:r>
          </w:p>
        </w:tc>
      </w:tr>
    </w:tbl>
    <w:p/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Key Derivation (HKDF)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TLS 1.3 uses </w:t>
      </w:r>
      <w:r>
        <w:rPr>
          <w:rFonts w:ascii="Calibri" w:hAnsi="Calibri"/>
          <w:b/>
          <w:i w:val="0"/>
          <w:color w:val="0F3460"/>
          <w:sz w:val="22"/>
        </w:rPr>
        <w:t>HKDF (HMAC-based Key Derivation Function)</w:t>
      </w:r>
      <w:r>
        <w:rPr>
          <w:rFonts w:ascii="Calibri" w:hAnsi="Calibri"/>
          <w:b w:val="0"/>
          <w:i w:val="0"/>
          <w:sz w:val="22"/>
        </w:rPr>
        <w:t xml:space="preserve"> to derive multiple keys from the shared secret produced by the (EC)DHE key exchange: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Inputs:</w:t>
        <w:br/>
        <w:t xml:space="preserve">  Client Random  +  Server Random  +  (EC)DHE shared secret</w:t>
        <w:br/>
        <w:br/>
        <w:t>HKDF derives:</w:t>
        <w:br/>
        <w:t xml:space="preserve">  handshake_traffic_secret  → encrypts the handshake itself</w:t>
        <w:br/>
        <w:t xml:space="preserve">  client_application_traffic_secret  → client write key + IV</w:t>
        <w:br/>
        <w:t xml:space="preserve">  server_application_traffic_secret  → server write key + IV</w:t>
        <w:br/>
        <w:t xml:space="preserve">  exporter_master_secret    → for applications needing keying material</w:t>
        <w:br/>
        <w:br/>
        <w:t>Session keys are EPHEMERAL — new keys for every session</w:t>
        <w:br/>
        <w:t>Perfect Forward Secrecy: past sessions cannot be decrypted even if private key is later compromised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How Payload is Encrypted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TLS uses a combination of </w:t>
      </w:r>
      <w:r>
        <w:rPr>
          <w:rFonts w:ascii="Calibri" w:hAnsi="Calibri"/>
          <w:b/>
          <w:i w:val="0"/>
          <w:color w:val="0F3460"/>
          <w:sz w:val="22"/>
        </w:rPr>
        <w:t>asymmetric cryptography</w:t>
      </w:r>
      <w:r>
        <w:rPr>
          <w:rFonts w:ascii="Calibri" w:hAnsi="Calibri"/>
          <w:b w:val="0"/>
          <w:i w:val="0"/>
          <w:sz w:val="22"/>
        </w:rPr>
        <w:t xml:space="preserve"> (for key exchange) and </w:t>
      </w:r>
      <w:r>
        <w:rPr>
          <w:rFonts w:ascii="Calibri" w:hAnsi="Calibri"/>
          <w:b/>
          <w:i w:val="0"/>
          <w:color w:val="0F3460"/>
          <w:sz w:val="22"/>
        </w:rPr>
        <w:t>symmetric cryptography</w:t>
      </w:r>
      <w:r>
        <w:rPr>
          <w:rFonts w:ascii="Calibri" w:hAnsi="Calibri"/>
          <w:b w:val="0"/>
          <w:i w:val="0"/>
          <w:sz w:val="22"/>
        </w:rPr>
        <w:t xml:space="preserve"> (for bulk data encryption):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Algorithm Type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Algorithm Used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Key Exchange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Asymmetric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ECDHE (P-256, X25519)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Securely establish shared secret without transmitting it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Authentication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Asymmetric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RSA-2048 / ECDSA P-256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Server proves identity using private key signature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Key Derivation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Symmetric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HKDF-SHA256 / HKDF-SHA384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Derive session keys from shared secret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Data Encryption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Symmetric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AES-256-GCM / ChaCha20-Poly1305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Encrypt all application data (fast, AEAD)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Integrity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Built into AEAD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Poly1305 / GCM tag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Detect any tampering with encrypted data</w:t>
            </w:r>
          </w:p>
        </w:tc>
      </w:tr>
    </w:tbl>
    <w:p/>
    <w:p>
      <w:pPr>
        <w:spacing w:before="80" w:after="80"/>
        <w:ind w:left="576"/>
        <w:shd w:val="clear" w:color="auto" w:fill="E8F4FD"/>
      </w:pPr>
      <w:r>
        <w:rPr>
          <w:rFonts w:ascii="Calibri" w:hAnsi="Calibri"/>
          <w:b w:val="0"/>
          <w:i/>
          <w:color w:val="0F3460"/>
          <w:sz w:val="22"/>
        </w:rPr>
        <w:t>AEAD = Authenticated Encryption with Associated Data. It simultaneously encrypts the payload AND produces an authentication tag. If any byte is altered in transit, decryption fails and the connection is dropped immediately.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0F3460"/>
          <w:sz w:val="40"/>
        </w:rPr>
        <w:t>TLS Termination at the Load Balancer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TLS Termination</w:t>
      </w:r>
      <w:r>
        <w:rPr>
          <w:rFonts w:ascii="Calibri" w:hAnsi="Calibri"/>
          <w:b w:val="0"/>
          <w:i w:val="0"/>
          <w:sz w:val="22"/>
        </w:rPr>
        <w:t xml:space="preserve"> means the Load Balancer decrypts incoming HTTPS traffic and forwards plain HTTP to the backend servers. This is the standard pattern in AWS and most cloud architectures.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Why Terminate TLS at the Load Balancer?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Reason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Certificate in one place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Single cert on the ALB — backends need no cert management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Offload CPU cost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TLS crypto is CPU-intensive. ALB handles it, freeing EC2 for app logic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Inspect HTTP headers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ALB can route by path, host, header — only possible after decryption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WAF integration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AWS WAF inspects decrypted HTTP traffic for SQL injection, XSS, etc.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Centralized renewal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ACM auto-renews one cert instead of managing certs on every EC2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Scaling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Add/remove EC2s without redistributing certificates</w:t>
            </w:r>
          </w:p>
        </w:tc>
      </w:tr>
    </w:tbl>
    <w:p/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HTTPS Traffic Flow with TLS Termination:</w:t>
        <w:br/>
        <w:br/>
        <w:t>Browser</w:t>
        <w:br/>
        <w:t xml:space="preserve">  │</w:t>
        <w:br/>
        <w:t xml:space="preserve">  │  HTTPS :443  (TLS encrypted)</w:t>
        <w:br/>
        <w:t xml:space="preserve">  ▼</w:t>
        <w:br/>
        <w:t>ALB  ←── ACM Certificate attached here</w:t>
        <w:br/>
        <w:t xml:space="preserve">  │  TLS Handshake + Decryption happens at ALB</w:t>
        <w:br/>
        <w:t xml:space="preserve">  │</w:t>
        <w:br/>
        <w:t xml:space="preserve">  │  HTTP :80  (plain text — travels over private VPC network only)</w:t>
        <w:br/>
        <w:t xml:space="preserve">  ▼</w:t>
        <w:br/>
        <w:t>EC2 Instances  (no cert needed, receives plain HTTP)</w:t>
        <w:br/>
        <w:br/>
        <w:t>Optional — End-to-End Encryption (E2E TLS):</w:t>
        <w:br/>
        <w:t>Browser → HTTPS :443 → ALB → HTTPS :443 → EC2</w:t>
        <w:br/>
        <w:t>(ALB re-encrypts to backend — used for strict compliance requirements)</w:t>
        <w:br/>
        <w:br/>
        <w:t>Optional — mTLS (Mutual TLS):</w:t>
        <w:br/>
        <w:t>Client presents its own cert → ALB validates client cert → Backend</w:t>
        <w:br/>
        <w:t>(Used in zero-trust, B2B APIs, service mesh)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Traditional SSL vs Cloud SSL — Flow Comparison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929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traditional_ss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2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05078"/>
          <w:sz w:val="17"/>
        </w:rPr>
        <w:t>Traditional SSL/TLS — Self-Managed Certificate on Your Server (Without Cloud)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 the traditional model you generate a private key on your server, create a CSR, submit it to a CA, download the signed certificate, install it manually, configure your web server, and remember to renew it before it expires. The private key never leaves your server — but managing this across many servers becomes complex and error-prone.</w:t>
      </w:r>
    </w:p>
    <w:p>
      <w:pPr>
        <w:shd w:val="clear" w:color="auto" w:fill="0F3460"/>
        <w:spacing w:before="240" w:after="160"/>
      </w:pPr>
      <w:r>
        <w:rPr>
          <w:rFonts w:ascii="Calibri" w:hAnsi="Calibri"/>
          <w:b/>
          <w:i w:val="0"/>
          <w:color w:val="FFFFFF"/>
          <w:sz w:val="28"/>
        </w:rPr>
        <w:t xml:space="preserve">  PART 2 — AWS Certificate Manager (ACM)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0F3460"/>
          <w:sz w:val="40"/>
        </w:rPr>
        <w:t>What is AWS Certificate Manager?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AWS Certificate Manager (ACM)</w:t>
      </w:r>
      <w:r>
        <w:rPr>
          <w:rFonts w:ascii="Calibri" w:hAnsi="Calibri"/>
          <w:b w:val="0"/>
          <w:i w:val="0"/>
          <w:sz w:val="22"/>
        </w:rPr>
        <w:t xml:space="preserve"> is a fully managed service that provisions, manages, and automatically renews SSL/TLS certificates for use with AWS services. ACM eliminates the manual work of certificate management — you never handle private keys, never manually renew, and certificates are free for use with supported AWS services.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574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ws_acm_ss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05078"/>
          <w:sz w:val="17"/>
        </w:rPr>
        <w:t>AWS ACM — Cloud SSL Certificate Flow: Issuance · Validation · Attachment · Traffic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ACM Key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Free for AWS services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charge for ACM public certificates. Only pay for ACM Private CA.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Automatic renewal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ACM renews certs at least 60 days before expiry — completely hands-free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Private key security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Private key stored in AWS HSMs (Hardware Security Modules) — you never see it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Two validation methods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DNS validation (recommended) or Email validation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Wildcard support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Single cert for *.example.com covers unlimited subdomains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Multi-region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CloudFront requires cert in us-east-1. ALB requires cert in same region.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Transparency logging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issued certs logged to public Certificate Transparency logs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ACM Private CA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Create your own internal CA for private services, mTLS, IoT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ACM vs Self-Managed Certificate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Aspect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ACM (Cloud)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Self-Managed (Let's Encrypt / DigiCert)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Cost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Free (for AWS resources)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Free (LE) to $500+/yr (DigiCert EV)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Renewal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Fully automatic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Manual or cron job (can fail)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Private Key Access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Never exposed — stored in AWS HSM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You have full access to key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Installation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Click to attach to ALB/CloudFront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Manual server config (Nginx/Apache)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Works on non-AWS servers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— AWS services only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 — any server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Wildcard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EV/OV certificates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— DV only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 (paid CAs)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Private CA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ACM Private CA (paid)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Self-hosted (OpenSSL, CFSSL)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Validity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13 months (auto-renewed)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90 days (LE) or 1-2 years (paid)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0F3460"/>
          <w:sz w:val="40"/>
        </w:rPr>
        <w:t>ACM Core Components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1. Public Certificate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A free, domain-validated certificate issued by </w:t>
      </w:r>
      <w:r>
        <w:rPr>
          <w:rFonts w:ascii="Calibri" w:hAnsi="Calibri"/>
          <w:b/>
          <w:i w:val="0"/>
          <w:color w:val="0F3460"/>
          <w:sz w:val="22"/>
        </w:rPr>
        <w:t>Amazon Trust Services</w:t>
      </w:r>
      <w:r>
        <w:rPr>
          <w:rFonts w:ascii="Calibri" w:hAnsi="Calibri"/>
          <w:b w:val="0"/>
          <w:i w:val="0"/>
          <w:sz w:val="22"/>
        </w:rPr>
        <w:t xml:space="preserve"> (Amazon's own CA). Can only be attached to: </w:t>
      </w:r>
      <w:r>
        <w:rPr>
          <w:rFonts w:ascii="Calibri" w:hAnsi="Calibri"/>
          <w:b/>
          <w:i w:val="0"/>
          <w:color w:val="0F3460"/>
          <w:sz w:val="22"/>
        </w:rPr>
        <w:t>ALB, NLB, CloudFront, API Gateway, Elastic Beanstalk, AppSync, and other integrated AWS services</w:t>
      </w:r>
      <w:r>
        <w:rPr>
          <w:rFonts w:ascii="Calibri" w:hAnsi="Calibri"/>
          <w:b w:val="0"/>
          <w:i w:val="0"/>
          <w:sz w:val="22"/>
        </w:rPr>
        <w:t>. Cannot be exported or installed on an EC2 directly.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2. Certificate Validation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ACM must verify you own the domain before issuing a certificate: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How It Works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DNS Validation (Recommended)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ACM gives you a CNAME record to add to your DNS. ACM polls the record periodically. Auto-renews as long as the CNAME stays in DNS.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Route 53 users (one-click add), programmatic workflows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Email Validation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ACM emails the domain's WHOIS contacts (admin@, webmaster@, etc.). Someone must click the approval link.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Domains where you cannot modify DNS</w:t>
            </w:r>
          </w:p>
        </w:tc>
      </w:tr>
    </w:tbl>
    <w:p/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3. Amazon Trust Services (ATS)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Amazon Trust Services</w:t>
      </w:r>
      <w:r>
        <w:rPr>
          <w:rFonts w:ascii="Calibri" w:hAnsi="Calibri"/>
          <w:b w:val="0"/>
          <w:i w:val="0"/>
          <w:sz w:val="22"/>
        </w:rPr>
        <w:t xml:space="preserve"> is Amazon's own Certificate Authority, launched in 2016. It operates the root CAs and intermediate CAs that sign all ACM-issued certificates.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Root CA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Algorithm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Validity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Trusted Since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Amazon Root CA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RSA 2048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2038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2016 — pre-installed in all major browsers/OS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Amazon Root CA 2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RSA 4096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2040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2016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Amazon Root CA 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EC P-256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2040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2016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Amazon Root CA 4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EC P-384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2040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2016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Starfield Services Root CA G2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RSA 2048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2037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Cross-certified by older Starfield root for legacy devices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ACM certificates are signed by an </w:t>
      </w:r>
      <w:r>
        <w:rPr>
          <w:rFonts w:ascii="Calibri" w:hAnsi="Calibri"/>
          <w:b/>
          <w:i w:val="0"/>
          <w:color w:val="0F3460"/>
          <w:sz w:val="22"/>
        </w:rPr>
        <w:t>Intermediate CA</w:t>
      </w:r>
      <w:r>
        <w:rPr>
          <w:rFonts w:ascii="Calibri" w:hAnsi="Calibri"/>
          <w:b w:val="0"/>
          <w:i w:val="0"/>
          <w:sz w:val="22"/>
        </w:rPr>
        <w:t xml:space="preserve"> (e.g. Amazon RSA 2048 M01, M02) which is in turn signed by Amazon Root CA 1. Browsers trust Amazon Root CA 1 by default, so ACM certs are trusted everywhere.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4. Automatic Renewal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ACM begins the renewal process at least </w:t>
      </w:r>
      <w:r>
        <w:rPr>
          <w:rFonts w:ascii="Calibri" w:hAnsi="Calibri"/>
          <w:b/>
          <w:i w:val="0"/>
          <w:color w:val="0F3460"/>
          <w:sz w:val="22"/>
        </w:rPr>
        <w:t>60 days before expiry</w:t>
      </w:r>
      <w:r>
        <w:rPr>
          <w:rFonts w:ascii="Calibri" w:hAnsi="Calibri"/>
          <w:b w:val="0"/>
          <w:i w:val="0"/>
          <w:sz w:val="22"/>
        </w:rPr>
        <w:t xml:space="preserve"> for DNS-validated certs. As long as the validation CNAME record remains in your DNS, renewal is fully automatic and zero-downtime — the new certificate is silently swapped in.</w:t>
      </w:r>
    </w:p>
    <w:p>
      <w:pPr>
        <w:spacing w:before="80" w:after="80"/>
        <w:ind w:left="576"/>
        <w:shd w:val="clear" w:color="auto" w:fill="E8F4FD"/>
      </w:pPr>
      <w:r>
        <w:rPr>
          <w:rFonts w:ascii="Calibri" w:hAnsi="Calibri"/>
          <w:b w:val="0"/>
          <w:i/>
          <w:color w:val="0F3460"/>
          <w:sz w:val="22"/>
        </w:rPr>
        <w:t>For email-validated certs, someone must click the renewal email within 72 hours. This is why DNS validation is strongly recommended for production workloads.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5. ACM Private CA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ACM Private CA</w:t>
      </w:r>
      <w:r>
        <w:rPr>
          <w:rFonts w:ascii="Calibri" w:hAnsi="Calibri"/>
          <w:b w:val="0"/>
          <w:i w:val="0"/>
          <w:sz w:val="22"/>
        </w:rPr>
        <w:t xml:space="preserve"> (previously AWS Private CA) lets you create and operate your own private Certificate Authority for issuing certificates to internal services: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Private microservices communicating over mTLS inside a VPC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IoT devices that need unique certificates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Internal tools that need HTTPS without public CA validation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Zero-trust architectures requiring client certificates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Pricing: $400/month per CA + $0.75 per certificate issued.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ACM Supported AWS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Application Load Balancer (ALB)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Most common — HTTPS listener attaches ACM cert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Network Load Balancer (NLB)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TLS listener on port 443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CloudFront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Certificate must be in us-east-1 (N. Virginia) region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API Gateway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Custom domain name with ACM cert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Elastic Beanstalk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HTTPS on load balancer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AppSync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Custom domain with ACM cert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Cognito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Custom domain for hosted UI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Global Accelerator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TLS termination at edge</w:t>
            </w:r>
          </w:p>
        </w:tc>
      </w:tr>
    </w:tbl>
    <w:p/>
    <w:p>
      <w:pPr>
        <w:spacing w:before="80" w:after="80"/>
        <w:ind w:left="576"/>
        <w:shd w:val="clear" w:color="auto" w:fill="E8F4FD"/>
      </w:pPr>
      <w:r>
        <w:rPr>
          <w:rFonts w:ascii="Calibri" w:hAnsi="Calibri"/>
          <w:b w:val="0"/>
          <w:i/>
          <w:color w:val="0F3460"/>
          <w:sz w:val="22"/>
        </w:rPr>
        <w:t>ACM certificates CANNOT be directly installed on EC2 instances. If you need HTTPS directly on EC2 (without a load balancer), use Let's Encrypt or a paid CA.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ACM Certificate Lifecycle Flow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You request cert in ACM console</w:t>
        <w:br/>
        <w:t xml:space="preserve">  │</w:t>
        <w:br/>
        <w:t xml:space="preserve">  │ Enter domain: saistabakers.com + *.saistabakers.com</w:t>
        <w:br/>
        <w:t xml:space="preserve">  │ Choose: DNS validation</w:t>
        <w:br/>
        <w:t xml:space="preserve">  ▼</w:t>
        <w:br/>
        <w:t>ACM generates CNAME record</w:t>
        <w:br/>
        <w:t xml:space="preserve">  _abc123xyz.saistabakers.com → _xyz789abc.acm-validations.aws</w:t>
        <w:br/>
        <w:t xml:space="preserve">  │</w:t>
        <w:br/>
        <w:t xml:space="preserve">  │ You add this CNAME to Route 53 (or any DNS provider)</w:t>
        <w:br/>
        <w:t xml:space="preserve">  ▼</w:t>
        <w:br/>
        <w:t>ACM polls your DNS every few minutes</w:t>
        <w:br/>
        <w:t xml:space="preserve">  │</w:t>
        <w:br/>
        <w:t xml:space="preserve">  │ Sees CNAME record → Domain ownership confirmed</w:t>
        <w:br/>
        <w:t xml:space="preserve">  ▼</w:t>
        <w:br/>
        <w:t>Amazon Trust Services signs certificate</w:t>
        <w:br/>
        <w:t xml:space="preserve">  │</w:t>
        <w:br/>
        <w:t xml:space="preserve">  │ Status changes: Pending Validation → Issued</w:t>
        <w:br/>
        <w:t xml:space="preserve">  ▼</w:t>
        <w:br/>
        <w:t>You attach cert to ALB HTTPS listener</w:t>
        <w:br/>
        <w:t xml:space="preserve">  │</w:t>
        <w:br/>
        <w:t xml:space="preserve">  │ Select cert from ACM in ALB listener config</w:t>
        <w:br/>
        <w:t xml:space="preserve">  ▼</w:t>
        <w:br/>
        <w:t>HTTPS live on your domain</w:t>
        <w:br/>
        <w:t xml:space="preserve">  │</w:t>
        <w:br/>
        <w:t xml:space="preserve">  │ Auto-renewed at 60 days before expiry</w:t>
        <w:br/>
        <w:t xml:space="preserve">  ▼</w:t>
        <w:br/>
        <w:t>Renewal: ACM polls same CNAME → Re-issues → Zero downtime swap</w:t>
      </w:r>
    </w:p>
    <w:p>
      <w:pPr>
        <w:shd w:val="clear" w:color="auto" w:fill="533483"/>
        <w:spacing w:before="240" w:after="160"/>
      </w:pPr>
      <w:r>
        <w:rPr>
          <w:rFonts w:ascii="Calibri" w:hAnsi="Calibri"/>
          <w:b/>
          <w:i w:val="0"/>
          <w:color w:val="FFFFFF"/>
          <w:sz w:val="28"/>
        </w:rPr>
        <w:t xml:space="preserve">  PART 3 — Hands-On Task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0F3460"/>
          <w:sz w:val="40"/>
        </w:rPr>
        <w:t>Task — Enable HTTPS on saistabakers.com Using ACM + Route 53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Task Overview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In this task, you already own the domain </w:t>
      </w:r>
      <w:r>
        <w:rPr>
          <w:rFonts w:ascii="Calibri" w:hAnsi="Calibri"/>
          <w:b/>
          <w:i w:val="0"/>
          <w:color w:val="0F3460"/>
          <w:sz w:val="22"/>
        </w:rPr>
        <w:t>saistabakers.com</w:t>
      </w:r>
      <w:r>
        <w:rPr>
          <w:rFonts w:ascii="Calibri" w:hAnsi="Calibri"/>
          <w:b w:val="0"/>
          <w:i w:val="0"/>
          <w:sz w:val="22"/>
        </w:rPr>
        <w:t xml:space="preserve"> purchased from </w:t>
      </w:r>
      <w:r>
        <w:rPr>
          <w:rFonts w:ascii="Calibri" w:hAnsi="Calibri"/>
          <w:b/>
          <w:i w:val="0"/>
          <w:color w:val="0F3460"/>
          <w:sz w:val="22"/>
        </w:rPr>
        <w:t>Hostinger</w:t>
      </w:r>
      <w:r>
        <w:rPr>
          <w:rFonts w:ascii="Calibri" w:hAnsi="Calibri"/>
          <w:b w:val="0"/>
          <w:i w:val="0"/>
          <w:sz w:val="22"/>
        </w:rPr>
        <w:t>. The goal is to serve a secure HTTPS Apache website using AWS Route 53 for DNS and AWS ACM for the SSL certificate — without managing any certificate files manually.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Domain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saistabakers.com (purchased on Hostinger)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DNS Provider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Amazon Route 53 (Hosted Zone created, NS updated at Hostinger)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SSL Certificate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AWS ACM — DNS validated, free, auto-renewing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Validation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CNAME record added in Route 53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Traffic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Simple Routing — A record → EC2 Public IP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 Server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Apache2 on EC2 serving HTTPS (via ACM on ALB or directly)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Subdomain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www.saistabakers.com → same EC2 (additional CNAME in Route 53)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Task Architecture Diagram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0015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task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01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05078"/>
          <w:sz w:val="17"/>
        </w:rPr>
        <w:t>saistabakers.com — Hostinger → Route 53 → ACM DNS Validation → HTTPS Apache on EC2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Complete Step-by-Step Guide</w:t>
      </w:r>
    </w:p>
    <w:p>
      <w:pPr>
        <w:spacing w:after="80" w:before="120"/>
      </w:pPr>
      <w:r>
        <w:rPr>
          <w:rFonts w:ascii="Calibri" w:hAnsi="Calibri"/>
          <w:b/>
          <w:i w:val="0"/>
          <w:color w:val="533483"/>
          <w:sz w:val="22"/>
        </w:rPr>
        <w:t xml:space="preserve">Step 1: </w:t>
      </w:r>
      <w:r>
        <w:rPr>
          <w:rFonts w:ascii="Calibri" w:hAnsi="Calibri"/>
          <w:b/>
          <w:i w:val="0"/>
          <w:color w:val="0F3460"/>
          <w:sz w:val="22"/>
        </w:rPr>
        <w:t>Create Route 53 Hosted Zone for saistabakers.com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Open AWS Console → Route 53 → Hosted Zones → </w:t>
      </w:r>
      <w:r>
        <w:rPr>
          <w:rFonts w:ascii="Calibri" w:hAnsi="Calibri"/>
          <w:b/>
          <w:i w:val="0"/>
          <w:color w:val="0F3460"/>
          <w:sz w:val="22"/>
        </w:rPr>
        <w:t>Create Hosted Zone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Domain name: </w:t>
      </w:r>
      <w:r>
        <w:rPr>
          <w:rFonts w:ascii="Courier New" w:hAnsi="Courier New"/>
          <w:b w:val="0"/>
          <w:i w:val="0"/>
          <w:color w:val="C0392B"/>
          <w:sz w:val="20"/>
        </w:rPr>
        <w:t>saistabakers.com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Type: </w:t>
      </w:r>
      <w:r>
        <w:rPr>
          <w:rFonts w:ascii="Calibri" w:hAnsi="Calibri"/>
          <w:b/>
          <w:i w:val="0"/>
          <w:color w:val="0F3460"/>
          <w:sz w:val="22"/>
        </w:rPr>
        <w:t>Public Hosted Zone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Click Create</w:t>
      </w:r>
    </w:p>
    <w:p>
      <w:pPr>
        <w:spacing w:after="120"/>
        <w:ind w:left="432"/>
      </w:pPr>
      <w:r>
        <w:rPr>
          <w:rFonts w:ascii="Calibri" w:hAnsi="Calibri"/>
          <w:b w:val="0"/>
          <w:i w:val="0"/>
          <w:sz w:val="22"/>
        </w:rPr>
        <w:t>Route 53 auto-creates NS and SOA records. Note the 4 NS records: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ns-xxx.awsdns-xx.com</w:t>
        <w:br/>
        <w:t>ns-yyy.awsdns-yy.net</w:t>
        <w:br/>
        <w:t>ns-zzz.awsdns-zz.org</w:t>
        <w:br/>
        <w:t>ns-www.awsdns-ww.co.uk</w:t>
      </w:r>
    </w:p>
    <w:p>
      <w:pPr>
        <w:spacing w:after="80" w:before="120"/>
      </w:pPr>
      <w:r>
        <w:rPr>
          <w:rFonts w:ascii="Calibri" w:hAnsi="Calibri"/>
          <w:b/>
          <w:i w:val="0"/>
          <w:color w:val="533483"/>
          <w:sz w:val="22"/>
        </w:rPr>
        <w:t xml:space="preserve">Step 2: </w:t>
      </w:r>
      <w:r>
        <w:rPr>
          <w:rFonts w:ascii="Calibri" w:hAnsi="Calibri"/>
          <w:b/>
          <w:i w:val="0"/>
          <w:color w:val="0F3460"/>
          <w:sz w:val="22"/>
        </w:rPr>
        <w:t>Update Nameservers at Hostinger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Log in to Hostinger → Domains → saistabakers.com → </w:t>
      </w:r>
      <w:r>
        <w:rPr>
          <w:rFonts w:ascii="Calibri" w:hAnsi="Calibri"/>
          <w:b/>
          <w:i w:val="0"/>
          <w:color w:val="0F3460"/>
          <w:sz w:val="22"/>
        </w:rPr>
        <w:t>DNS / Nameservers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Change nameservers from Hostinger default to </w:t>
      </w:r>
      <w:r>
        <w:rPr>
          <w:rFonts w:ascii="Calibri" w:hAnsi="Calibri"/>
          <w:b/>
          <w:i w:val="0"/>
          <w:color w:val="0F3460"/>
          <w:sz w:val="22"/>
        </w:rPr>
        <w:t>Custom Nameservers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Enter all 4 Route 53 NS records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Save — DNS propagation takes a few minutes to 48 hours</w:t>
      </w:r>
    </w:p>
    <w:p>
      <w:pPr>
        <w:spacing w:before="80" w:after="80"/>
        <w:ind w:left="576"/>
        <w:shd w:val="clear" w:color="auto" w:fill="E8F4FD"/>
      </w:pPr>
      <w:r>
        <w:rPr>
          <w:rFonts w:ascii="Calibri" w:hAnsi="Calibri"/>
          <w:b w:val="0"/>
          <w:i/>
          <w:color w:val="0F3460"/>
          <w:sz w:val="22"/>
        </w:rPr>
        <w:t>Once Hostinger nameservers are updated, all DNS for saistabakers.com is controlled by Route 53. Any records you add in Route 53 are now live on the internet.</w:t>
      </w:r>
    </w:p>
    <w:p>
      <w:pPr>
        <w:spacing w:after="80" w:before="120"/>
      </w:pPr>
      <w:r>
        <w:rPr>
          <w:rFonts w:ascii="Calibri" w:hAnsi="Calibri"/>
          <w:b/>
          <w:i w:val="0"/>
          <w:color w:val="533483"/>
          <w:sz w:val="22"/>
        </w:rPr>
        <w:t xml:space="preserve">Step 3: </w:t>
      </w:r>
      <w:r>
        <w:rPr>
          <w:rFonts w:ascii="Calibri" w:hAnsi="Calibri"/>
          <w:b/>
          <w:i w:val="0"/>
          <w:color w:val="0F3460"/>
          <w:sz w:val="22"/>
        </w:rPr>
        <w:t>Launch EC2 Instance and Install Apache2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AMI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Ubuntu 22.04 LTS (or Amazon Linux 2023)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Instance Type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t2.micro (Free Tier)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Key Pair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Create or select existing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Public IP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Enable auto-assign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Allow SSH :22 (your IP), HTTP :80 (anywhere), HTTPS :443 (anywhere)</w:t>
            </w:r>
          </w:p>
        </w:tc>
      </w:tr>
    </w:tbl>
    <w:p/>
    <w:p>
      <w:pPr>
        <w:spacing w:after="120"/>
        <w:ind w:left="432"/>
      </w:pPr>
      <w:r>
        <w:rPr>
          <w:rFonts w:ascii="Calibri" w:hAnsi="Calibri"/>
          <w:b w:val="0"/>
          <w:i w:val="0"/>
          <w:sz w:val="22"/>
        </w:rPr>
        <w:t>Connect and install Apache2: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ssh -i your-key.pem ubuntu@&lt;EC2-PUBLIC-IP&gt;</w:t>
        <w:br/>
        <w:br/>
        <w:t>sudo apt update -y</w:t>
        <w:br/>
        <w:t>sudo apt install apache2 -y</w:t>
        <w:br/>
        <w:t>sudo systemctl start apache2</w:t>
        <w:br/>
        <w:t>sudo systemctl enable apache2</w:t>
        <w:br/>
        <w:br/>
        <w:t># Create a simple webpage</w:t>
        <w:br/>
        <w:t>sudo bash -c 'cat &gt; /var/www/html/index.html &lt;&lt; EOF</w:t>
        <w:br/>
        <w:t>&lt;!DOCTYPE html&gt;</w:t>
        <w:br/>
        <w:t>&lt;html&gt;</w:t>
        <w:br/>
        <w:t>&lt;head&gt;&lt;title&gt;Sais Bakers&lt;/title&gt;&lt;/head&gt;</w:t>
        <w:br/>
        <w:t>&lt;body&gt;</w:t>
        <w:br/>
        <w:t>&lt;h1&gt;Welcome to Sais Bakers!&lt;/h1&gt;</w:t>
        <w:br/>
        <w:t>&lt;p&gt;Secured with AWS ACM + Route 53&lt;/p&gt;</w:t>
        <w:br/>
        <w:t>&lt;/body&gt;</w:t>
        <w:br/>
        <w:t>&lt;/html&gt;</w:t>
        <w:br/>
        <w:t>EOF'</w:t>
        <w:br/>
        <w:br/>
        <w:t># Verify Apache is running</w:t>
        <w:br/>
        <w:t>sudo systemctl status apache2</w:t>
        <w:br/>
        <w:t>curl http://localhost</w:t>
      </w:r>
    </w:p>
    <w:p>
      <w:pPr>
        <w:spacing w:after="120"/>
        <w:ind w:left="432"/>
      </w:pPr>
      <w:r>
        <w:rPr>
          <w:rFonts w:ascii="Calibri" w:hAnsi="Calibri"/>
          <w:b w:val="0"/>
          <w:i w:val="0"/>
          <w:sz w:val="22"/>
        </w:rPr>
        <w:t>Note your EC2 public IP — you'll need it for the DNS A record.</w:t>
      </w:r>
    </w:p>
    <w:p>
      <w:pPr>
        <w:spacing w:after="80" w:before="120"/>
      </w:pPr>
      <w:r>
        <w:rPr>
          <w:rFonts w:ascii="Calibri" w:hAnsi="Calibri"/>
          <w:b/>
          <w:i w:val="0"/>
          <w:color w:val="533483"/>
          <w:sz w:val="22"/>
        </w:rPr>
        <w:t xml:space="preserve">Step 4: </w:t>
      </w:r>
      <w:r>
        <w:rPr>
          <w:rFonts w:ascii="Calibri" w:hAnsi="Calibri"/>
          <w:b/>
          <w:i w:val="0"/>
          <w:color w:val="0F3460"/>
          <w:sz w:val="22"/>
        </w:rPr>
        <w:t>Request SSL Certificate in AWS ACM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Open AWS Console → </w:t>
      </w:r>
      <w:r>
        <w:rPr>
          <w:rFonts w:ascii="Calibri" w:hAnsi="Calibri"/>
          <w:b/>
          <w:i w:val="0"/>
          <w:color w:val="0F3460"/>
          <w:sz w:val="22"/>
        </w:rPr>
        <w:t>Certificate Manager (ACM)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color w:val="0F3460"/>
          <w:sz w:val="22"/>
        </w:rPr>
        <w:t>Request a certificate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alibri" w:hAnsi="Calibri"/>
          <w:b/>
          <w:i w:val="0"/>
          <w:color w:val="0F3460"/>
          <w:sz w:val="22"/>
        </w:rPr>
        <w:t>Request a public certificate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Add domain names: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saistabakers.com</w:t>
        <w:br/>
        <w:t>*.saistabakers.com</w:t>
      </w:r>
    </w:p>
    <w:p>
      <w:pPr>
        <w:pStyle w:val="ListBullet"/>
        <w:spacing w:after="60"/>
        <w:ind w:left="720"/>
      </w:pPr>
      <w:r>
        <w:rPr>
          <w:rFonts w:ascii="Calibri" w:hAnsi="Calibri"/>
          <w:b w:val="0"/>
          <w:i w:val="0"/>
          <w:sz w:val="22"/>
        </w:rPr>
        <w:t xml:space="preserve">Validation method: </w:t>
      </w:r>
      <w:r>
        <w:rPr>
          <w:rFonts w:ascii="Calibri" w:hAnsi="Calibri"/>
          <w:b/>
          <w:i w:val="0"/>
          <w:color w:val="0F3460"/>
          <w:sz w:val="22"/>
        </w:rPr>
        <w:t>DNS validation</w:t>
      </w:r>
      <w:r>
        <w:rPr>
          <w:rFonts w:ascii="Calibri" w:hAnsi="Calibri"/>
          <w:b w:val="0"/>
          <w:i w:val="0"/>
          <w:sz w:val="22"/>
        </w:rPr>
        <w:t xml:space="preserve"> (Recommended)</w:t>
      </w:r>
    </w:p>
    <w:p>
      <w:pPr>
        <w:pStyle w:val="ListBullet"/>
        <w:spacing w:after="60"/>
        <w:ind w:left="720"/>
      </w:pPr>
      <w:r>
        <w:rPr>
          <w:rFonts w:ascii="Calibri" w:hAnsi="Calibri"/>
          <w:b w:val="0"/>
          <w:i w:val="0"/>
          <w:sz w:val="22"/>
        </w:rPr>
        <w:t>Key algorithm: RSA 2048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color w:val="0F3460"/>
          <w:sz w:val="22"/>
        </w:rPr>
        <w:t>Request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120"/>
        <w:ind w:left="432"/>
      </w:pPr>
      <w:r>
        <w:rPr>
          <w:rFonts w:ascii="Calibri" w:hAnsi="Calibri"/>
          <w:b w:val="0"/>
          <w:i w:val="0"/>
          <w:sz w:val="22"/>
        </w:rPr>
        <w:t xml:space="preserve">The certificate status shows </w:t>
      </w:r>
      <w:r>
        <w:rPr>
          <w:rFonts w:ascii="Calibri" w:hAnsi="Calibri"/>
          <w:b/>
          <w:i w:val="0"/>
          <w:color w:val="0F3460"/>
          <w:sz w:val="22"/>
        </w:rPr>
        <w:t>Pending validation</w:t>
      </w:r>
      <w:r>
        <w:rPr>
          <w:rFonts w:ascii="Calibri" w:hAnsi="Calibri"/>
          <w:b w:val="0"/>
          <w:i w:val="0"/>
          <w:sz w:val="22"/>
        </w:rPr>
        <w:t>. ACM is waiting for you to prove domain ownership by adding a CNAME record to your DNS.</w:t>
      </w:r>
    </w:p>
    <w:p>
      <w:pPr>
        <w:spacing w:after="80" w:before="120"/>
      </w:pPr>
      <w:r>
        <w:rPr>
          <w:rFonts w:ascii="Calibri" w:hAnsi="Calibri"/>
          <w:b/>
          <w:i w:val="0"/>
          <w:color w:val="533483"/>
          <w:sz w:val="22"/>
        </w:rPr>
        <w:t xml:space="preserve">Step 5: </w:t>
      </w:r>
      <w:r>
        <w:rPr>
          <w:rFonts w:ascii="Calibri" w:hAnsi="Calibri"/>
          <w:b/>
          <w:i w:val="0"/>
          <w:color w:val="0F3460"/>
          <w:sz w:val="22"/>
        </w:rPr>
        <w:t>Add ACM CNAME Validation Record to Route 53</w:t>
      </w:r>
    </w:p>
    <w:p>
      <w:pPr>
        <w:spacing w:after="120"/>
        <w:ind w:left="432"/>
      </w:pPr>
      <w:r>
        <w:rPr>
          <w:rFonts w:ascii="Calibri" w:hAnsi="Calibri"/>
          <w:b w:val="0"/>
          <w:i w:val="0"/>
          <w:sz w:val="22"/>
        </w:rPr>
        <w:t>In the ACM certificate details page, you will see a CNAME record that ACM generated: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Record Name:  _abc123xyz.saistabakers.com</w:t>
        <w:br/>
        <w:t>Record Type:  CNAME</w:t>
        <w:br/>
        <w:t>Record Value: _xyz789abc.acm-validations.aws</w:t>
      </w:r>
    </w:p>
    <w:p>
      <w:pPr>
        <w:spacing w:after="120"/>
        <w:ind w:left="432"/>
      </w:pPr>
      <w:r>
        <w:rPr>
          <w:rFonts w:ascii="Calibri" w:hAnsi="Calibri"/>
          <w:b w:val="0"/>
          <w:i w:val="0"/>
          <w:sz w:val="22"/>
        </w:rPr>
        <w:t>Add this to Route 53: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Go to Route 53 → Hosted Zones → saistabakers.com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color w:val="0F3460"/>
          <w:sz w:val="22"/>
        </w:rPr>
        <w:t>Create Record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Record name: </w:t>
      </w:r>
      <w:r>
        <w:rPr>
          <w:rFonts w:ascii="Courier New" w:hAnsi="Courier New"/>
          <w:b w:val="0"/>
          <w:i w:val="0"/>
          <w:color w:val="C0392B"/>
          <w:sz w:val="20"/>
        </w:rPr>
        <w:t>_abc123xyz</w:t>
      </w:r>
      <w:r>
        <w:rPr>
          <w:rFonts w:ascii="Calibri" w:hAnsi="Calibri"/>
          <w:b w:val="0"/>
          <w:i w:val="0"/>
          <w:sz w:val="22"/>
        </w:rPr>
        <w:t xml:space="preserve"> (just the part before .saistabakers.com)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Record type: </w:t>
      </w:r>
      <w:r>
        <w:rPr>
          <w:rFonts w:ascii="Calibri" w:hAnsi="Calibri"/>
          <w:b/>
          <w:i w:val="0"/>
          <w:color w:val="0F3460"/>
          <w:sz w:val="22"/>
        </w:rPr>
        <w:t>CNAME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Value: </w:t>
      </w:r>
      <w:r>
        <w:rPr>
          <w:rFonts w:ascii="Courier New" w:hAnsi="Courier New"/>
          <w:b w:val="0"/>
          <w:i w:val="0"/>
          <w:color w:val="C0392B"/>
          <w:sz w:val="20"/>
        </w:rPr>
        <w:t>_xyz789abc.acm-validations.aws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TTL: 300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color w:val="0F3460"/>
          <w:sz w:val="22"/>
        </w:rPr>
        <w:t>Create records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120"/>
        <w:ind w:left="432"/>
      </w:pPr>
      <w:r>
        <w:rPr>
          <w:rFonts w:ascii="Calibri" w:hAnsi="Calibri"/>
          <w:b w:val="0"/>
          <w:i w:val="0"/>
          <w:sz w:val="22"/>
        </w:rPr>
        <w:t xml:space="preserve">Shortcut: If your domain is already in Route 53, ACM offers a </w:t>
      </w:r>
      <w:r>
        <w:rPr>
          <w:rFonts w:ascii="Calibri" w:hAnsi="Calibri"/>
          <w:b/>
          <w:i w:val="0"/>
          <w:color w:val="0F3460"/>
          <w:sz w:val="22"/>
        </w:rPr>
        <w:t>"Create records in Route 53"</w:t>
      </w:r>
      <w:r>
        <w:rPr>
          <w:rFonts w:ascii="Calibri" w:hAnsi="Calibri"/>
          <w:b w:val="0"/>
          <w:i w:val="0"/>
          <w:sz w:val="22"/>
        </w:rPr>
        <w:t xml:space="preserve"> button that adds the CNAME automatically in one click.</w:t>
      </w:r>
    </w:p>
    <w:p>
      <w:pPr>
        <w:spacing w:after="120"/>
        <w:ind w:left="432"/>
      </w:pPr>
      <w:r>
        <w:rPr>
          <w:rFonts w:ascii="Calibri" w:hAnsi="Calibri"/>
          <w:b w:val="0"/>
          <w:i w:val="0"/>
          <w:sz w:val="22"/>
        </w:rPr>
        <w:t xml:space="preserve">Wait 2–5 minutes. ACM detects the CNAME and the status changes to </w:t>
      </w:r>
      <w:r>
        <w:rPr>
          <w:rFonts w:ascii="Calibri" w:hAnsi="Calibri"/>
          <w:b/>
          <w:i w:val="0"/>
          <w:color w:val="0F3460"/>
          <w:sz w:val="22"/>
        </w:rPr>
        <w:t>Issued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after="80" w:before="120"/>
      </w:pPr>
      <w:r>
        <w:rPr>
          <w:rFonts w:ascii="Calibri" w:hAnsi="Calibri"/>
          <w:b/>
          <w:i w:val="0"/>
          <w:color w:val="533483"/>
          <w:sz w:val="22"/>
        </w:rPr>
        <w:t xml:space="preserve">Step 6: </w:t>
      </w:r>
      <w:r>
        <w:rPr>
          <w:rFonts w:ascii="Calibri" w:hAnsi="Calibri"/>
          <w:b/>
          <w:i w:val="0"/>
          <w:color w:val="0F3460"/>
          <w:sz w:val="22"/>
        </w:rPr>
        <w:t>Add Subdomain CNAME for www.saistabakers.com</w:t>
      </w:r>
    </w:p>
    <w:p>
      <w:pPr>
        <w:spacing w:after="120"/>
        <w:ind w:left="432"/>
      </w:pPr>
      <w:r>
        <w:rPr>
          <w:rFonts w:ascii="Calibri" w:hAnsi="Calibri"/>
          <w:b w:val="0"/>
          <w:i w:val="0"/>
          <w:sz w:val="22"/>
        </w:rPr>
        <w:t xml:space="preserve">Add a second DNS record in Route 53 to handle the </w:t>
      </w:r>
      <w:r>
        <w:rPr>
          <w:rFonts w:ascii="Courier New" w:hAnsi="Courier New"/>
          <w:b w:val="0"/>
          <w:i w:val="0"/>
          <w:color w:val="C0392B"/>
          <w:sz w:val="20"/>
        </w:rPr>
        <w:t>www</w:t>
      </w:r>
      <w:r>
        <w:rPr>
          <w:rFonts w:ascii="Calibri" w:hAnsi="Calibri"/>
          <w:b w:val="0"/>
          <w:i w:val="0"/>
          <w:sz w:val="22"/>
        </w:rPr>
        <w:t xml:space="preserve"> subdomain: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Record Name:  www</w:t>
        <w:br/>
        <w:t>Record Type:  CNAME</w:t>
        <w:br/>
        <w:t>Record Value: saistabakers.com</w:t>
        <w:br/>
        <w:t>TTL:          300</w:t>
      </w:r>
    </w:p>
    <w:p>
      <w:pPr>
        <w:spacing w:after="120"/>
        <w:ind w:left="432"/>
      </w:pPr>
      <w:r>
        <w:rPr>
          <w:rFonts w:ascii="Calibri" w:hAnsi="Calibri"/>
          <w:b w:val="0"/>
          <w:i w:val="0"/>
          <w:sz w:val="22"/>
        </w:rPr>
        <w:t xml:space="preserve">This makes </w:t>
      </w:r>
      <w:r>
        <w:rPr>
          <w:rFonts w:ascii="Courier New" w:hAnsi="Courier New"/>
          <w:b w:val="0"/>
          <w:i w:val="0"/>
          <w:color w:val="C0392B"/>
          <w:sz w:val="20"/>
        </w:rPr>
        <w:t>www.saistabakers.com</w:t>
      </w:r>
      <w:r>
        <w:rPr>
          <w:rFonts w:ascii="Calibri" w:hAnsi="Calibri"/>
          <w:b w:val="0"/>
          <w:i w:val="0"/>
          <w:sz w:val="22"/>
        </w:rPr>
        <w:t xml:space="preserve"> resolve to the same destination as </w:t>
      </w:r>
      <w:r>
        <w:rPr>
          <w:rFonts w:ascii="Courier New" w:hAnsi="Courier New"/>
          <w:b w:val="0"/>
          <w:i w:val="0"/>
          <w:color w:val="C0392B"/>
          <w:sz w:val="20"/>
        </w:rPr>
        <w:t>saistabakers.com</w:t>
      </w:r>
      <w:r>
        <w:rPr>
          <w:rFonts w:ascii="Calibri" w:hAnsi="Calibri"/>
          <w:b w:val="0"/>
          <w:i w:val="0"/>
          <w:sz w:val="22"/>
        </w:rPr>
        <w:t>. The ACM wildcard cert (</w:t>
      </w:r>
      <w:r>
        <w:rPr>
          <w:rFonts w:ascii="Courier New" w:hAnsi="Courier New"/>
          <w:b w:val="0"/>
          <w:i w:val="0"/>
          <w:color w:val="C0392B"/>
          <w:sz w:val="20"/>
        </w:rPr>
        <w:t>*.saistabakers.com</w:t>
      </w:r>
      <w:r>
        <w:rPr>
          <w:rFonts w:ascii="Calibri" w:hAnsi="Calibri"/>
          <w:b w:val="0"/>
          <w:i w:val="0"/>
          <w:sz w:val="22"/>
        </w:rPr>
        <w:t>) already covers the www subdomain.</w:t>
      </w:r>
    </w:p>
    <w:p>
      <w:pPr>
        <w:spacing w:after="80" w:before="120"/>
      </w:pPr>
      <w:r>
        <w:rPr>
          <w:rFonts w:ascii="Calibri" w:hAnsi="Calibri"/>
          <w:b/>
          <w:i w:val="0"/>
          <w:color w:val="533483"/>
          <w:sz w:val="22"/>
        </w:rPr>
        <w:t xml:space="preserve">Step 7: </w:t>
      </w:r>
      <w:r>
        <w:rPr>
          <w:rFonts w:ascii="Calibri" w:hAnsi="Calibri"/>
          <w:b/>
          <w:i w:val="0"/>
          <w:color w:val="0F3460"/>
          <w:sz w:val="22"/>
        </w:rPr>
        <w:t>Create A Record with Simple Routing — Point Domain to EC2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Route 53 → Hosted Zones → saistabakers.com → </w:t>
      </w:r>
      <w:r>
        <w:rPr>
          <w:rFonts w:ascii="Calibri" w:hAnsi="Calibri"/>
          <w:b/>
          <w:i w:val="0"/>
          <w:color w:val="0F3460"/>
          <w:sz w:val="22"/>
        </w:rPr>
        <w:t>Create Record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Record Name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(leave blank — for root domain saistabakers.com)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Record Type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 — Routes traffic to IPv4 address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Routing Policy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Simple routing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Value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EC2 Public IP (e.g. 54.12.34.56)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TTL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300</w:t>
            </w:r>
          </w:p>
        </w:tc>
      </w:tr>
    </w:tbl>
    <w:p/>
    <w:p>
      <w:pPr>
        <w:spacing w:after="120"/>
        <w:ind w:left="432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color w:val="0F3460"/>
          <w:sz w:val="22"/>
        </w:rPr>
        <w:t>Create records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after="120"/>
        <w:ind w:left="432"/>
      </w:pPr>
      <w:r>
        <w:rPr>
          <w:rFonts w:ascii="Calibri" w:hAnsi="Calibri"/>
          <w:b w:val="0"/>
          <w:i w:val="0"/>
          <w:sz w:val="22"/>
        </w:rPr>
        <w:t>Your Route 53 hosted zone now has these records: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saistabakers.com              A      54.12.34.56           (→ EC2)</w:t>
        <w:br/>
        <w:t>www.saistabakers.com          CNAME  saistabakers.com      (→ root)</w:t>
        <w:br/>
        <w:t>_abc123.saistabakers.com      CNAME  _xyz789.acm-valid...  (ACM validation)</w:t>
        <w:br/>
        <w:t>saistabakers.com              NS     ns-xxx.awsdns-xx.com  (auto-created)</w:t>
        <w:br/>
        <w:t>saistabakers.com              SOA    (auto-created)</w:t>
      </w:r>
    </w:p>
    <w:p>
      <w:pPr>
        <w:spacing w:after="80" w:before="120"/>
      </w:pPr>
      <w:r>
        <w:rPr>
          <w:rFonts w:ascii="Calibri" w:hAnsi="Calibri"/>
          <w:b/>
          <w:i w:val="0"/>
          <w:color w:val="533483"/>
          <w:sz w:val="22"/>
        </w:rPr>
        <w:t xml:space="preserve">Step 8: </w:t>
      </w:r>
      <w:r>
        <w:rPr>
          <w:rFonts w:ascii="Calibri" w:hAnsi="Calibri"/>
          <w:b/>
          <w:i w:val="0"/>
          <w:color w:val="0F3460"/>
          <w:sz w:val="22"/>
        </w:rPr>
        <w:t>Attach ACM Certificate to ALB (for full HTTPS end-to-end)</w:t>
      </w:r>
    </w:p>
    <w:p>
      <w:pPr>
        <w:spacing w:after="120"/>
        <w:ind w:left="432"/>
      </w:pPr>
      <w:r>
        <w:rPr>
          <w:rFonts w:ascii="Calibri" w:hAnsi="Calibri"/>
          <w:b w:val="0"/>
          <w:i w:val="0"/>
          <w:sz w:val="22"/>
        </w:rPr>
        <w:t xml:space="preserve">Since ACM certs cannot be directly installed on EC2, you need an </w:t>
      </w:r>
      <w:r>
        <w:rPr>
          <w:rFonts w:ascii="Calibri" w:hAnsi="Calibri"/>
          <w:b/>
          <w:i w:val="0"/>
          <w:color w:val="0F3460"/>
          <w:sz w:val="22"/>
        </w:rPr>
        <w:t>Application Load Balancer</w:t>
      </w:r>
      <w:r>
        <w:rPr>
          <w:rFonts w:ascii="Calibri" w:hAnsi="Calibri"/>
          <w:b w:val="0"/>
          <w:i w:val="0"/>
          <w:sz w:val="22"/>
        </w:rPr>
        <w:t xml:space="preserve"> to terminate TLS and forward HTTP to EC2. If you want HTTPS directly to EC2 without an ALB, use Let's Encrypt certbot instead (see Step 8B below).</w:t>
      </w:r>
    </w:p>
    <w:p>
      <w:pPr>
        <w:spacing w:after="120"/>
        <w:ind w:left="432"/>
      </w:pPr>
      <w:r>
        <w:rPr>
          <w:rFonts w:ascii="Calibri" w:hAnsi="Calibri"/>
          <w:b w:val="0"/>
          <w:i w:val="0"/>
          <w:sz w:val="22"/>
        </w:rPr>
        <w:t>ALB path (Recommended for production):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Create ALB in same region as your EC2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Add </w:t>
      </w:r>
      <w:r>
        <w:rPr>
          <w:rFonts w:ascii="Calibri" w:hAnsi="Calibri"/>
          <w:b/>
          <w:i w:val="0"/>
          <w:color w:val="0F3460"/>
          <w:sz w:val="22"/>
        </w:rPr>
        <w:t>HTTPS :443 listener</w:t>
      </w:r>
      <w:r>
        <w:rPr>
          <w:rFonts w:ascii="Calibri" w:hAnsi="Calibri"/>
          <w:b w:val="0"/>
          <w:i w:val="0"/>
          <w:sz w:val="22"/>
        </w:rPr>
        <w:t xml:space="preserve"> → select your ACM certificate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Add </w:t>
      </w:r>
      <w:r>
        <w:rPr>
          <w:rFonts w:ascii="Calibri" w:hAnsi="Calibri"/>
          <w:b/>
          <w:i w:val="0"/>
          <w:color w:val="0F3460"/>
          <w:sz w:val="22"/>
        </w:rPr>
        <w:t>HTTP :80 listener</w:t>
      </w:r>
      <w:r>
        <w:rPr>
          <w:rFonts w:ascii="Calibri" w:hAnsi="Calibri"/>
          <w:b w:val="0"/>
          <w:i w:val="0"/>
          <w:sz w:val="22"/>
        </w:rPr>
        <w:t xml:space="preserve"> → redirect to HTTPS (optional)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Create Target Group → add EC2 → attach to ALB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Update Route 53 A record → change value to ALB DNS name (use </w:t>
      </w:r>
      <w:r>
        <w:rPr>
          <w:rFonts w:ascii="Calibri" w:hAnsi="Calibri"/>
          <w:b/>
          <w:i w:val="0"/>
          <w:color w:val="0F3460"/>
          <w:sz w:val="22"/>
        </w:rPr>
        <w:t>Alias record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 Route 53 after ALB setup:</w:t>
        <w:br/>
        <w:t>saistabakers.com   A (Alias)  →  my-alb-1234.us-east-1.elb.amazonaws.com</w:t>
        <w:br/>
        <w:br/>
        <w:t># Security Group: EC2</w:t>
        <w:br/>
        <w:t>Allow HTTP :80 from ALB Security Group (not 0.0.0.0/0)</w:t>
        <w:br/>
        <w:br/>
        <w:t># Security Group: ALB</w:t>
        <w:br/>
        <w:t>Allow HTTPS :443 from 0.0.0.0/0</w:t>
        <w:br/>
        <w:t>Allow HTTP  :80  from 0.0.0.0/0</w:t>
      </w:r>
    </w:p>
    <w:p>
      <w:pPr>
        <w:spacing w:after="120"/>
        <w:ind w:left="432"/>
      </w:pPr>
      <w:r>
        <w:rPr>
          <w:rFonts w:ascii="Calibri" w:hAnsi="Calibri"/>
          <w:b w:val="0"/>
          <w:i w:val="0"/>
          <w:sz w:val="22"/>
        </w:rPr>
        <w:t>Alternative — Step 8B: certbot directly on EC2 (no ALB needed):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 Install certbot on EC2</w:t>
        <w:br/>
        <w:t>sudo apt install certbot python3-certbot-apache -y</w:t>
        <w:br/>
        <w:br/>
        <w:t># Get certificate (requires port 80 open and DNS already pointing to EC2)</w:t>
        <w:br/>
        <w:t>sudo certbot --apache -d saistabakers.com -d www.saistabakers.com</w:t>
        <w:br/>
        <w:br/>
        <w:t># certbot auto-configures Apache with HTTPS and sets up auto-renewal</w:t>
        <w:br/>
        <w:t>sudo systemctl reload apache2</w:t>
        <w:br/>
        <w:br/>
        <w:t># Verify HTTPS</w:t>
        <w:br/>
        <w:t>curl -I https://saistabakers.com</w:t>
      </w:r>
    </w:p>
    <w:p>
      <w:pPr>
        <w:spacing w:after="80" w:before="120"/>
      </w:pPr>
      <w:r>
        <w:rPr>
          <w:rFonts w:ascii="Calibri" w:hAnsi="Calibri"/>
          <w:b/>
          <w:i w:val="0"/>
          <w:color w:val="533483"/>
          <w:sz w:val="22"/>
        </w:rPr>
        <w:t xml:space="preserve">Step 9: </w:t>
      </w:r>
      <w:r>
        <w:rPr>
          <w:rFonts w:ascii="Calibri" w:hAnsi="Calibri"/>
          <w:b/>
          <w:i w:val="0"/>
          <w:color w:val="0F3460"/>
          <w:sz w:val="22"/>
        </w:rPr>
        <w:t>Validate the Complete Setup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 Check DNS propagation</w:t>
        <w:br/>
        <w:t>nslookup saistabakers.com</w:t>
        <w:br/>
        <w:t>dig saistabakers.com A</w:t>
        <w:br/>
        <w:t>dig www.saistabakers.com CNAME</w:t>
        <w:br/>
        <w:br/>
        <w:t># Check certificate details</w:t>
        <w:br/>
        <w:t>openssl s_client -connect saistabakers.com:443 -servername saistabakers.com</w:t>
        <w:br/>
        <w:br/>
        <w:t># Check certificate info</w:t>
        <w:br/>
        <w:t>curl -vI https://saistabakers.com 2&gt;&amp;1 | grep -E "SSL|certificate|issuer"</w:t>
        <w:br/>
        <w:br/>
        <w:t># Expected output:</w:t>
        <w:br/>
        <w:t>* Server certificate:</w:t>
        <w:br/>
        <w:t>*  subject: CN=saistabakers.com</w:t>
        <w:br/>
        <w:t>*  start date: ...</w:t>
        <w:br/>
        <w:t>*  expire date: ...</w:t>
        <w:br/>
        <w:t>*  issuer: C=US, O=Amazon, CN=Amazon RSA 2048 M01</w:t>
        <w:br/>
        <w:t>*  SSL certificate verify ok.</w:t>
        <w:br/>
        <w:br/>
        <w:t># Check browser:</w:t>
        <w:br/>
        <w:t>https://saistabakers.com   →  Padlock visible</w:t>
        <w:br/>
        <w:t>https://www.saistabakers.com  →  Same page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DNS Records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Record Name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saistabakers.com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54.12.34.56 (or ALB Alias)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Simple routing → EC2 / ALB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www.saistabakers.com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CNAME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saistabakers.com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www subdomain → root domain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_abc123.saistabakers.com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CNAME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_xyz789.acm-validations.aws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ACM DNS validation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saistabakers.com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NS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4× awsdns NS records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Route 53 nameservers (auto)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saistabakers.com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ns-xxx.awsdns-xx.com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Zone authority record (auto)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Common Errors and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Cause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ACM cert stuck in Pending Validation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CNAME not yet added or DNS not propagated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Verify CNAME in Route 53. Wait 5 min. Check with: dig _abc123.saistabakers.com CNAME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Site shows insecure / padlock missing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HTTP still served or cert not attached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Check ALB HTTPS listener. Redirect HTTP→HTTPS. Verify ACM cert status is Issued.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nslookup returns Hostinger IPs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Hostinger nameservers not yet updated or propagation pending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Check Hostinger panel. NS records must match Route 53 NS. Wait up to 48 hours.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ERR_CERT_NAME_INVALID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Cert domain does not match the URL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Cert was issued for saistabakers.com but accessed via IP or different domain.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Apache serves HTTP not HTTPS on EC2 directly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cert on EC2 — ACM only works with ALB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Use ALB with ACM cert, or use certbot on EC2 directly.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0F3460"/>
          <w:sz w:val="40"/>
        </w:rPr>
        <w:t>Key Takeaways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TLS</w:t>
      </w:r>
      <w:r>
        <w:rPr>
          <w:rFonts w:ascii="Calibri" w:hAnsi="Calibri"/>
          <w:b w:val="0"/>
          <w:i w:val="0"/>
          <w:sz w:val="22"/>
        </w:rPr>
        <w:t xml:space="preserve"> replaced SSL — TLS 1.3 is the current standard. Never use SSL 2.0/3.0 or TLS 1.0/1.1.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X.509 certificates</w:t>
      </w:r>
      <w:r>
        <w:rPr>
          <w:rFonts w:ascii="Calibri" w:hAnsi="Calibri"/>
          <w:b w:val="0"/>
          <w:i w:val="0"/>
          <w:sz w:val="22"/>
        </w:rPr>
        <w:t xml:space="preserve"> bind a domain to a public key and are signed by a trusted CA.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Certificate chain of trust</w:t>
      </w:r>
      <w:r>
        <w:rPr>
          <w:rFonts w:ascii="Calibri" w:hAnsi="Calibri"/>
          <w:b w:val="0"/>
          <w:i w:val="0"/>
          <w:sz w:val="22"/>
        </w:rPr>
        <w:t>: Root CA → Intermediate CA → Leaf certificate.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TLS Handshake</w:t>
      </w:r>
      <w:r>
        <w:rPr>
          <w:rFonts w:ascii="Calibri" w:hAnsi="Calibri"/>
          <w:b w:val="0"/>
          <w:i w:val="0"/>
          <w:sz w:val="22"/>
        </w:rPr>
        <w:t xml:space="preserve"> authenticates the server, negotiates cipher, and derives session keys — all before data flows.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AEAD encryption</w:t>
      </w:r>
      <w:r>
        <w:rPr>
          <w:rFonts w:ascii="Calibri" w:hAnsi="Calibri"/>
          <w:b w:val="0"/>
          <w:i w:val="0"/>
          <w:sz w:val="22"/>
        </w:rPr>
        <w:t xml:space="preserve"> (AES-256-GCM, ChaCha20-Poly1305) ensures both confidentiality and integrity of payload.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TLS Termination at ALB</w:t>
      </w:r>
      <w:r>
        <w:rPr>
          <w:rFonts w:ascii="Calibri" w:hAnsi="Calibri"/>
          <w:b w:val="0"/>
          <w:i w:val="0"/>
          <w:sz w:val="22"/>
        </w:rPr>
        <w:t xml:space="preserve"> offloads certificate management and enables HTTP-level routing and WAF inspection.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ACM</w:t>
      </w:r>
      <w:r>
        <w:rPr>
          <w:rFonts w:ascii="Calibri" w:hAnsi="Calibri"/>
          <w:b w:val="0"/>
          <w:i w:val="0"/>
          <w:sz w:val="22"/>
        </w:rPr>
        <w:t xml:space="preserve"> is free, fully managed, and auto-renews. Best choice for all AWS-hosted applications.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Amazon Trust Services</w:t>
      </w:r>
      <w:r>
        <w:rPr>
          <w:rFonts w:ascii="Calibri" w:hAnsi="Calibri"/>
          <w:b w:val="0"/>
          <w:i w:val="0"/>
          <w:sz w:val="22"/>
        </w:rPr>
        <w:t xml:space="preserve"> is Amazon's own CA — its root certs are trusted by all major browsers.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DNS Validation</w:t>
      </w:r>
      <w:r>
        <w:rPr>
          <w:rFonts w:ascii="Calibri" w:hAnsi="Calibri"/>
          <w:b w:val="0"/>
          <w:i w:val="0"/>
          <w:sz w:val="22"/>
        </w:rPr>
        <w:t xml:space="preserve"> is preferred over Email Validation — it enables fully automatic renewal.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ACM certs cannot be installed on EC2 directly</w:t>
      </w:r>
      <w:r>
        <w:rPr>
          <w:rFonts w:ascii="Calibri" w:hAnsi="Calibri"/>
          <w:b w:val="0"/>
          <w:i w:val="0"/>
          <w:sz w:val="22"/>
        </w:rPr>
        <w:t xml:space="preserve"> — use ALB, or use certbot/Let's Encrypt for direct EC2 HTTPS.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Wildcard cert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urier New" w:hAnsi="Courier New"/>
          <w:b w:val="0"/>
          <w:i w:val="0"/>
          <w:color w:val="C0392B"/>
          <w:sz w:val="20"/>
        </w:rPr>
        <w:t>*.saistabakers.com</w:t>
      </w:r>
      <w:r>
        <w:rPr>
          <w:rFonts w:ascii="Calibri" w:hAnsi="Calibri"/>
          <w:b w:val="0"/>
          <w:i w:val="0"/>
          <w:sz w:val="22"/>
        </w:rPr>
        <w:t>) covers all subdomains with one certificate.</w:t>
      </w:r>
    </w:p>
    <w:p>
      <w:pPr>
        <w:spacing w:before="280" w:after="120"/>
        <w:jc w:val="center"/>
        <w:shd w:val="clear" w:color="auto" w:fill="0F3460"/>
      </w:pPr>
      <w:r>
        <w:rPr>
          <w:rFonts w:ascii="Calibri" w:hAnsi="Calibri"/>
          <w:b w:val="0"/>
          <w:i/>
          <w:color w:val="D2E1FF"/>
          <w:sz w:val="22"/>
        </w:rPr>
        <w:t xml:space="preserve">  HTTPS is not optional — ACM makes it effortless. Secure every endpoint, automate every renewal.  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