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shd w:val="clear" w:color="auto" w:fill="0F3460"/>
        <w:jc w:val="center"/>
      </w:pPr>
      <w:r>
        <w:rPr>
          <w:rFonts w:ascii="Calibri" w:hAnsi="Calibri"/>
          <w:b/>
          <w:i w:val="0"/>
          <w:color w:val="FFFFFF"/>
          <w:sz w:val="52"/>
        </w:rPr>
        <w:t>AWS LOAD BALANCER</w:t>
      </w:r>
    </w:p>
    <w:p>
      <w:pPr>
        <w:spacing w:before="0" w:after="0"/>
        <w:shd w:val="clear" w:color="auto" w:fill="16213E"/>
        <w:jc w:val="center"/>
      </w:pPr>
      <w:r>
        <w:rPr>
          <w:rFonts w:ascii="Calibri" w:hAnsi="Calibri"/>
          <w:b w:val="0"/>
          <w:i w:val="0"/>
          <w:color w:val="AACCFF"/>
          <w:sz w:val="22"/>
        </w:rPr>
        <w:t>Complete Case Study Documentation  ·  Module: Elastic Load Balancing</w:t>
      </w:r>
    </w:p>
    <w:p>
      <w:pPr>
        <w:spacing w:before="0" w:after="200"/>
        <w:shd w:val="clear" w:color="auto" w:fill="E94560"/>
        <w:jc w:val="center"/>
      </w:pPr>
      <w:r>
        <w:rPr>
          <w:rFonts w:ascii="Calibri" w:hAnsi="Calibri"/>
          <w:b/>
          <w:i w:val="0"/>
          <w:color w:val="FFFFFF"/>
          <w:sz w:val="20"/>
        </w:rPr>
        <w:t>Level: Beginner → Production  ·  Includes: ALB  |  NLB  |  GLB  |  Real-World Tasks</w:t>
      </w:r>
    </w:p>
    <w:p>
      <w:pPr>
        <w:spacing w:before="240" w:after="120"/>
        <w:pBdr>
          <w:bottom w:val="single" w:sz="12" w:space="1" w:color="E94560"/>
        </w:pBdr>
      </w:pPr>
      <w:r>
        <w:rPr>
          <w:rFonts w:ascii="Calibri" w:hAnsi="Calibri"/>
          <w:b/>
          <w:i w:val="0"/>
          <w:color w:val="0F3460"/>
          <w:sz w:val="40"/>
        </w:rPr>
        <w:t>1. What is a Load Balancer?</w:t>
      </w:r>
    </w:p>
    <w:p>
      <w:pPr>
        <w:spacing w:before="160" w:after="60"/>
      </w:pPr>
      <w:r>
        <w:rPr>
          <w:rFonts w:ascii="Calibri" w:hAnsi="Calibri"/>
          <w:b/>
          <w:i w:val="0"/>
          <w:color w:val="0F3460"/>
          <w:sz w:val="24"/>
        </w:rPr>
        <w:t>Definition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 xml:space="preserve">A </w:t>
      </w:r>
      <w:r>
        <w:rPr>
          <w:rFonts w:ascii="Calibri" w:hAnsi="Calibri"/>
          <w:b/>
          <w:i w:val="0"/>
          <w:color w:val="0F3460"/>
          <w:sz w:val="22"/>
        </w:rPr>
        <w:t>Load Balancer</w:t>
      </w:r>
      <w:r>
        <w:rPr>
          <w:rFonts w:ascii="Calibri" w:hAnsi="Calibri"/>
          <w:b w:val="0"/>
          <w:i w:val="0"/>
          <w:sz w:val="22"/>
        </w:rPr>
        <w:t xml:space="preserve"> is a networking service that distributes incoming traffic across multiple targets (EC2 instances, containers, IP addresses, Lambda functions) in one or more Availability Zones to ensure: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High Availability</w:t>
      </w:r>
      <w:r>
        <w:rPr>
          <w:rFonts w:ascii="Calibri" w:hAnsi="Calibri"/>
          <w:b w:val="0"/>
          <w:i w:val="0"/>
          <w:sz w:val="22"/>
        </w:rPr>
        <w:t xml:space="preserve"> — no single point of failure across your infrastructure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Fault Tolerance</w:t>
      </w:r>
      <w:r>
        <w:rPr>
          <w:rFonts w:ascii="Calibri" w:hAnsi="Calibri"/>
          <w:b w:val="0"/>
          <w:i w:val="0"/>
          <w:sz w:val="22"/>
        </w:rPr>
        <w:t xml:space="preserve"> — unhealthy servers are automatically removed from rotation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Scalability</w:t>
      </w:r>
      <w:r>
        <w:rPr>
          <w:rFonts w:ascii="Calibri" w:hAnsi="Calibri"/>
          <w:b w:val="0"/>
          <w:i w:val="0"/>
          <w:sz w:val="22"/>
        </w:rPr>
        <w:t xml:space="preserve"> — handles growing traffic by spreading load across many servers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Reliability</w:t>
      </w:r>
      <w:r>
        <w:rPr>
          <w:rFonts w:ascii="Calibri" w:hAnsi="Calibri"/>
          <w:b w:val="0"/>
          <w:i w:val="0"/>
          <w:sz w:val="22"/>
        </w:rPr>
        <w:t xml:space="preserve"> — consistent performance even during failures or traffic spikes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Without a load balancer, all traffic hits a single server. When that server becomes overloaded or crashes, your entire application goes down. A load balancer acts as the single entry point for all traffic and intelligently spreads requests across healthy servers — making your architecture production-grade and enterprise-ready.</w:t>
      </w: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Why You Need a Load Balancer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WITHOUT LOAD BALANCER              WITH LOAD BALANCER</w:t>
        <w:br/>
        <w:br/>
        <w:t xml:space="preserve">  All Users ──────────────────┐      All Users</w:t>
        <w:br/>
        <w:t xml:space="preserve">                              │           │</w:t>
        <w:br/>
        <w:t xml:space="preserve">                         [Server]    [Load Balancer]</w:t>
        <w:br/>
        <w:t xml:space="preserve">                      Overloaded!    /     |      \</w:t>
        <w:br/>
        <w:t xml:space="preserve">                      Crashes!    [S1]   [S2]   [S3]</w:t>
        <w:br/>
        <w:t xml:space="preserve">                                Healthy Healthy Healthy</w:t>
        <w:br/>
        <w:br/>
        <w:t xml:space="preserve">  Result: Single point of failure    Result: HA · Scalable · Fault Tolerant</w:t>
      </w:r>
    </w:p>
    <w:p>
      <w:pPr>
        <w:spacing w:before="80" w:after="80"/>
        <w:pBdr>
          <w:bottom w:val="single" w:sz="4" w:space="1" w:color="DDDDDD"/>
        </w:pBdr>
      </w:pPr>
    </w:p>
    <w:p>
      <w:pPr>
        <w:spacing w:before="160" w:after="60"/>
      </w:pPr>
      <w:r>
        <w:rPr>
          <w:rFonts w:ascii="Calibri" w:hAnsi="Calibri"/>
          <w:b/>
          <w:i w:val="0"/>
          <w:color w:val="0F3460"/>
          <w:sz w:val="24"/>
        </w:rPr>
        <w:t>Real-World Analogy</w:t>
      </w:r>
    </w:p>
    <w:p>
      <w:pPr>
        <w:spacing w:before="0" w:after="0"/>
        <w:shd w:val="clear" w:color="auto" w:fill="FFF3CD"/>
      </w:pPr>
      <w:r>
        <w:rPr>
          <w:rFonts w:ascii="Calibri" w:hAnsi="Calibri"/>
          <w:b w:val="0"/>
          <w:i/>
          <w:color w:val="856404"/>
          <w:sz w:val="22"/>
        </w:rPr>
        <w:t xml:space="preserve">  Imagine a restaurant with multiple billing counters.</w:t>
      </w:r>
    </w:p>
    <w:p>
      <w:pPr>
        <w:spacing w:before="0" w:after="0"/>
        <w:shd w:val="clear" w:color="auto" w:fill="FFF3CD"/>
      </w:pPr>
      <w:r>
        <w:rPr>
          <w:rFonts w:ascii="Calibri" w:hAnsi="Calibri"/>
          <w:b w:val="0"/>
          <w:i/>
          <w:color w:val="856404"/>
          <w:sz w:val="22"/>
        </w:rPr>
        <w:t xml:space="preserve">  A manager stands at the entrance and sends customers to the counter with the shortest queue.</w:t>
      </w:r>
    </w:p>
    <w:p>
      <w:pPr>
        <w:spacing w:before="0" w:after="0"/>
        <w:shd w:val="clear" w:color="auto" w:fill="FFF3CD"/>
      </w:pPr>
      <w:r>
        <w:rPr>
          <w:rFonts w:ascii="Calibri" w:hAnsi="Calibri"/>
          <w:b/>
          <w:i w:val="0"/>
          <w:color w:val="8B4513"/>
          <w:sz w:val="22"/>
        </w:rPr>
        <w:t xml:space="preserve">  That manager is exactly like a Load Balancer.</w:t>
      </w:r>
    </w:p>
    <w:p>
      <w:pPr>
        <w:spacing w:before="0" w:after="120"/>
        <w:shd w:val="clear" w:color="auto" w:fill="FFF3CD"/>
      </w:pPr>
      <w:r>
        <w:rPr>
          <w:rFonts w:ascii="Calibri" w:hAnsi="Calibri"/>
          <w:b w:val="0"/>
          <w:i w:val="0"/>
          <w:sz w:val="8"/>
        </w:rPr>
        <w:t xml:space="preserve">  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Result: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No single counter gets overloaded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Customers are served faster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If one counter fails, others continue working</w:t>
      </w: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Restaurant Analogy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RESTAURANT ANALOGY</w:t>
        <w:br/>
        <w:br/>
        <w:t xml:space="preserve">  Customers (Users/Traffic)</w:t>
        <w:br/>
        <w:t xml:space="preserve">         |</w:t>
        <w:br/>
        <w:t xml:space="preserve">   [Manager = Load Balancer]</w:t>
        <w:br/>
        <w:t xml:space="preserve">    /      |       \</w:t>
        <w:br/>
        <w:t>[Counter1] [Counter2] [Counter3]   ← Backend Servers</w:t>
        <w:br/>
        <w:br/>
        <w:t xml:space="preserve">  Manager logic: send to shortest queue = least connections algorithm</w:t>
        <w:br/>
        <w:t xml:space="preserve">  If Counter2 breaks: Manager stops sending customers there (health check)</w:t>
      </w:r>
    </w:p>
    <w:p>
      <w:pPr>
        <w:spacing w:before="80" w:after="80"/>
        <w:pBdr>
          <w:bottom w:val="single" w:sz="4" w:space="1" w:color="DDDDDD"/>
        </w:pBdr>
      </w:pPr>
    </w:p>
    <w:p>
      <w:pPr>
        <w:spacing w:before="160" w:after="60"/>
      </w:pPr>
      <w:r>
        <w:rPr>
          <w:rFonts w:ascii="Calibri" w:hAnsi="Calibri"/>
          <w:b/>
          <w:i w:val="0"/>
          <w:color w:val="0F3460"/>
          <w:sz w:val="24"/>
        </w:rPr>
        <w:t>Key Benefits of Load Balancers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32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Benefit</w:t>
            </w:r>
          </w:p>
        </w:tc>
        <w:tc>
          <w:tcPr>
            <w:tcW w:type="dxa" w:w="6048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High Availability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Distributes traffic across multiple Availability Zones</w:t>
            </w:r>
          </w:p>
        </w:tc>
      </w:tr>
      <w:tr>
        <w:tc>
          <w:tcPr>
            <w:tcW w:type="dxa" w:w="43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88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Fault Tolerance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048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Stops sending traffic to unhealthy servers automatically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Scalability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Handles increasing traffic automatically with Auto Scaling</w:t>
            </w:r>
          </w:p>
        </w:tc>
      </w:tr>
      <w:tr>
        <w:tc>
          <w:tcPr>
            <w:tcW w:type="dxa" w:w="43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88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Security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048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Backend servers are hidden behind the load balancer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Health Checks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Continuously monitors target health and removes unhealthy ones</w:t>
            </w:r>
          </w:p>
        </w:tc>
      </w:tr>
      <w:tr>
        <w:tc>
          <w:tcPr>
            <w:tcW w:type="dxa" w:w="43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88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SSL/TLS Termination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048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Offloads HTTPS encryption/decryption from backend servers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Better Performance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Prevents server overload by distributing CPU and memory load</w:t>
            </w:r>
          </w:p>
        </w:tc>
      </w:tr>
      <w:tr>
        <w:tc>
          <w:tcPr>
            <w:tcW w:type="dxa" w:w="43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288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Zero-Downtime Deploys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6048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Drain one server, update it, re-register — users notice nothing</w:t>
            </w:r>
          </w:p>
        </w:tc>
      </w:tr>
    </w:tbl>
    <w:p>
      <w:pPr>
        <w:spacing w:before="0" w:after="40"/>
      </w:pPr>
    </w:p>
    <w:p>
      <w:pPr>
        <w:spacing w:before="80" w:after="80"/>
        <w:pBdr>
          <w:bottom w:val="single" w:sz="4" w:space="1" w:color="DDDDDD"/>
        </w:pBdr>
      </w:pPr>
    </w:p>
    <w:p>
      <w:pPr>
        <w:spacing w:before="240" w:after="120"/>
        <w:pBdr>
          <w:bottom w:val="single" w:sz="12" w:space="1" w:color="E94560"/>
        </w:pBdr>
      </w:pPr>
      <w:r>
        <w:rPr>
          <w:rFonts w:ascii="Calibri" w:hAnsi="Calibri"/>
          <w:b/>
          <w:i w:val="0"/>
          <w:color w:val="0F3460"/>
          <w:sz w:val="40"/>
        </w:rPr>
        <w:t>2. AWS Elastic Load Balancing (ELB) Family</w:t>
      </w: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ELB Family Overview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┌──────────────────────────────────────────────────────────────────┐</w:t>
        <w:br/>
        <w:t xml:space="preserve">  │               AWS Elastic Load Balancing (ELB)                   │</w:t>
        <w:br/>
        <w:t xml:space="preserve">  ├──────────────────────┬───────────────────────┬───────────────────┤</w:t>
        <w:br/>
        <w:t xml:space="preserve">  │         ALB          │          NLB          │        GLB        │</w:t>
        <w:br/>
        <w:t xml:space="preserve">  │  Application LB      │      Network LB       │    Gateway LB     │</w:t>
        <w:br/>
        <w:t xml:space="preserve">  │      Layer 7         │       Layer 4         │      Layer 3      │</w:t>
        <w:br/>
        <w:t xml:space="preserve">  │    HTTP/HTTPS        │    TCP/UDP/TLS         │    IP Traffic     │</w:t>
        <w:br/>
        <w:t xml:space="preserve">  └──────────────────────┴───────────────────────┴───────────────────┘</w:t>
      </w:r>
    </w:p>
    <w:p>
      <w:pPr>
        <w:spacing w:before="160" w:after="60"/>
      </w:pPr>
      <w:r>
        <w:rPr>
          <w:rFonts w:ascii="Calibri" w:hAnsi="Calibri"/>
          <w:b/>
          <w:i w:val="0"/>
          <w:color w:val="0F3460"/>
          <w:sz w:val="24"/>
        </w:rPr>
        <w:t>Comparison: ALB vs NLB vs GLB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48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592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ALB (Layer 7)</w:t>
            </w:r>
          </w:p>
        </w:tc>
        <w:tc>
          <w:tcPr>
            <w:tcW w:type="dxa" w:w="2592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NLB (Layer 4)</w:t>
            </w:r>
          </w:p>
        </w:tc>
        <w:tc>
          <w:tcPr>
            <w:tcW w:type="dxa" w:w="2592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GLB (Layer 3)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OSI Layer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Layer 7 — Application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Layer 4 — Transport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Layer 3 — Network</w:t>
            </w:r>
          </w:p>
        </w:tc>
      </w:tr>
      <w:tr>
        <w:tc>
          <w:tcPr>
            <w:tcW w:type="dxa" w:w="2448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Protocols</w:t>
            </w:r>
          </w:p>
        </w:tc>
        <w:tc>
          <w:tcPr>
            <w:tcW w:type="dxa" w:w="259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HTTP, HTTPS, WebSocket, gRPC</w:t>
            </w:r>
          </w:p>
        </w:tc>
        <w:tc>
          <w:tcPr>
            <w:tcW w:type="dxa" w:w="259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TCP, UDP, TLS</w:t>
            </w:r>
          </w:p>
        </w:tc>
        <w:tc>
          <w:tcPr>
            <w:tcW w:type="dxa" w:w="259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IP (all protocols)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Routing Logic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Path, Host, Headers, Query String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Port-based only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Flow Hash</w:t>
            </w:r>
          </w:p>
        </w:tc>
      </w:tr>
      <w:tr>
        <w:tc>
          <w:tcPr>
            <w:tcW w:type="dxa" w:w="2448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Latency</w:t>
            </w:r>
          </w:p>
        </w:tc>
        <w:tc>
          <w:tcPr>
            <w:tcW w:type="dxa" w:w="259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Moderate</w:t>
            </w:r>
          </w:p>
        </w:tc>
        <w:tc>
          <w:tcPr>
            <w:tcW w:type="dxa" w:w="259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Ultra-low (microseconds)</w:t>
            </w:r>
          </w:p>
        </w:tc>
        <w:tc>
          <w:tcPr>
            <w:tcW w:type="dxa" w:w="259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Low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Source IP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Not preserved (use X-Forwarded-For)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Preserved natively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Preserved</w:t>
            </w:r>
          </w:p>
        </w:tc>
      </w:tr>
      <w:tr>
        <w:tc>
          <w:tcPr>
            <w:tcW w:type="dxa" w:w="2448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Security Groups</w:t>
            </w:r>
          </w:p>
        </w:tc>
        <w:tc>
          <w:tcPr>
            <w:tcW w:type="dxa" w:w="259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Yes — on the ALB itself</w:t>
            </w:r>
          </w:p>
        </w:tc>
        <w:tc>
          <w:tcPr>
            <w:tcW w:type="dxa" w:w="259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 — only on backend EC2</w:t>
            </w:r>
          </w:p>
        </w:tc>
        <w:tc>
          <w:tcPr>
            <w:tcW w:type="dxa" w:w="259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SSL Termination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Yes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Yes (also TLS passthrough)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448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Static IP</w:t>
            </w:r>
          </w:p>
        </w:tc>
        <w:tc>
          <w:tcPr>
            <w:tcW w:type="dxa" w:w="259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 (DNS only)</w:t>
            </w:r>
          </w:p>
        </w:tc>
        <w:tc>
          <w:tcPr>
            <w:tcW w:type="dxa" w:w="259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Yes — Elastic IP per AZ</w:t>
            </w:r>
          </w:p>
        </w:tc>
        <w:tc>
          <w:tcPr>
            <w:tcW w:type="dxa" w:w="259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Yes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Best Use Case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Web apps, APIs, microservices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Banking, gaming, IoT, TCP apps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Firewall / IDS / IPS appliances</w:t>
            </w:r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Calibri" w:hAnsi="Calibri"/>
          <w:b/>
          <w:i w:val="0"/>
          <w:color w:val="0F3460"/>
          <w:sz w:val="24"/>
        </w:rPr>
        <w:t>Application Load Balancer (ALB) — Layer 7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 xml:space="preserve">ALB is the most feature-rich load balancer. It reads the actual </w:t>
      </w:r>
      <w:r>
        <w:rPr>
          <w:rFonts w:ascii="Calibri" w:hAnsi="Calibri"/>
          <w:b/>
          <w:i w:val="0"/>
          <w:color w:val="0F3460"/>
          <w:sz w:val="22"/>
        </w:rPr>
        <w:t>content</w:t>
      </w:r>
      <w:r>
        <w:rPr>
          <w:rFonts w:ascii="Calibri" w:hAnsi="Calibri"/>
          <w:b w:val="0"/>
          <w:i w:val="0"/>
          <w:sz w:val="22"/>
        </w:rPr>
        <w:t xml:space="preserve"> of HTTP requests and makes intelligent routing decisions based on URL path, hostname, HTTP headers, query strings, and source IP.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Path-based routing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ourier New" w:hAnsi="Courier New"/>
          <w:b w:val="0"/>
          <w:i w:val="0"/>
          <w:color w:val="C0392B"/>
          <w:sz w:val="20"/>
        </w:rPr>
        <w:t>/api/*</w:t>
      </w:r>
      <w:r>
        <w:rPr>
          <w:rFonts w:ascii="Calibri" w:hAnsi="Calibri"/>
          <w:b w:val="0"/>
          <w:i w:val="0"/>
          <w:sz w:val="22"/>
        </w:rPr>
        <w:t xml:space="preserve"> routes to API servers, </w:t>
      </w:r>
      <w:r>
        <w:rPr>
          <w:rFonts w:ascii="Courier New" w:hAnsi="Courier New"/>
          <w:b w:val="0"/>
          <w:i w:val="0"/>
          <w:color w:val="C0392B"/>
          <w:sz w:val="20"/>
        </w:rPr>
        <w:t>/images/*</w:t>
      </w:r>
      <w:r>
        <w:rPr>
          <w:rFonts w:ascii="Calibri" w:hAnsi="Calibri"/>
          <w:b w:val="0"/>
          <w:i w:val="0"/>
          <w:sz w:val="22"/>
        </w:rPr>
        <w:t xml:space="preserve"> routes to media servers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Host-based routing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ourier New" w:hAnsi="Courier New"/>
          <w:b w:val="0"/>
          <w:i w:val="0"/>
          <w:color w:val="C0392B"/>
          <w:sz w:val="20"/>
        </w:rPr>
        <w:t>app.example.com</w:t>
      </w:r>
      <w:r>
        <w:rPr>
          <w:rFonts w:ascii="Calibri" w:hAnsi="Calibri"/>
          <w:b w:val="0"/>
          <w:i w:val="0"/>
          <w:sz w:val="22"/>
        </w:rPr>
        <w:t xml:space="preserve"> and </w:t>
      </w:r>
      <w:r>
        <w:rPr>
          <w:rFonts w:ascii="Courier New" w:hAnsi="Courier New"/>
          <w:b w:val="0"/>
          <w:i w:val="0"/>
          <w:color w:val="C0392B"/>
          <w:sz w:val="20"/>
        </w:rPr>
        <w:t>admin.example.com</w:t>
      </w:r>
      <w:r>
        <w:rPr>
          <w:rFonts w:ascii="Calibri" w:hAnsi="Calibri"/>
          <w:b w:val="0"/>
          <w:i w:val="0"/>
          <w:sz w:val="22"/>
        </w:rPr>
        <w:t xml:space="preserve"> route to different clusters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WAF integration</w:t>
      </w:r>
      <w:r>
        <w:rPr>
          <w:rFonts w:ascii="Calibri" w:hAnsi="Calibri"/>
          <w:b w:val="0"/>
          <w:i w:val="0"/>
          <w:sz w:val="22"/>
        </w:rPr>
        <w:t xml:space="preserve"> — attach AWS Web Application Firewall to block attacks at the load balancer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Sticky sessions</w:t>
      </w:r>
      <w:r>
        <w:rPr>
          <w:rFonts w:ascii="Calibri" w:hAnsi="Calibri"/>
          <w:b w:val="0"/>
          <w:i w:val="0"/>
          <w:sz w:val="22"/>
        </w:rPr>
        <w:t xml:space="preserve"> — bind a user session to the same backend instance for stateful apps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Authentication</w:t>
      </w:r>
      <w:r>
        <w:rPr>
          <w:rFonts w:ascii="Calibri" w:hAnsi="Calibri"/>
          <w:b w:val="0"/>
          <w:i w:val="0"/>
          <w:sz w:val="22"/>
        </w:rPr>
        <w:t xml:space="preserve"> — integrate with Amazon Cognito or OIDC providers for login-protected routes</w:t>
      </w:r>
    </w:p>
    <w:p>
      <w:pPr>
        <w:spacing w:before="160" w:after="60"/>
      </w:pPr>
      <w:r>
        <w:rPr>
          <w:rFonts w:ascii="Calibri" w:hAnsi="Calibri"/>
          <w:b/>
          <w:i w:val="0"/>
          <w:color w:val="0F3460"/>
          <w:sz w:val="24"/>
        </w:rPr>
        <w:t>Network Load Balancer (NLB) — Layer 4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 xml:space="preserve">NLB operates at the transport layer, forwarding raw TCP/UDP packets without reading application content. It delivers </w:t>
      </w:r>
      <w:r>
        <w:rPr>
          <w:rFonts w:ascii="Calibri" w:hAnsi="Calibri"/>
          <w:b/>
          <w:i w:val="0"/>
          <w:color w:val="0F3460"/>
          <w:sz w:val="22"/>
        </w:rPr>
        <w:t>extreme performance</w:t>
      </w:r>
      <w:r>
        <w:rPr>
          <w:rFonts w:ascii="Calibri" w:hAnsi="Calibri"/>
          <w:b w:val="0"/>
          <w:i w:val="0"/>
          <w:sz w:val="22"/>
        </w:rPr>
        <w:t>: millions of requests per second, single-digit millisecond latency, and native source IP preservation.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Source IP preservation</w:t>
      </w:r>
      <w:r>
        <w:rPr>
          <w:rFonts w:ascii="Calibri" w:hAnsi="Calibri"/>
          <w:b w:val="0"/>
          <w:i w:val="0"/>
          <w:sz w:val="22"/>
        </w:rPr>
        <w:t xml:space="preserve"> — backend sees real client IP natively, not the LB IP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Static Elastic IP</w:t>
      </w:r>
      <w:r>
        <w:rPr>
          <w:rFonts w:ascii="Calibri" w:hAnsi="Calibri"/>
          <w:b w:val="0"/>
          <w:i w:val="0"/>
          <w:sz w:val="22"/>
        </w:rPr>
        <w:t xml:space="preserve"> — one fixed public IP per AZ, ideal for IP whitelisting by partners or banks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TLS passthrough</w:t>
      </w:r>
      <w:r>
        <w:rPr>
          <w:rFonts w:ascii="Calibri" w:hAnsi="Calibri"/>
          <w:b w:val="0"/>
          <w:i w:val="0"/>
          <w:sz w:val="22"/>
        </w:rPr>
        <w:t xml:space="preserve"> — can forward encrypted TLS traffic without decrypting it at the LB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No security group on NLB</w:t>
      </w:r>
      <w:r>
        <w:rPr>
          <w:rFonts w:ascii="Calibri" w:hAnsi="Calibri"/>
          <w:b w:val="0"/>
          <w:i w:val="0"/>
          <w:sz w:val="22"/>
        </w:rPr>
        <w:t xml:space="preserve"> — all filtering is done at backend EC2 security groups</w:t>
      </w:r>
    </w:p>
    <w:p>
      <w:pPr>
        <w:spacing w:before="160" w:after="60"/>
      </w:pPr>
      <w:r>
        <w:rPr>
          <w:rFonts w:ascii="Calibri" w:hAnsi="Calibri"/>
          <w:b/>
          <w:i w:val="0"/>
          <w:color w:val="0F3460"/>
          <w:sz w:val="24"/>
        </w:rPr>
        <w:t>Gateway Load Balancer (GLB) — Layer 3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GLB is a specialised load balancer for routing traffic through third-party virtual network appliances — firewalls, intrusion detection systems, deep packet inspection tools — before it reaches your application. Used in advanced enterprise security architectures.</w:t>
      </w:r>
    </w:p>
    <w:p>
      <w:pPr>
        <w:spacing w:before="80" w:after="80"/>
        <w:pBdr>
          <w:bottom w:val="single" w:sz="4" w:space="1" w:color="DDDDDD"/>
        </w:pBdr>
      </w:pPr>
    </w:p>
    <w:p>
      <w:pPr>
        <w:spacing w:before="240" w:after="120"/>
        <w:pBdr>
          <w:bottom w:val="single" w:sz="12" w:space="1" w:color="E94560"/>
        </w:pBdr>
      </w:pPr>
      <w:r>
        <w:rPr>
          <w:rFonts w:ascii="Calibri" w:hAnsi="Calibri"/>
          <w:b/>
          <w:i w:val="0"/>
          <w:color w:val="0F3460"/>
          <w:sz w:val="40"/>
        </w:rPr>
        <w:t>3. Task — AWS Network Load Balancer (NLB) Implementation</w:t>
      </w:r>
    </w:p>
    <w:p>
      <w:pPr>
        <w:spacing w:before="0" w:after="120"/>
        <w:shd w:val="clear" w:color="auto" w:fill="533483"/>
        <w:jc w:val="center"/>
      </w:pPr>
      <w:r>
        <w:rPr>
          <w:rFonts w:ascii="Calibri" w:hAnsi="Calibri"/>
          <w:b/>
          <w:i w:val="0"/>
          <w:color w:val="FFFFFF"/>
          <w:sz w:val="24"/>
        </w:rPr>
        <w:t xml:space="preserve">  Real-World Banking TCP Gateway Scenario  </w:t>
      </w:r>
    </w:p>
    <w:p>
      <w:pPr>
        <w:spacing w:before="200" w:after="80"/>
        <w:pBdr>
          <w:left w:val="single" w:sz="18" w:space="4" w:color="0F3460"/>
        </w:pBdr>
      </w:pPr>
      <w:r>
        <w:rPr>
          <w:rFonts w:ascii="Calibri" w:hAnsi="Calibri"/>
          <w:b/>
          <w:i w:val="0"/>
          <w:color w:val="16213E"/>
          <w:sz w:val="28"/>
        </w:rPr>
        <w:t xml:space="preserve">  Scenario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This demo demonstrates a real-world TCP-based banking gateway architecture where: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Application Load Balancer (ALB) cannot be used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Network Load Balancer (NLB) is required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Raw TCP traffic is load balanced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Health checks and failover are demonstrated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ALB only supports: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HTTP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HTTPS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WebSocket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gRPC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Our application uses: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Raw TCP traffic on port 9000</w:t>
      </w:r>
    </w:p>
    <w:p>
      <w:pPr>
        <w:spacing w:before="80" w:after="80"/>
        <w:ind w:left="360"/>
        <w:shd w:val="clear" w:color="auto" w:fill="E8F4FD"/>
      </w:pPr>
      <w:r>
        <w:rPr>
          <w:rFonts w:ascii="Calibri" w:hAnsi="Calibri"/>
          <w:b w:val="0"/>
          <w:i w:val="0"/>
          <w:color w:val="0F3460"/>
          <w:sz w:val="20"/>
        </w:rPr>
        <w:t xml:space="preserve">  ℹ  Therefore: ALB cannot support this architecture. NLB is required.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NLB works at: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Layer 4 (Transport Layer)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and supports: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TCP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UDP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TLS</w:t>
      </w: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ALB vs NLB Protocol Comparison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WHY NLB AND NOT ALB</w:t>
        <w:br/>
        <w:br/>
        <w:t xml:space="preserve">  ┌──────────────────────────┬──────────────────────────┐</w:t>
        <w:br/>
        <w:t xml:space="preserve">  │   ALB Supports           │   Our Banking App Uses   │</w:t>
        <w:br/>
        <w:t xml:space="preserve">  ├──────────────────────────┼──────────────────────────┤</w:t>
        <w:br/>
        <w:t xml:space="preserve">  │   HTTP                   │   Raw TCP port 9000  ✗   │</w:t>
        <w:br/>
        <w:t xml:space="preserve">  │   HTTPS                  │   Raw TCP port 9000  ✗   │</w:t>
        <w:br/>
        <w:t xml:space="preserve">  │   WebSocket              │   Raw TCP port 9000  ✗   │</w:t>
        <w:br/>
        <w:t xml:space="preserve">  │   gRPC                   │   Raw TCP port 9000  ✗   │</w:t>
        <w:br/>
        <w:t xml:space="preserve">  └──────────────────────────┴──────────────────────────┘</w:t>
        <w:br/>
        <w:br/>
        <w:t xml:space="preserve">  NLB Supports TCP ✓  →  NLB is the ONLY correct choice here</w:t>
      </w:r>
    </w:p>
    <w:p>
      <w:pPr>
        <w:spacing w:before="80" w:after="80"/>
        <w:pBdr>
          <w:bottom w:val="single" w:sz="4" w:space="1" w:color="DDDDDD"/>
        </w:pBdr>
      </w:pPr>
    </w:p>
    <w:p>
      <w:pPr>
        <w:spacing w:before="200" w:after="80"/>
        <w:pBdr>
          <w:left w:val="single" w:sz="18" w:space="4" w:color="0F3460"/>
        </w:pBdr>
      </w:pPr>
      <w:r>
        <w:rPr>
          <w:rFonts w:ascii="Calibri" w:hAnsi="Calibri"/>
          <w:b/>
          <w:i w:val="0"/>
          <w:color w:val="16213E"/>
          <w:sz w:val="28"/>
        </w:rPr>
        <w:t xml:space="preserve">  Architecture Flow</w:t>
      </w: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NLB Banking Gateway Architecture Flow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ATM Client (EC2)</w:t>
        <w:br/>
        <w:t xml:space="preserve">        |</w:t>
        <w:br/>
        <w:t xml:space="preserve">        |  TCP : 9000</w:t>
        <w:br/>
        <w:t xml:space="preserve">        ▼</w:t>
        <w:br/>
        <w:t xml:space="preserve">  Network Load Balancer (TCP : 9000)</w:t>
        <w:br/>
        <w:t xml:space="preserve">        |</w:t>
        <w:br/>
        <w:t xml:space="preserve">  ──────────────────────────────────</w:t>
        <w:br/>
        <w:t xml:space="preserve">  |                                |</w:t>
        <w:br/>
        <w:t xml:space="preserve">  ▼                                ▼</w:t>
        <w:br/>
        <w:t>banking-core-1              banking-core-2</w:t>
        <w:br/>
        <w:t>EC2 Instance                EC2 Instance</w:t>
        <w:br/>
        <w:t>TCP Banking Server          TCP Banking Server</w:t>
        <w:br/>
        <w:t>AZ: ap-south-1a             AZ: ap-south-1b</w:t>
        <w:br/>
        <w:t>10.0.1.101                  10.0.2.102</w:t>
      </w:r>
    </w:p>
    <w:p>
      <w:pPr>
        <w:spacing w:before="80" w:after="80"/>
        <w:pBdr>
          <w:bottom w:val="single" w:sz="4" w:space="1" w:color="DDDDDD"/>
        </w:pBdr>
      </w:pPr>
    </w:p>
    <w:p>
      <w:pPr>
        <w:spacing w:before="200" w:after="80"/>
        <w:pBdr>
          <w:left w:val="single" w:sz="18" w:space="4" w:color="0F3460"/>
        </w:pBdr>
      </w:pPr>
      <w:r>
        <w:rPr>
          <w:rFonts w:ascii="Calibri" w:hAnsi="Calibri"/>
          <w:b/>
          <w:i w:val="0"/>
          <w:color w:val="16213E"/>
          <w:sz w:val="28"/>
        </w:rPr>
        <w:t xml:space="preserve">  Step-by-Step Implementation</w:t>
      </w:r>
    </w:p>
    <w:p>
      <w:pPr>
        <w:spacing w:before="160" w:after="80"/>
        <w:shd w:val="clear" w:color="auto" w:fill="16213E"/>
      </w:pPr>
      <w:r>
        <w:rPr>
          <w:rFonts w:ascii="Calibri" w:hAnsi="Calibri"/>
          <w:b/>
          <w:i w:val="0"/>
          <w:color w:val="E94560"/>
          <w:sz w:val="24"/>
        </w:rPr>
        <w:t xml:space="preserve">  STEP 1 — </w:t>
      </w:r>
      <w:r>
        <w:rPr>
          <w:rFonts w:ascii="Calibri" w:hAnsi="Calibri"/>
          <w:b/>
          <w:i w:val="0"/>
          <w:color w:val="FFFFFF"/>
          <w:sz w:val="24"/>
        </w:rPr>
        <w:t>CREATE VPC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Setting</w:t>
            </w:r>
          </w:p>
        </w:tc>
        <w:tc>
          <w:tcPr>
            <w:tcW w:type="dxa" w:w="576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VPC Name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Banking-VPC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CIDR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10.0.0.0/16</w:t>
            </w:r>
          </w:p>
        </w:tc>
      </w:tr>
    </w:tbl>
    <w:p>
      <w:pPr>
        <w:spacing w:before="0" w:after="40"/>
      </w:pP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VPC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┌─────────────────────────────────────┐</w:t>
        <w:br/>
        <w:t xml:space="preserve">  │  Banking-VPC                        │</w:t>
        <w:br/>
        <w:t xml:space="preserve">  │  CIDR: 10.0.0.0/16                  │</w:t>
        <w:br/>
        <w:t xml:space="preserve">  │                                     │</w:t>
        <w:br/>
        <w:t xml:space="preserve">  │  Will contain all subnets,          │</w:t>
        <w:br/>
        <w:t xml:space="preserve">  │  EC2s, NLB, and route tables        │</w:t>
        <w:br/>
        <w:t xml:space="preserve">  └─────────────────────────────────────┘</w:t>
      </w:r>
    </w:p>
    <w:p>
      <w:pPr>
        <w:spacing w:before="160" w:after="80"/>
        <w:shd w:val="clear" w:color="auto" w:fill="16213E"/>
      </w:pPr>
      <w:r>
        <w:rPr>
          <w:rFonts w:ascii="Calibri" w:hAnsi="Calibri"/>
          <w:b/>
          <w:i w:val="0"/>
          <w:color w:val="E94560"/>
          <w:sz w:val="24"/>
        </w:rPr>
        <w:t xml:space="preserve">  STEP 2 — </w:t>
      </w:r>
      <w:r>
        <w:rPr>
          <w:rFonts w:ascii="Calibri" w:hAnsi="Calibri"/>
          <w:b/>
          <w:i w:val="0"/>
          <w:color w:val="FFFFFF"/>
          <w:sz w:val="24"/>
        </w:rPr>
        <w:t>CREATE PUBLIC SUBNETS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8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Subnet Name</w:t>
            </w:r>
          </w:p>
        </w:tc>
        <w:tc>
          <w:tcPr>
            <w:tcW w:type="dxa" w:w="288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CIDR</w:t>
            </w:r>
          </w:p>
        </w:tc>
        <w:tc>
          <w:tcPr>
            <w:tcW w:type="dxa" w:w="360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Availability Zone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Public-Subnet-A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10.0.1.0/24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ap-south-1a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Public-Subnet-B</w:t>
            </w:r>
          </w:p>
        </w:tc>
        <w:tc>
          <w:tcPr>
            <w:tcW w:type="dxa" w:w="288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10.0.2.0/24</w:t>
            </w:r>
          </w:p>
        </w:tc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ap-south-1b</w:t>
            </w:r>
          </w:p>
        </w:tc>
      </w:tr>
    </w:tbl>
    <w:p>
      <w:pPr>
        <w:spacing w:before="0" w:after="40"/>
      </w:pP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Public Subnets across Two AZs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Banking-VPC (10.0.0.0/16)</w:t>
        <w:br/>
        <w:t xml:space="preserve">  ┌──────────────────┬──────────────────┐</w:t>
        <w:br/>
        <w:t xml:space="preserve">  │  Public-Subnet-A │  Public-Subnet-B │</w:t>
        <w:br/>
        <w:t xml:space="preserve">  │  10.0.1.0/24     │  10.0.2.0/24     │</w:t>
        <w:br/>
        <w:t xml:space="preserve">  │  ap-south-1a     │  ap-south-1b     │</w:t>
        <w:br/>
        <w:t xml:space="preserve">  └──────────────────┴──────────────────┘</w:t>
      </w:r>
    </w:p>
    <w:p>
      <w:pPr>
        <w:spacing w:before="160" w:after="80"/>
        <w:shd w:val="clear" w:color="auto" w:fill="16213E"/>
      </w:pPr>
      <w:r>
        <w:rPr>
          <w:rFonts w:ascii="Calibri" w:hAnsi="Calibri"/>
          <w:b/>
          <w:i w:val="0"/>
          <w:color w:val="E94560"/>
          <w:sz w:val="24"/>
        </w:rPr>
        <w:t xml:space="preserve">  STEP 3 — </w:t>
      </w:r>
      <w:r>
        <w:rPr>
          <w:rFonts w:ascii="Calibri" w:hAnsi="Calibri"/>
          <w:b/>
          <w:i w:val="0"/>
          <w:color w:val="FFFFFF"/>
          <w:sz w:val="24"/>
        </w:rPr>
        <w:t>CREATE INTERNET GATEWAY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Setting</w:t>
            </w:r>
          </w:p>
        </w:tc>
        <w:tc>
          <w:tcPr>
            <w:tcW w:type="dxa" w:w="576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Internet Gateway Name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Banking-IGW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Attach to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Banking-VPC</w:t>
            </w:r>
          </w:p>
        </w:tc>
      </w:tr>
    </w:tbl>
    <w:p>
      <w:pPr>
        <w:spacing w:before="0" w:after="40"/>
      </w:pP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Internet Gateway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Internet</w:t>
        <w:br/>
        <w:t xml:space="preserve">     |</w:t>
        <w:br/>
        <w:t xml:space="preserve">  Banking-IGW  ←── Attached to Banking-VPC</w:t>
        <w:br/>
        <w:t xml:space="preserve">     |</w:t>
        <w:br/>
        <w:t xml:space="preserve">  Banking-VPC</w:t>
        <w:br/>
        <w:t xml:space="preserve">  (enables inbound/outbound internet for public subnets)</w:t>
      </w:r>
    </w:p>
    <w:p>
      <w:pPr>
        <w:spacing w:before="160" w:after="80"/>
        <w:shd w:val="clear" w:color="auto" w:fill="16213E"/>
      </w:pPr>
      <w:r>
        <w:rPr>
          <w:rFonts w:ascii="Calibri" w:hAnsi="Calibri"/>
          <w:b/>
          <w:i w:val="0"/>
          <w:color w:val="E94560"/>
          <w:sz w:val="24"/>
        </w:rPr>
        <w:t xml:space="preserve">  STEP 4 — </w:t>
      </w:r>
      <w:r>
        <w:rPr>
          <w:rFonts w:ascii="Calibri" w:hAnsi="Calibri"/>
          <w:b/>
          <w:i w:val="0"/>
          <w:color w:val="FFFFFF"/>
          <w:sz w:val="24"/>
        </w:rPr>
        <w:t>CREATE ROUTE TABLE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Route:</w:t>
      </w: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576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10.0.0.0/16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local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0.0.0.0/0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Banking-IGW (Internet Gateway)</w:t>
            </w:r>
          </w:p>
        </w:tc>
      </w:tr>
    </w:tbl>
    <w:p>
      <w:pPr>
        <w:spacing w:before="0" w:after="40"/>
      </w:pP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Associate Route Table With: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Public-Subnet-A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Public-Subnet-B</w:t>
      </w: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Route Table Associations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Public Route Table (Public-Route-Table)</w:t>
        <w:br/>
        <w:t xml:space="preserve">  ┌────────────────────────────────────┐</w:t>
        <w:br/>
        <w:t xml:space="preserve">  │  Destination    Target             │</w:t>
        <w:br/>
        <w:t xml:space="preserve">  │  10.0.0.0/16    local              │</w:t>
        <w:br/>
        <w:t xml:space="preserve">  │  0.0.0.0/0      Banking-IGW        │</w:t>
        <w:br/>
        <w:t xml:space="preserve">  └──────────┬─────────────────────────┘</w:t>
        <w:br/>
        <w:t xml:space="preserve">             |</w:t>
        <w:br/>
        <w:t xml:space="preserve">    ┌────────┴────────┐</w:t>
        <w:br/>
        <w:t xml:space="preserve">  Subnet-A         Subnet-B</w:t>
        <w:br/>
        <w:t xml:space="preserve">  (10.0.1.0/24)    (10.0.2.0/24)</w:t>
      </w:r>
    </w:p>
    <w:p>
      <w:pPr>
        <w:spacing w:before="160" w:after="80"/>
        <w:shd w:val="clear" w:color="auto" w:fill="16213E"/>
      </w:pPr>
      <w:r>
        <w:rPr>
          <w:rFonts w:ascii="Calibri" w:hAnsi="Calibri"/>
          <w:b/>
          <w:i w:val="0"/>
          <w:color w:val="E94560"/>
          <w:sz w:val="24"/>
        </w:rPr>
        <w:t xml:space="preserve">  STEP 5 — </w:t>
      </w:r>
      <w:r>
        <w:rPr>
          <w:rFonts w:ascii="Calibri" w:hAnsi="Calibri"/>
          <w:b/>
          <w:i w:val="0"/>
          <w:color w:val="FFFFFF"/>
          <w:sz w:val="24"/>
        </w:rPr>
        <w:t>CREATE SECURITY GROUPS</w:t>
      </w:r>
    </w:p>
    <w:p>
      <w:pPr>
        <w:spacing w:before="120" w:after="40"/>
      </w:pPr>
      <w:r>
        <w:rPr>
          <w:rFonts w:ascii="Calibri" w:hAnsi="Calibri"/>
          <w:b/>
          <w:i w:val="0"/>
          <w:color w:val="533483"/>
          <w:sz w:val="22"/>
        </w:rPr>
        <w:t>1. banking-backend-sg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Attach To:</w:t>
      </w:r>
      <w:r>
        <w:rPr>
          <w:rFonts w:ascii="Calibri" w:hAnsi="Calibri"/>
          <w:b w:val="0"/>
          <w:i w:val="0"/>
          <w:sz w:val="22"/>
        </w:rPr>
        <w:t xml:space="preserve"> banking-core-1  and  banking-core-2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Inbound Rules:</w:t>
      </w: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6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Port</w:t>
            </w:r>
          </w:p>
        </w:tc>
        <w:tc>
          <w:tcPr>
            <w:tcW w:type="dxa" w:w="1728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Protocol</w:t>
            </w:r>
          </w:p>
        </w:tc>
        <w:tc>
          <w:tcPr>
            <w:tcW w:type="dxa" w:w="4032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SSH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TCP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Your Public IP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Custom TCP</w:t>
            </w:r>
          </w:p>
        </w:tc>
        <w:tc>
          <w:tcPr>
            <w:tcW w:type="dxa" w:w="144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9000</w:t>
            </w:r>
          </w:p>
        </w:tc>
        <w:tc>
          <w:tcPr>
            <w:tcW w:type="dxa" w:w="1728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TCP</w:t>
            </w:r>
          </w:p>
        </w:tc>
        <w:tc>
          <w:tcPr>
            <w:tcW w:type="dxa" w:w="4032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0.0.0.0/0  (For Demo)</w:t>
            </w:r>
          </w:p>
        </w:tc>
      </w:tr>
    </w:tbl>
    <w:p>
      <w:pPr>
        <w:spacing w:before="0"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533483"/>
          <w:sz w:val="22"/>
        </w:rPr>
        <w:t>2. atm-client-sg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Attach To:</w:t>
      </w:r>
      <w:r>
        <w:rPr>
          <w:rFonts w:ascii="Calibri" w:hAnsi="Calibri"/>
          <w:b w:val="0"/>
          <w:i w:val="0"/>
          <w:sz w:val="22"/>
        </w:rPr>
        <w:t xml:space="preserve"> atm-client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Inbound Rules:</w:t>
      </w: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6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Port</w:t>
            </w:r>
          </w:p>
        </w:tc>
        <w:tc>
          <w:tcPr>
            <w:tcW w:type="dxa" w:w="1728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Protocol</w:t>
            </w:r>
          </w:p>
        </w:tc>
        <w:tc>
          <w:tcPr>
            <w:tcW w:type="dxa" w:w="4032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SSH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TCP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Your Public IP</w:t>
            </w:r>
          </w:p>
        </w:tc>
      </w:tr>
    </w:tbl>
    <w:p>
      <w:pPr>
        <w:spacing w:before="0" w:after="40"/>
      </w:pPr>
    </w:p>
    <w:p>
      <w:pPr>
        <w:spacing w:before="200" w:after="80"/>
        <w:pBdr>
          <w:left w:val="single" w:sz="18" w:space="4" w:color="0F3460"/>
        </w:pBdr>
      </w:pPr>
      <w:r>
        <w:rPr>
          <w:rFonts w:ascii="Calibri" w:hAnsi="Calibri"/>
          <w:b/>
          <w:i w:val="0"/>
          <w:color w:val="16213E"/>
          <w:sz w:val="28"/>
        </w:rPr>
        <w:t xml:space="preserve">  Important Note About NLB Security Groups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Traditionally: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NLB does NOT use Security Groups.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Traffic filtering is handled at: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Backend EC2 Security Groups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NLB Security Group Architecture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NLB SECURITY MODEL</w:t>
        <w:br/>
        <w:br/>
        <w:t xml:space="preserve">  Internet Traffic</w:t>
        <w:br/>
        <w:t xml:space="preserve">       |</w:t>
        <w:br/>
        <w:t xml:space="preserve">      NLB  ← No Security Group on NLB itself</w:t>
        <w:br/>
        <w:t xml:space="preserve">       |</w:t>
        <w:br/>
        <w:t xml:space="preserve">  ┌────┴─────┐</w:t>
        <w:br/>
        <w:t xml:space="preserve">  |          |</w:t>
        <w:br/>
        <w:t>banking-   banking-</w:t>
        <w:br/>
        <w:t>core-1     core-2</w:t>
        <w:br/>
        <w:t>│banking-  │banking-</w:t>
        <w:br/>
        <w:t>│backend-sg│backend-sg</w:t>
        <w:br/>
        <w:t>│SSH:22    │SSH:22    ← All filtering here</w:t>
        <w:br/>
        <w:t>│TCP:9000  │TCP:9000</w:t>
      </w:r>
    </w:p>
    <w:p>
      <w:pPr>
        <w:spacing w:before="160" w:after="80"/>
        <w:shd w:val="clear" w:color="auto" w:fill="16213E"/>
      </w:pPr>
      <w:r>
        <w:rPr>
          <w:rFonts w:ascii="Calibri" w:hAnsi="Calibri"/>
          <w:b/>
          <w:i w:val="0"/>
          <w:color w:val="E94560"/>
          <w:sz w:val="24"/>
        </w:rPr>
        <w:t xml:space="preserve">  STEP 6 — </w:t>
      </w:r>
      <w:r>
        <w:rPr>
          <w:rFonts w:ascii="Calibri" w:hAnsi="Calibri"/>
          <w:b/>
          <w:i w:val="0"/>
          <w:color w:val="FFFFFF"/>
          <w:sz w:val="24"/>
        </w:rPr>
        <w:t>CREATE EC2 INSTANCES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Create 3 Instances: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1. banking-core-1</w:t>
      </w:r>
      <w:r>
        <w:rPr>
          <w:rFonts w:ascii="Calibri" w:hAnsi="Calibri"/>
          <w:b w:val="0"/>
          <w:i w:val="0"/>
          <w:sz w:val="22"/>
        </w:rPr>
        <w:t xml:space="preserve"> — Backend TCP Banking Server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2. banking-core-2</w:t>
      </w:r>
      <w:r>
        <w:rPr>
          <w:rFonts w:ascii="Calibri" w:hAnsi="Calibri"/>
          <w:b w:val="0"/>
          <w:i w:val="0"/>
          <w:sz w:val="22"/>
        </w:rPr>
        <w:t xml:space="preserve"> — Backend TCP Banking Server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color w:val="0F3460"/>
          <w:sz w:val="22"/>
        </w:rPr>
        <w:t>3. atm-client</w:t>
      </w:r>
      <w:r>
        <w:rPr>
          <w:rFonts w:ascii="Calibri" w:hAnsi="Calibri"/>
          <w:b w:val="0"/>
          <w:i w:val="0"/>
          <w:sz w:val="22"/>
        </w:rPr>
        <w:t xml:space="preserve"> — Simulated ATM Client</w:t>
      </w:r>
    </w:p>
    <w:p>
      <w:pPr>
        <w:spacing w:before="120" w:after="40"/>
      </w:pPr>
      <w:r>
        <w:rPr>
          <w:rFonts w:ascii="Calibri" w:hAnsi="Calibri"/>
          <w:b/>
          <w:i w:val="0"/>
          <w:color w:val="533483"/>
          <w:sz w:val="22"/>
        </w:rPr>
        <w:t>Instance Configuration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Setting</w:t>
            </w:r>
          </w:p>
        </w:tc>
        <w:tc>
          <w:tcPr>
            <w:tcW w:type="dxa" w:w="576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AMI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Ubuntu 22.04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Instance Type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t2.micro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Public IP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Enabled</w:t>
            </w:r>
          </w:p>
        </w:tc>
      </w:tr>
    </w:tbl>
    <w:p>
      <w:pPr>
        <w:spacing w:before="0"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533483"/>
          <w:sz w:val="22"/>
        </w:rPr>
        <w:t>Subnet Placement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Instance</w:t>
            </w:r>
          </w:p>
        </w:tc>
        <w:tc>
          <w:tcPr>
            <w:tcW w:type="dxa" w:w="576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Subnet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banking-core-1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Public-Subnet-A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banking-core-2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Public-Subnet-B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atm-client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Any Public Subnet</w:t>
            </w:r>
          </w:p>
        </w:tc>
      </w:tr>
    </w:tbl>
    <w:p>
      <w:pPr>
        <w:spacing w:before="0" w:after="40"/>
      </w:pP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EC2 Instance Placement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Banking-VPC</w:t>
        <w:br/>
        <w:t xml:space="preserve">  ┌──────────────────────┬──────────────────────┐</w:t>
        <w:br/>
        <w:t xml:space="preserve">  │  Public-Subnet-A     │  Public-Subnet-B     │</w:t>
        <w:br/>
        <w:t xml:space="preserve">  │  ap-south-1a         │  ap-south-1b         │</w:t>
        <w:br/>
        <w:t xml:space="preserve">  │                      │                      │</w:t>
        <w:br/>
        <w:t xml:space="preserve">  │  [banking-core-1]    │  [banking-core-2]    │</w:t>
        <w:br/>
        <w:t xml:space="preserve">  │   10.0.1.101         │   10.0.2.102         │</w:t>
        <w:br/>
        <w:t xml:space="preserve">  │   TCP Banking Server │   TCP Banking Server  │</w:t>
        <w:br/>
        <w:t xml:space="preserve">  │                      │                      │</w:t>
        <w:br/>
        <w:t xml:space="preserve">  │  [atm-client]        │                      │</w:t>
        <w:br/>
        <w:t xml:space="preserve">  │   Simulator          │                      │</w:t>
        <w:br/>
        <w:t xml:space="preserve">  └──────────────────────┴──────────────────────┘</w:t>
      </w:r>
    </w:p>
    <w:p>
      <w:pPr>
        <w:spacing w:before="120" w:after="40"/>
      </w:pPr>
      <w:r>
        <w:rPr>
          <w:rFonts w:ascii="Calibri" w:hAnsi="Calibri"/>
          <w:b/>
          <w:i w:val="0"/>
          <w:color w:val="533483"/>
          <w:sz w:val="22"/>
        </w:rPr>
        <w:t>User Data — banking-core-1</w:t>
      </w:r>
    </w:p>
    <w:p>
      <w:pPr>
        <w:spacing w:before="80" w:after="80"/>
        <w:ind w:left="360"/>
        <w:shd w:val="clear" w:color="auto" w:fill="FFF3CD"/>
      </w:pPr>
      <w:r>
        <w:rPr>
          <w:rFonts w:ascii="Calibri" w:hAnsi="Calibri"/>
          <w:b w:val="0"/>
          <w:i/>
          <w:color w:val="856404"/>
          <w:sz w:val="20"/>
        </w:rPr>
        <w:t xml:space="preserve">  ⚠  Paste this in the User Data field when launching banking-core-1.</w:t>
      </w:r>
    </w:p>
    <w:p>
      <w:pPr>
        <w:spacing w:before="80" w:after="8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>#!/bin/bash</w:t>
        <w:br/>
        <w:br/>
        <w:t>apt update -y</w:t>
        <w:br/>
        <w:t>apt install netcat-openbsd -y</w:t>
        <w:br/>
        <w:br/>
        <w:t>cat &lt;&lt;EOF &gt; /home/ubuntu/server1.sh</w:t>
        <w:br/>
        <w:t>#!/bin/bash</w:t>
        <w:br/>
        <w:br/>
        <w:t>while true</w:t>
        <w:br/>
        <w:t>do</w:t>
        <w:br/>
        <w:t xml:space="preserve">    echo "Connected to Banking Server 1 at Availability Zone A - Transaction Gateway" | nc -l -p 9000 -N</w:t>
        <w:br/>
        <w:t>done</w:t>
        <w:br/>
        <w:t>EOF</w:t>
        <w:br/>
        <w:br/>
        <w:t>chmod +x /home/ubuntu/server1.sh</w:t>
        <w:br/>
        <w:br/>
        <w:t>cat &lt;&lt;EOF &gt; /etc/systemd/system/banking-server1.service</w:t>
        <w:br/>
        <w:t>[Unit]</w:t>
        <w:br/>
        <w:t>Description=Banking TCP Server 1</w:t>
        <w:br/>
        <w:t>After=network.target</w:t>
        <w:br/>
        <w:br/>
        <w:t>[Service]</w:t>
        <w:br/>
        <w:t>ExecStart=/home/ubuntu/server1.sh</w:t>
        <w:br/>
        <w:t>Restart=always</w:t>
        <w:br/>
        <w:t>User=root</w:t>
        <w:br/>
        <w:br/>
        <w:t>[Install]</w:t>
        <w:br/>
        <w:t>WantedBy=multi-user.target</w:t>
        <w:br/>
        <w:t>EOF</w:t>
        <w:br/>
        <w:br/>
        <w:t>systemctl daemon-reload</w:t>
        <w:br/>
        <w:t>systemctl enable banking-server1.service</w:t>
        <w:br/>
        <w:t>systemctl start banking-server1.service</w:t>
      </w:r>
    </w:p>
    <w:p>
      <w:pPr>
        <w:spacing w:before="120" w:after="40"/>
      </w:pPr>
      <w:r>
        <w:rPr>
          <w:rFonts w:ascii="Calibri" w:hAnsi="Calibri"/>
          <w:b/>
          <w:i w:val="0"/>
          <w:color w:val="533483"/>
          <w:sz w:val="22"/>
        </w:rPr>
        <w:t>User Data — banking-core-2</w:t>
      </w:r>
    </w:p>
    <w:p>
      <w:pPr>
        <w:spacing w:before="80" w:after="80"/>
        <w:ind w:left="360"/>
        <w:shd w:val="clear" w:color="auto" w:fill="FFF3CD"/>
      </w:pPr>
      <w:r>
        <w:rPr>
          <w:rFonts w:ascii="Calibri" w:hAnsi="Calibri"/>
          <w:b w:val="0"/>
          <w:i/>
          <w:color w:val="856404"/>
          <w:sz w:val="20"/>
        </w:rPr>
        <w:t xml:space="preserve">  ⚠  Paste this in the User Data field when launching banking-core-2.</w:t>
      </w:r>
    </w:p>
    <w:p>
      <w:pPr>
        <w:spacing w:before="80" w:after="8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>#!/bin/bash</w:t>
        <w:br/>
        <w:br/>
        <w:t>apt update -y</w:t>
        <w:br/>
        <w:t>apt install netcat-openbsd -y</w:t>
        <w:br/>
        <w:br/>
        <w:t>cat &lt;&lt;EOF &gt; /home/ubuntu/server2.sh</w:t>
        <w:br/>
        <w:t>#!/bin/bash</w:t>
        <w:br/>
        <w:br/>
        <w:t>while true</w:t>
        <w:br/>
        <w:t>do</w:t>
        <w:br/>
        <w:t xml:space="preserve">    echo "Connected to Banking Server 2 at Availability Zone B - Transaction Gateway" | nc -l -p 9000 -N</w:t>
        <w:br/>
        <w:t>done</w:t>
        <w:br/>
        <w:t>EOF</w:t>
        <w:br/>
        <w:br/>
        <w:t>chmod +x /home/ubuntu/server2.sh</w:t>
        <w:br/>
        <w:br/>
        <w:t>cat &lt;&lt;EOF &gt; /etc/systemd/system/banking-server2.service</w:t>
        <w:br/>
        <w:t>[Unit]</w:t>
        <w:br/>
        <w:t>Description=Banking TCP Server 2</w:t>
        <w:br/>
        <w:t>After=network.target</w:t>
        <w:br/>
        <w:br/>
        <w:t>[Service]</w:t>
        <w:br/>
        <w:t>ExecStart=/home/ubuntu/server2.sh</w:t>
        <w:br/>
        <w:t>Restart=always</w:t>
        <w:br/>
        <w:t>User=root</w:t>
        <w:br/>
        <w:br/>
        <w:t>[Install]</w:t>
        <w:br/>
        <w:t>WantedBy=multi-user.target</w:t>
        <w:br/>
        <w:t>EOF</w:t>
        <w:br/>
        <w:br/>
        <w:t>systemctl daemon-reload</w:t>
        <w:br/>
        <w:t>systemctl enable banking-server2.service</w:t>
        <w:br/>
        <w:t>systemctl start banking-server2.service</w:t>
      </w:r>
    </w:p>
    <w:p>
      <w:pPr>
        <w:spacing w:before="120" w:after="40"/>
      </w:pPr>
      <w:r>
        <w:rPr>
          <w:rFonts w:ascii="Calibri" w:hAnsi="Calibri"/>
          <w:b/>
          <w:i w:val="0"/>
          <w:color w:val="533483"/>
          <w:sz w:val="22"/>
        </w:rPr>
        <w:t>User Data — atm-client</w:t>
      </w:r>
    </w:p>
    <w:p>
      <w:pPr>
        <w:spacing w:before="80" w:after="8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>#!/bin/bash</w:t>
        <w:br/>
        <w:br/>
        <w:t>apt update -y</w:t>
        <w:br/>
        <w:t>apt install netcat-openbsd -y</w:t>
      </w: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Banking Server Logic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HOW THE BANKING SERVERS WORK</w:t>
        <w:br/>
        <w:br/>
        <w:t xml:space="preserve">  banking-core-1 runs a loop:</w:t>
        <w:br/>
        <w:t xml:space="preserve">  while true:</w:t>
        <w:br/>
        <w:t xml:space="preserve">    listen on TCP port 9000</w:t>
        <w:br/>
        <w:t xml:space="preserve">    when connection arrives → send response string → close</w:t>
        <w:br/>
        <w:t xml:space="preserve">    repeat</w:t>
        <w:br/>
        <w:br/>
        <w:t xml:space="preserve">  Response: "Connected to Banking Server 1 at AZ A - Transaction Gateway"</w:t>
        <w:br/>
        <w:br/>
        <w:t xml:space="preserve">  netcat (nc) acts as the TCP server — no actual banking app needed for this demo</w:t>
      </w:r>
    </w:p>
    <w:p>
      <w:pPr>
        <w:spacing w:before="160" w:after="80"/>
        <w:shd w:val="clear" w:color="auto" w:fill="16213E"/>
      </w:pPr>
      <w:r>
        <w:rPr>
          <w:rFonts w:ascii="Calibri" w:hAnsi="Calibri"/>
          <w:b/>
          <w:i w:val="0"/>
          <w:color w:val="E94560"/>
          <w:sz w:val="24"/>
        </w:rPr>
        <w:t xml:space="preserve">  STEP 7 — </w:t>
      </w:r>
      <w:r>
        <w:rPr>
          <w:rFonts w:ascii="Calibri" w:hAnsi="Calibri"/>
          <w:b/>
          <w:i w:val="0"/>
          <w:color w:val="FFFFFF"/>
          <w:sz w:val="24"/>
        </w:rPr>
        <w:t>VERIFY BACKEND SERVERS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 xml:space="preserve">SSH into: </w:t>
      </w:r>
      <w:r>
        <w:rPr>
          <w:rFonts w:ascii="Calibri" w:hAnsi="Calibri"/>
          <w:b/>
          <w:i w:val="0"/>
          <w:color w:val="0F3460"/>
          <w:sz w:val="22"/>
        </w:rPr>
        <w:t>atm-client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120" w:after="40"/>
      </w:pPr>
      <w:r>
        <w:rPr>
          <w:rFonts w:ascii="Calibri" w:hAnsi="Calibri"/>
          <w:b/>
          <w:i w:val="0"/>
          <w:color w:val="533483"/>
          <w:sz w:val="22"/>
        </w:rPr>
        <w:t>TEST SERVER 1</w:t>
      </w:r>
    </w:p>
    <w:p>
      <w:pPr>
        <w:spacing w:before="80" w:after="8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>nc &lt;BANKING-CORE-1-PUBLIC-IP&gt; 9000</w:t>
        <w:br/>
        <w:br/>
        <w:t>Expected Output:</w:t>
        <w:br/>
        <w:t>Connected to Banking Server 1 at Availability Zone A - Transaction Gateway</w:t>
      </w:r>
    </w:p>
    <w:p>
      <w:pPr>
        <w:spacing w:before="120" w:after="40"/>
      </w:pPr>
      <w:r>
        <w:rPr>
          <w:rFonts w:ascii="Calibri" w:hAnsi="Calibri"/>
          <w:b/>
          <w:i w:val="0"/>
          <w:color w:val="533483"/>
          <w:sz w:val="22"/>
        </w:rPr>
        <w:t>TEST SERVER 2</w:t>
      </w:r>
    </w:p>
    <w:p>
      <w:pPr>
        <w:spacing w:before="80" w:after="8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>nc &lt;BANKING-CORE-2-PUBLIC-IP&gt; 9000</w:t>
        <w:br/>
        <w:br/>
        <w:t>Expected Output:</w:t>
        <w:br/>
        <w:t>Connected to Banking Server 2 at Availability Zone B - Transaction Gateway</w:t>
      </w: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Direct Backend Verification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DIRECT VERIFICATION (before NLB)</w:t>
        <w:br/>
        <w:br/>
        <w:t xml:space="preserve">  atm-client ──TCP:9000──▶ banking-core-1 (direct, using public IP)</w:t>
        <w:br/>
        <w:t xml:space="preserve">  atm-client ──TCP:9000──▶ banking-core-2 (direct, using public IP)</w:t>
        <w:br/>
        <w:br/>
        <w:t xml:space="preserve">  Both must respond before creating the NLB.</w:t>
        <w:br/>
        <w:t xml:space="preserve">  If no response: check banking-backend-sg has TCP:9000 open.</w:t>
      </w:r>
    </w:p>
    <w:p>
      <w:pPr>
        <w:spacing w:before="160" w:after="80"/>
        <w:shd w:val="clear" w:color="auto" w:fill="16213E"/>
      </w:pPr>
      <w:r>
        <w:rPr>
          <w:rFonts w:ascii="Calibri" w:hAnsi="Calibri"/>
          <w:b/>
          <w:i w:val="0"/>
          <w:color w:val="E94560"/>
          <w:sz w:val="24"/>
        </w:rPr>
        <w:t xml:space="preserve">  STEP 8 — </w:t>
      </w:r>
      <w:r>
        <w:rPr>
          <w:rFonts w:ascii="Calibri" w:hAnsi="Calibri"/>
          <w:b/>
          <w:i w:val="0"/>
          <w:color w:val="FFFFFF"/>
          <w:sz w:val="24"/>
        </w:rPr>
        <w:t>CREATE TARGET GROUP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Setting</w:t>
            </w:r>
          </w:p>
        </w:tc>
        <w:tc>
          <w:tcPr>
            <w:tcW w:type="dxa" w:w="576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Target Group Name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banking-tg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Target Type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Instances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Protocol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TCP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Port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9000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Health Check Protocol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TCP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Health Check Port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9000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Healthy Threshold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Unhealthy Threshold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Interval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10s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Timeout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6s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Register Targets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banking-core-1, banking-core-2</w:t>
            </w:r>
          </w:p>
        </w:tc>
      </w:tr>
    </w:tbl>
    <w:p>
      <w:pPr>
        <w:spacing w:before="0" w:after="40"/>
      </w:pP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Target Group Configuration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Target Group: banking-tg</w:t>
        <w:br/>
        <w:t xml:space="preserve">  Protocol: TCP  Port: 9000</w:t>
        <w:br/>
        <w:br/>
        <w:t xml:space="preserve">  Health Check → TCP:9000 every 10s</w:t>
        <w:br/>
        <w:t xml:space="preserve">  Healthy after 3 passes, Unhealthy after 3 fails</w:t>
        <w:br/>
        <w:br/>
        <w:t xml:space="preserve">  Registered Targets:</w:t>
        <w:br/>
        <w:t xml:space="preserve">  ├── banking-core-1  10.0.1.101  AZ: ap-south-1a</w:t>
        <w:br/>
        <w:t xml:space="preserve">  └── banking-core-2  10.0.2.102  AZ: ap-south-1b</w:t>
        <w:br/>
        <w:br/>
        <w:t xml:space="preserve">  NLB will only route to targets showing status: Healthy</w:t>
      </w:r>
    </w:p>
    <w:p>
      <w:pPr>
        <w:spacing w:before="160" w:after="80"/>
        <w:shd w:val="clear" w:color="auto" w:fill="16213E"/>
      </w:pPr>
      <w:r>
        <w:rPr>
          <w:rFonts w:ascii="Calibri" w:hAnsi="Calibri"/>
          <w:b/>
          <w:i w:val="0"/>
          <w:color w:val="E94560"/>
          <w:sz w:val="24"/>
        </w:rPr>
        <w:t xml:space="preserve">  STEP 9 — </w:t>
      </w:r>
      <w:r>
        <w:rPr>
          <w:rFonts w:ascii="Calibri" w:hAnsi="Calibri"/>
          <w:b/>
          <w:i w:val="0"/>
          <w:color w:val="FFFFFF"/>
          <w:sz w:val="24"/>
        </w:rPr>
        <w:t>CREATE NETWORK LOAD BALANCER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Setting</w:t>
            </w:r>
          </w:p>
        </w:tc>
        <w:tc>
          <w:tcPr>
            <w:tcW w:type="dxa" w:w="576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Name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banking-nlb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Scheme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Internet-facing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Listener Protocol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TCP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Listener Port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9000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Attach Subnets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Public-Subnet-A (ap-south-1a), Public-Subnet-B (ap-south-1b)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Attach Target Group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banking-tg</w:t>
            </w:r>
          </w:p>
        </w:tc>
      </w:tr>
    </w:tbl>
    <w:p>
      <w:pPr>
        <w:spacing w:before="0" w:after="40"/>
      </w:pP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 xml:space="preserve">Wait until status becomes: </w:t>
      </w:r>
      <w:r>
        <w:rPr>
          <w:rFonts w:ascii="Calibri" w:hAnsi="Calibri"/>
          <w:b/>
          <w:i w:val="0"/>
          <w:color w:val="0F3460"/>
          <w:sz w:val="22"/>
        </w:rPr>
        <w:t>Active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NLB Structure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NLB: banking-nlb (Internet-facing)</w:t>
        <w:br/>
        <w:t xml:space="preserve">  DNS: banking-nlb-xxxx.elb.ap-south-1.amazonaws.com</w:t>
        <w:br/>
        <w:br/>
        <w:t xml:space="preserve">  Listener: TCP:9000 → Forward → banking-tg</w:t>
        <w:br/>
        <w:br/>
        <w:t xml:space="preserve">                 NLB</w:t>
        <w:br/>
        <w:t xml:space="preserve">                  │</w:t>
        <w:br/>
        <w:t xml:space="preserve">         ┌────────┴────────┐</w:t>
        <w:br/>
        <w:t xml:space="preserve">         │                 │</w:t>
        <w:br/>
        <w:t xml:space="preserve">    AZ Node A          AZ Node B</w:t>
        <w:br/>
        <w:t xml:space="preserve">   (Elastic IP)       (Elastic IP)</w:t>
        <w:br/>
        <w:t xml:space="preserve">         │                 │</w:t>
        <w:br/>
        <w:t xml:space="preserve">   Subnet-A           Subnet-B</w:t>
        <w:br/>
        <w:t xml:space="preserve">   banking-core-1    banking-core-2</w:t>
      </w:r>
    </w:p>
    <w:p>
      <w:pPr>
        <w:spacing w:before="160" w:after="80"/>
        <w:shd w:val="clear" w:color="auto" w:fill="16213E"/>
      </w:pPr>
      <w:r>
        <w:rPr>
          <w:rFonts w:ascii="Calibri" w:hAnsi="Calibri"/>
          <w:b/>
          <w:i w:val="0"/>
          <w:color w:val="E94560"/>
          <w:sz w:val="24"/>
        </w:rPr>
        <w:t xml:space="preserve">  STEP 10 — </w:t>
      </w:r>
      <w:r>
        <w:rPr>
          <w:rFonts w:ascii="Calibri" w:hAnsi="Calibri"/>
          <w:b/>
          <w:i w:val="0"/>
          <w:color w:val="FFFFFF"/>
          <w:sz w:val="24"/>
        </w:rPr>
        <w:t>TEST NLB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 xml:space="preserve">Copy: </w:t>
      </w:r>
      <w:r>
        <w:rPr>
          <w:rFonts w:ascii="Calibri" w:hAnsi="Calibri"/>
          <w:b/>
          <w:i w:val="0"/>
          <w:color w:val="0F3460"/>
          <w:sz w:val="22"/>
        </w:rPr>
        <w:t>NLB DNS NAME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 xml:space="preserve">Example: </w:t>
      </w:r>
      <w:r>
        <w:rPr>
          <w:rFonts w:ascii="Courier New" w:hAnsi="Courier New"/>
          <w:b w:val="0"/>
          <w:i w:val="0"/>
          <w:color w:val="C0392B"/>
          <w:sz w:val="20"/>
        </w:rPr>
        <w:t>banking-nlb-xxxx.elb.ap-south-1.amazonaws.com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FROM atm-client, Run:</w:t>
      </w:r>
    </w:p>
    <w:p>
      <w:pPr>
        <w:spacing w:before="80" w:after="8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>nc &lt;NLB-DNS&gt; 9000</w:t>
        <w:br/>
        <w:br/>
        <w:t>Expected:</w:t>
        <w:br/>
        <w:t>Connected to Banking Server 1 ...</w:t>
        <w:br/>
        <w:br/>
        <w:t>Run again:</w:t>
        <w:br/>
        <w:t>Connected to Banking Server 2 ...</w:t>
        <w:br/>
        <w:br/>
        <w:t>Traffic gets distributed automatically.</w:t>
      </w: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NLB Traffic Distribution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LOAD BALANCING IN ACTION</w:t>
        <w:br/>
        <w:br/>
        <w:t xml:space="preserve">  atm-client ──TCP:9000──▶ NLB DNS</w:t>
        <w:br/>
        <w:t xml:space="preserve">                                │</w:t>
        <w:br/>
        <w:t xml:space="preserve">                   ┌────────────┤</w:t>
        <w:br/>
        <w:t xml:space="preserve">                   │            │</w:t>
        <w:br/>
        <w:t xml:space="preserve">  Connection 1 ──▶ banking-core-1   (AZ A)</w:t>
        <w:br/>
        <w:t xml:space="preserve">  Connection 2 ──▶ banking-core-2   (AZ B)</w:t>
        <w:br/>
        <w:t xml:space="preserve">  Connection 3 ──▶ banking-core-1   (AZ A)</w:t>
        <w:br/>
        <w:t xml:space="preserve">  Connection 4 ──▶ banking-core-2   (AZ B)</w:t>
        <w:br/>
        <w:br/>
        <w:t xml:space="preserve">  NLB uses flow-hash algorithm to distribute TCP connections</w:t>
      </w:r>
    </w:p>
    <w:p>
      <w:pPr>
        <w:spacing w:before="200" w:after="80"/>
        <w:pBdr>
          <w:left w:val="single" w:sz="18" w:space="4" w:color="0F3460"/>
        </w:pBdr>
      </w:pPr>
      <w:r>
        <w:rPr>
          <w:rFonts w:ascii="Calibri" w:hAnsi="Calibri"/>
          <w:b/>
          <w:i w:val="0"/>
          <w:color w:val="16213E"/>
          <w:sz w:val="28"/>
        </w:rPr>
        <w:t xml:space="preserve">  Live Load Balancing Demo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Run:</w:t>
      </w:r>
    </w:p>
    <w:p>
      <w:pPr>
        <w:spacing w:before="80" w:after="8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>while true</w:t>
        <w:br/>
        <w:t>do</w:t>
        <w:br/>
        <w:t xml:space="preserve">  nc &lt;NLB-DNS&gt; 9000</w:t>
        <w:br/>
        <w:t xml:space="preserve">  sleep 1</w:t>
        <w:br/>
        <w:t>done</w:t>
        <w:br/>
        <w:br/>
        <w:t>Expected Output:</w:t>
        <w:br/>
        <w:t>Server 1</w:t>
        <w:br/>
        <w:t>Server 2</w:t>
        <w:br/>
        <w:t>Server 1</w:t>
        <w:br/>
        <w:t>Server 2</w:t>
        <w:br/>
        <w:br/>
        <w:t>This demonstrates:</w:t>
        <w:br/>
        <w:t>TCP load balancing in real time.</w:t>
      </w:r>
    </w:p>
    <w:p>
      <w:pPr>
        <w:spacing w:before="160" w:after="80"/>
        <w:shd w:val="clear" w:color="auto" w:fill="16213E"/>
      </w:pPr>
      <w:r>
        <w:rPr>
          <w:rFonts w:ascii="Calibri" w:hAnsi="Calibri"/>
          <w:b/>
          <w:i w:val="0"/>
          <w:color w:val="E94560"/>
          <w:sz w:val="24"/>
        </w:rPr>
        <w:t xml:space="preserve">  STEP 11 — </w:t>
      </w:r>
      <w:r>
        <w:rPr>
          <w:rFonts w:ascii="Calibri" w:hAnsi="Calibri"/>
          <w:b/>
          <w:i w:val="0"/>
          <w:color w:val="FFFFFF"/>
          <w:sz w:val="24"/>
        </w:rPr>
        <w:t>FAILOVER DEMO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 xml:space="preserve">Stop: </w:t>
      </w:r>
      <w:r>
        <w:rPr>
          <w:rFonts w:ascii="Calibri" w:hAnsi="Calibri"/>
          <w:b/>
          <w:i w:val="0"/>
          <w:color w:val="0F3460"/>
          <w:sz w:val="22"/>
        </w:rPr>
        <w:t>banking-core-1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Wait: 30–40 seconds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Now run again:</w:t>
      </w:r>
    </w:p>
    <w:p>
      <w:pPr>
        <w:spacing w:before="80" w:after="8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>nc &lt;NLB-DNS&gt; 9000</w:t>
        <w:br/>
        <w:br/>
        <w:t>Only:</w:t>
        <w:br/>
        <w:t>Server 2</w:t>
        <w:br/>
        <w:br/>
        <w:t>responds.</w:t>
        <w:br/>
        <w:br/>
        <w:t>This demonstrates:</w:t>
        <w:br/>
        <w:t>automatic health checks and failover.</w:t>
      </w: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Automatic Failover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FAILOVER SCENARIO</w:t>
        <w:br/>
        <w:br/>
        <w:t xml:space="preserve">  NORMAL STATE:              AFTER banking-core-1 STOPS:</w:t>
        <w:br/>
        <w:br/>
        <w:t xml:space="preserve">  NLB                        NLB</w:t>
        <w:br/>
        <w:t xml:space="preserve">   ├──▶ core-1  ✓ Healthy     ├──▶ core-1  ✗ Unhealthy (stopped)</w:t>
        <w:br/>
        <w:t xml:space="preserve">   └──▶ core-2  ✓ Healthy     └──▶ core-2  ✓ All traffic goes here</w:t>
        <w:br/>
        <w:br/>
        <w:t xml:space="preserve">  Health check fails 3x → NLB removes core-1 from rotation</w:t>
        <w:br/>
        <w:t xml:space="preserve">  Restart core-1 → health check passes 3x → traffic returns</w:t>
      </w:r>
    </w:p>
    <w:p>
      <w:pPr>
        <w:spacing w:before="160" w:after="80"/>
        <w:shd w:val="clear" w:color="auto" w:fill="16213E"/>
      </w:pPr>
      <w:r>
        <w:rPr>
          <w:rFonts w:ascii="Calibri" w:hAnsi="Calibri"/>
          <w:b/>
          <w:i w:val="0"/>
          <w:color w:val="E94560"/>
          <w:sz w:val="24"/>
        </w:rPr>
        <w:t xml:space="preserve">  STEP 12 — </w:t>
      </w:r>
      <w:r>
        <w:rPr>
          <w:rFonts w:ascii="Calibri" w:hAnsi="Calibri"/>
          <w:b/>
          <w:i w:val="0"/>
          <w:color w:val="FFFFFF"/>
          <w:sz w:val="24"/>
        </w:rPr>
        <w:t>SOURCE IP PRESERVATION DEMO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 xml:space="preserve">SSH into backend server: </w:t>
      </w:r>
      <w:r>
        <w:rPr>
          <w:rFonts w:ascii="Calibri" w:hAnsi="Calibri"/>
          <w:b/>
          <w:i w:val="0"/>
          <w:color w:val="0F3460"/>
          <w:sz w:val="22"/>
        </w:rPr>
        <w:t>banking-core-1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Install tcpdump:</w:t>
      </w:r>
    </w:p>
    <w:p>
      <w:pPr>
        <w:spacing w:before="80" w:after="8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>sudo apt install tcpdump -y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Start packet capture:</w:t>
      </w:r>
    </w:p>
    <w:p>
      <w:pPr>
        <w:spacing w:before="80" w:after="8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>sudo tcpdump -i any port 9000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 xml:space="preserve">Open another terminal. SSH into: </w:t>
      </w:r>
      <w:r>
        <w:rPr>
          <w:rFonts w:ascii="Calibri" w:hAnsi="Calibri"/>
          <w:b/>
          <w:i w:val="0"/>
          <w:color w:val="0F3460"/>
          <w:sz w:val="22"/>
        </w:rPr>
        <w:t>atm-client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Check client private IP:</w:t>
      </w:r>
    </w:p>
    <w:p>
      <w:pPr>
        <w:spacing w:before="80" w:after="8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>hostname -I</w:t>
        <w:br/>
        <w:br/>
        <w:t>Example:</w:t>
        <w:br/>
        <w:t>10.0.2.132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Now connect to NLB:</w:t>
      </w:r>
    </w:p>
    <w:p>
      <w:pPr>
        <w:spacing w:before="80" w:after="8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>nc &lt;NLB-DNS&gt; 9000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Observe tcpdump output on backend server.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Example:</w:t>
      </w:r>
    </w:p>
    <w:p>
      <w:pPr>
        <w:spacing w:before="80" w:after="8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>IP 10.0.2.132.54872 &gt; 10.0.1.25.9000</w:t>
        <w:br/>
        <w:br/>
        <w:t>This proves:</w:t>
        <w:br/>
        <w:t>NLB preserves the original client IP.</w:t>
      </w: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Source IP Preservation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SOURCE IP PRESERVATION — NLB vs ALB</w:t>
        <w:br/>
        <w:br/>
        <w:t xml:space="preserve">  NLB (Layer 4):                  ALB (Layer 7):</w:t>
        <w:br/>
        <w:br/>
        <w:t xml:space="preserve">  atm-client                      atm-client</w:t>
        <w:br/>
        <w:t xml:space="preserve">  IP: 10.0.2.132                  IP: 10.0.2.132</w:t>
        <w:br/>
        <w:t xml:space="preserve">       |                               |</w:t>
        <w:br/>
        <w:t xml:space="preserve">      NLB (transparent pass-through)  ALB (terminates TCP, re-originates)</w:t>
        <w:br/>
        <w:t xml:space="preserve">       |                               |</w:t>
        <w:br/>
        <w:t xml:space="preserve">  banking-core-1                  banking-core-1</w:t>
        <w:br/>
        <w:t xml:space="preserve">  tcpdump sees: 10.0.2.132 ✓      tcpdump sees: ALB-IP  ✗</w:t>
        <w:br/>
        <w:t xml:space="preserve">  (real client IP preserved)      (must use X-Forwarded-For header)</w:t>
        <w:br/>
        <w:br/>
        <w:t xml:space="preserve">  NLB is critical for banking fraud detection and security audit logs</w:t>
      </w:r>
    </w:p>
    <w:p>
      <w:pPr>
        <w:spacing w:before="80" w:after="80"/>
        <w:pBdr>
          <w:bottom w:val="single" w:sz="4" w:space="1" w:color="DDDDDD"/>
        </w:pBdr>
      </w:pPr>
    </w:p>
    <w:p>
      <w:pPr>
        <w:spacing w:before="240" w:after="120"/>
        <w:pBdr>
          <w:bottom w:val="single" w:sz="12" w:space="1" w:color="E94560"/>
        </w:pBdr>
      </w:pPr>
      <w:r>
        <w:rPr>
          <w:rFonts w:ascii="Calibri" w:hAnsi="Calibri"/>
          <w:b/>
          <w:i w:val="0"/>
          <w:color w:val="0F3460"/>
          <w:sz w:val="40"/>
        </w:rPr>
        <w:t>4. Important NLB Concepts</w:t>
      </w:r>
    </w:p>
    <w:p>
      <w:pPr>
        <w:spacing w:before="160" w:after="60"/>
      </w:pPr>
      <w:r>
        <w:rPr>
          <w:rFonts w:ascii="Calibri" w:hAnsi="Calibri"/>
          <w:b/>
          <w:i w:val="0"/>
          <w:color w:val="0F3460"/>
          <w:sz w:val="24"/>
        </w:rPr>
        <w:t>NLB Works at Layer 4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Supports: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TCP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UDP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TLS</w:t>
      </w:r>
    </w:p>
    <w:p>
      <w:pPr>
        <w:spacing w:before="160" w:after="60"/>
      </w:pPr>
      <w:r>
        <w:rPr>
          <w:rFonts w:ascii="Calibri" w:hAnsi="Calibri"/>
          <w:b/>
          <w:i w:val="0"/>
          <w:color w:val="0F3460"/>
          <w:sz w:val="24"/>
        </w:rPr>
        <w:t>NLB Preserves Source IP</w:t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 xml:space="preserve">Backend servers can see: </w:t>
      </w:r>
      <w:r>
        <w:rPr>
          <w:rFonts w:ascii="Calibri" w:hAnsi="Calibri"/>
          <w:b/>
          <w:i w:val="0"/>
          <w:color w:val="0F3460"/>
          <w:sz w:val="22"/>
        </w:rPr>
        <w:t>Real Client IP</w:t>
      </w:r>
      <w:r>
        <w:rPr>
          <w:rFonts w:ascii="Calibri" w:hAnsi="Calibri"/>
          <w:b w:val="0"/>
          <w:i w:val="0"/>
          <w:sz w:val="22"/>
        </w:rPr>
      </w:r>
    </w:p>
    <w:p>
      <w:pPr>
        <w:spacing w:before="0" w:after="100"/>
      </w:pPr>
      <w:r>
        <w:rPr>
          <w:rFonts w:ascii="Calibri" w:hAnsi="Calibri"/>
          <w:b w:val="0"/>
          <w:i w:val="0"/>
          <w:sz w:val="22"/>
        </w:rPr>
        <w:t>Useful in: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Banking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Fraud Detection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Security Logging</w:t>
      </w:r>
    </w:p>
    <w:p>
      <w:pPr>
        <w:spacing w:before="160" w:after="60"/>
      </w:pPr>
      <w:r>
        <w:rPr>
          <w:rFonts w:ascii="Calibri" w:hAnsi="Calibri"/>
          <w:b/>
          <w:i w:val="0"/>
          <w:color w:val="0F3460"/>
          <w:sz w:val="24"/>
        </w:rPr>
        <w:t>NLB is Built For: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Banking Systems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Gaming Servers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Trading Platforms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IoT Applications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TCP-Based Applications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 w:val="0"/>
          <w:i w:val="0"/>
          <w:sz w:val="22"/>
        </w:rPr>
        <w:t>Ultra-Low Latency Workloads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NLB Characteristic</w:t>
            </w:r>
          </w:p>
        </w:tc>
        <w:tc>
          <w:tcPr>
            <w:tcW w:type="dxa" w:w="5760"/>
            <w:shd w:val="clear" w:color="auto" w:fill="0F3460"/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OSI Layer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Layer 4 — Transport Layer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Protocols Supported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TCP, UDP, TLS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Latency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Ultra-low — single-digit milliseconds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Scale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Millions of connections per second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Source IP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Preserved — backend sees real client IP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Static IP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One Elastic IP per Availability Zone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Security Groups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None on NLB — filtering at backend EC2 only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Health Checks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TCP, HTTP, HTTPS — configurable interval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TLS Termination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Supported OR TLS passthrough to backend</w:t>
            </w:r>
          </w:p>
        </w:tc>
      </w:tr>
      <w:tr>
        <w:tc>
          <w:tcPr>
            <w:tcW w:type="dxa" w:w="360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Cross-Zone LB</w:t>
            </w:r>
          </w:p>
        </w:tc>
        <w:tc>
          <w:tcPr>
            <w:tcW w:type="dxa" w:w="5760"/>
            <w:shd w:val="clear" w:color="auto" w:fill="F0F4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Optional — distribute evenly across all AZs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zonal Isolation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One NLB node per AZ — independent Elastic IPs</w:t>
            </w:r>
          </w:p>
        </w:tc>
      </w:tr>
    </w:tbl>
    <w:p>
      <w:pPr>
        <w:spacing w:before="0" w:after="40"/>
      </w:pPr>
    </w:p>
    <w:p>
      <w:pPr>
        <w:spacing w:before="120" w:after="0"/>
        <w:shd w:val="clear" w:color="auto" w:fill="533483"/>
      </w:pPr>
      <w:r>
        <w:rPr>
          <w:rFonts w:ascii="Calibri" w:hAnsi="Calibri"/>
          <w:b/>
          <w:i w:val="0"/>
          <w:color w:val="FFFFFF"/>
          <w:sz w:val="20"/>
        </w:rPr>
        <w:t xml:space="preserve">  Architecture — Final Complete Architecture</w:t>
      </w:r>
    </w:p>
    <w:p>
      <w:pPr>
        <w:spacing w:before="0" w:after="120"/>
        <w:ind w:left="288" w:right="288"/>
        <w:shd w:val="clear" w:color="auto" w:fill="1A1A2E"/>
      </w:pPr>
      <w:r>
        <w:rPr>
          <w:rFonts w:ascii="Courier New" w:hAnsi="Courier New"/>
          <w:b w:val="0"/>
          <w:i w:val="0"/>
          <w:color w:val="DCDCDC"/>
          <w:sz w:val="18"/>
        </w:rPr>
        <w:t xml:space="preserve">  COMPLETE NLB BANKING ARCHITECTURE — FINAL VIEW</w:t>
        <w:br/>
        <w:br/>
        <w:t xml:space="preserve">                    ATM Simulator (atm-client)</w:t>
        <w:br/>
        <w:t xml:space="preserve">                    IP: 10.0.2.132  |  TCP:9000</w:t>
        <w:br/>
        <w:t xml:space="preserve">                              |</w:t>
        <w:br/>
        <w:t xml:space="preserve">                          Internet</w:t>
        <w:br/>
        <w:t xml:space="preserve">                              |</w:t>
        <w:br/>
        <w:t xml:space="preserve">  ┌─────────────── AWS Cloud ap-south-1 ──────────────────┐</w:t>
        <w:br/>
        <w:t xml:space="preserve">  │          Banking-VPC: 10.0.0.0/16                     │</w:t>
        <w:br/>
        <w:t xml:space="preserve">  │                       |                               │</w:t>
        <w:br/>
        <w:t xml:space="preserve">  │      ┌────────────────▼────────────────┐              │</w:t>
        <w:br/>
        <w:t xml:space="preserve">  │      │   Network Load Balancer (NLB)   │              │</w:t>
        <w:br/>
        <w:t xml:space="preserve">  │      │   banking-nlb  TCP:9000          │              │</w:t>
        <w:br/>
        <w:t xml:space="preserve">  │      │   Internet-facing  Multi-AZ      │              │</w:t>
        <w:br/>
        <w:t xml:space="preserve">  │      └────────────┬────────────┬────────┘              │</w:t>
        <w:br/>
        <w:t xml:space="preserve">  │                   |            |                       │</w:t>
        <w:br/>
        <w:t xml:space="preserve">  │  AZ A (ap-south-1a)         AZ B (ap-south-1b)        │</w:t>
        <w:br/>
        <w:t xml:space="preserve">  │  Public-Subnet-A 10.0.1/24  Public-Subnet-B 10.0.2/24 │</w:t>
        <w:br/>
        <w:t xml:space="preserve">  │         |                          |                   │</w:t>
        <w:br/>
        <w:t xml:space="preserve">  │  [banking-core-1]          [banking-core-2]            │</w:t>
        <w:br/>
        <w:t xml:space="preserve">  │   10.0.1.101                10.0.2.102                 │</w:t>
        <w:br/>
        <w:t xml:space="preserve">  │   banking-backend-sg        banking-backend-sg          │</w:t>
        <w:br/>
        <w:t xml:space="preserve">  │   SSH:22  TCP:9000          SSH:22  TCP:9000            │</w:t>
        <w:br/>
        <w:t xml:space="preserve">  │                   ↑                                    │</w:t>
        <w:br/>
        <w:t xml:space="preserve">  │           banking-tg (Target Group)                    │</w:t>
        <w:br/>
        <w:t xml:space="preserve">  │           Health Check: TCP:9000 every 10s             │</w:t>
        <w:br/>
        <w:t xml:space="preserve">  └───────────────────────────────────────────────────────┘</w:t>
      </w:r>
    </w:p>
    <w:p>
      <w:pPr>
        <w:spacing w:before="80" w:after="80"/>
        <w:pBdr>
          <w:bottom w:val="single" w:sz="4" w:space="1" w:color="DDDDDD"/>
        </w:pBdr>
      </w:pPr>
    </w:p>
    <w:p>
      <w:pPr>
        <w:spacing w:before="200" w:after="0"/>
        <w:shd w:val="clear" w:color="auto" w:fill="0F3460"/>
        <w:jc w:val="center"/>
      </w:pPr>
      <w:r>
        <w:rPr>
          <w:rFonts w:ascii="Calibri" w:hAnsi="Calibri"/>
          <w:b/>
          <w:i/>
          <w:color w:val="FFFFFF"/>
          <w:sz w:val="26"/>
        </w:rPr>
        <w:t>"Application Load Balancer understands applications.</w:t>
        <w:br/>
        <w:t>Network Load Balancer understands network traffic."</w:t>
      </w:r>
    </w:p>
    <w:p>
      <w:pPr>
        <w:spacing w:before="0" w:after="0"/>
        <w:shd w:val="clear" w:color="auto" w:fill="16213E"/>
        <w:jc w:val="center"/>
      </w:pPr>
      <w:r>
        <w:rPr>
          <w:rFonts w:ascii="Calibri" w:hAnsi="Calibri"/>
          <w:b w:val="0"/>
          <w:i w:val="0"/>
          <w:color w:val="AACCFF"/>
          <w:sz w:val="18"/>
        </w:rPr>
        <w:t>Documentation prepared for AWS Load Balancer Case Study Module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