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Library Management System - SQL</w:t>
      </w:r>
    </w:p>
    <w:p>
      <w:pPr>
        <w:pStyle w:val="Heading1"/>
      </w:pPr>
      <w:r>
        <w:t>Database Schema</w:t>
      </w:r>
    </w:p>
    <w:p>
      <w:r>
        <w:t>This document contains the SQL schema, records, queries, and design notes for the Library Management System.</w:t>
      </w:r>
    </w:p>
    <w:p>
      <w:pPr>
        <w:pStyle w:val="Heading1"/>
      </w:pPr>
      <w:r>
        <w:t>ER Diagram</w:t>
      </w:r>
    </w:p>
    <w:p>
      <w:r>
        <w:t>Books Table</w:t>
        <w:br/>
        <w:br/>
        <w:t>BookID INT PRIMARY KEY</w:t>
        <w:br/>
        <w:t>Title VARCHAR(100) NOT NULL</w:t>
        <w:br/>
        <w:t>Author VARCHAR(100)</w:t>
        <w:br/>
        <w:t>Category VARCHAR(50)</w:t>
        <w:br/>
        <w:t>Total_Copies INT</w:t>
        <w:br/>
        <w:t>Available_Copies INT</w:t>
        <w:br/>
        <w:br/>
        <w:t>Members Table</w:t>
        <w:br/>
        <w:br/>
        <w:t>MemberID INT PRIMARY KEY</w:t>
        <w:br/>
        <w:t>Name VARCHAR(100) NOT NULL</w:t>
        <w:br/>
        <w:t>Email VARCHAR(100) UNIQUE</w:t>
        <w:br/>
        <w:t>Phone VARCHAR(15)</w:t>
        <w:br/>
        <w:t>Join_Date DATE</w:t>
        <w:br/>
        <w:br/>
        <w:t>Borrowed_Books Table</w:t>
        <w:br/>
        <w:br/>
        <w:t>BorrowID INT PRIMARY KEY</w:t>
        <w:br/>
        <w:t>BookID INT FOREIGN KEY REFERENCES Books(BookID)</w:t>
        <w:br/>
        <w:t>MemberID INT FOREIGN KEY REFERENCES Members(MemberID)</w:t>
        <w:br/>
        <w:t>Borrow_Date DATE</w:t>
        <w:br/>
        <w:t>Return_Date DATE (nullable)</w:t>
        <w:br/>
      </w:r>
    </w:p>
    <w:p>
      <w:pPr>
        <w:pStyle w:val="Heading1"/>
      </w:pPr>
      <w:r>
        <w:t>Sample Queries</w:t>
      </w:r>
    </w:p>
    <w:p>
      <w:pPr>
        <w:pStyle w:val="ListBullet"/>
      </w:pPr>
      <w:r>
        <w:t>1. List all borrowed books with member names and dates</w:t>
      </w:r>
    </w:p>
    <w:p>
      <w:r>
        <w:t>SELECT m.name, b.title, bb.borrow_date, bb.return_date</w:t>
        <w:br/>
        <w:t>FROM Borrowed_Books bb</w:t>
        <w:br/>
        <w:t>JOIN Members m ON bb.member_id = m.member_id</w:t>
        <w:br/>
        <w:t>JOIN Books b ON bb.book_id = b.book_id;</w:t>
      </w:r>
    </w:p>
    <w:p>
      <w:pPr>
        <w:pStyle w:val="ListBullet"/>
      </w:pPr>
      <w:r>
        <w:t>2. Show overdue books (&gt;7 days, not returned)</w:t>
      </w:r>
    </w:p>
    <w:p>
      <w:r>
        <w:t>SELECT m.name, b.title, bb.borrow_date</w:t>
        <w:br/>
        <w:t>FROM Borrowed_Books bb</w:t>
        <w:br/>
        <w:t>JOIN Members m ON bb.member_id = m.member_id</w:t>
        <w:br/>
        <w:t>JOIN Books b ON bb.book_id = b.book_id</w:t>
        <w:br/>
        <w:t>WHERE bb.return_date IS NULL</w:t>
        <w:br/>
        <w:t>AND DATEDIFF(CURDATE(), bb.borrow_date) &gt; 7;</w:t>
      </w:r>
    </w:p>
    <w:p>
      <w:pPr>
        <w:pStyle w:val="ListBullet"/>
      </w:pPr>
      <w:r>
        <w:t>3. Count total borrowed books by each member</w:t>
      </w:r>
    </w:p>
    <w:p>
      <w:r>
        <w:t>SELECT m.name, COUNT(bb.book_id) AS total_borrowed</w:t>
        <w:br/>
        <w:t>FROM Borrowed_Books bb</w:t>
        <w:br/>
        <w:t>JOIN Members m ON bb.member_id = m.member_id</w:t>
        <w:br/>
        <w:t>GROUP BY m.name</w:t>
        <w:br/>
        <w:t>ORDER BY total_borrowed DESC;</w:t>
      </w:r>
    </w:p>
    <w:p>
      <w:pPr>
        <w:pStyle w:val="ListBullet"/>
      </w:pPr>
      <w:r>
        <w:t>4. Count total books per category</w:t>
      </w:r>
    </w:p>
    <w:p>
      <w:r>
        <w:t>SELECT category, COUNT(*) AS total_books</w:t>
        <w:br/>
        <w:t>FROM Books</w:t>
        <w:br/>
        <w:t>GROUP BY category;</w:t>
      </w:r>
    </w:p>
    <w:p>
      <w:pPr>
        <w:pStyle w:val="Heading1"/>
      </w:pPr>
      <w:r>
        <w:t>ER Diagram (Graphical)</w:t>
      </w:r>
    </w:p>
    <w:p>
      <w:r>
        <w:drawing>
          <wp:inline xmlns:a="http://schemas.openxmlformats.org/drawingml/2006/main" xmlns:pic="http://schemas.openxmlformats.org/drawingml/2006/picture">
            <wp:extent cx="5029200" cy="30491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brary_ER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491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