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4928923"/>
        <w:docPartObj>
          <w:docPartGallery w:val="Cover Pages"/>
          <w:docPartUnique/>
        </w:docPartObj>
      </w:sdtPr>
      <w:sdtEndPr/>
      <w:sdtContent>
        <w:p w14:paraId="67E4B2CF" w14:textId="7D85C55A" w:rsidR="00510248" w:rsidRDefault="00510248">
          <w:r>
            <w:rPr>
              <w:noProof/>
            </w:rPr>
            <mc:AlternateContent>
              <mc:Choice Requires="wpg">
                <w:drawing>
                  <wp:anchor distT="0" distB="0" distL="114300" distR="114300" simplePos="0" relativeHeight="251662336" behindDoc="0" locked="0" layoutInCell="1" allowOverlap="1" wp14:anchorId="4BACA463" wp14:editId="392B47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2CAF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5381D1" wp14:editId="3AA812C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C4670CB" w14:textId="35F4D3B9" w:rsidR="00510248" w:rsidRDefault="00510248">
                                    <w:pPr>
                                      <w:pStyle w:val="NoSpacing"/>
                                      <w:jc w:val="right"/>
                                      <w:rPr>
                                        <w:color w:val="595959" w:themeColor="text1" w:themeTint="A6"/>
                                        <w:sz w:val="28"/>
                                        <w:szCs w:val="28"/>
                                      </w:rPr>
                                    </w:pPr>
                                    <w:r>
                                      <w:rPr>
                                        <w:color w:val="595959" w:themeColor="text1" w:themeTint="A6"/>
                                        <w:sz w:val="28"/>
                                        <w:szCs w:val="28"/>
                                      </w:rPr>
                                      <w:t>Asaf Cohen</w:t>
                                    </w:r>
                                  </w:p>
                                </w:sdtContent>
                              </w:sdt>
                              <w:p w14:paraId="4561E8B3" w14:textId="7CAECC5A" w:rsidR="00510248" w:rsidRDefault="003043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10248">
                                      <w:rPr>
                                        <w:color w:val="595959" w:themeColor="text1" w:themeTint="A6"/>
                                        <w:sz w:val="18"/>
                                        <w:szCs w:val="18"/>
                                      </w:rPr>
                                      <w:t>201376761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5381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C4670CB" w14:textId="35F4D3B9" w:rsidR="00510248" w:rsidRDefault="00510248">
                              <w:pPr>
                                <w:pStyle w:val="NoSpacing"/>
                                <w:jc w:val="right"/>
                                <w:rPr>
                                  <w:color w:val="595959" w:themeColor="text1" w:themeTint="A6"/>
                                  <w:sz w:val="28"/>
                                  <w:szCs w:val="28"/>
                                </w:rPr>
                              </w:pPr>
                              <w:r>
                                <w:rPr>
                                  <w:color w:val="595959" w:themeColor="text1" w:themeTint="A6"/>
                                  <w:sz w:val="28"/>
                                  <w:szCs w:val="28"/>
                                </w:rPr>
                                <w:t>Asaf Cohen</w:t>
                              </w:r>
                            </w:p>
                          </w:sdtContent>
                        </w:sdt>
                        <w:p w14:paraId="4561E8B3" w14:textId="7CAECC5A" w:rsidR="00510248" w:rsidRDefault="003043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10248">
                                <w:rPr>
                                  <w:color w:val="595959" w:themeColor="text1" w:themeTint="A6"/>
                                  <w:sz w:val="18"/>
                                  <w:szCs w:val="18"/>
                                </w:rPr>
                                <w:t>201376761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E6478B" wp14:editId="095390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45054A7" w14:textId="2833ABD7" w:rsidR="00510248" w:rsidRDefault="0051024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E6478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45054A7" w14:textId="2833ABD7" w:rsidR="00510248" w:rsidRDefault="0051024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CC8299" wp14:editId="71BB0E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8509" w14:textId="7ADFCF17" w:rsidR="00510248" w:rsidRDefault="003043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0248">
                                      <w:rPr>
                                        <w:caps/>
                                        <w:color w:val="4472C4" w:themeColor="accent1"/>
                                        <w:sz w:val="64"/>
                                        <w:szCs w:val="64"/>
                                      </w:rPr>
                                      <w:t xml:space="preserve">Hackathon </w:t>
                                    </w:r>
                                    <w:r w:rsidR="00D445A9">
                                      <w:rPr>
                                        <w:caps/>
                                        <w:color w:val="4472C4" w:themeColor="accent1"/>
                                        <w:sz w:val="64"/>
                                        <w:szCs w:val="64"/>
                                      </w:rPr>
                                      <w:t>2</w:t>
                                    </w:r>
                                    <w:r w:rsidR="00510248">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EDA932" w14:textId="6F51D519" w:rsidR="00510248" w:rsidRDefault="00510248">
                                    <w:pPr>
                                      <w:jc w:val="right"/>
                                      <w:rPr>
                                        <w:smallCaps/>
                                        <w:color w:val="404040" w:themeColor="text1" w:themeTint="BF"/>
                                        <w:sz w:val="36"/>
                                        <w:szCs w:val="36"/>
                                      </w:rPr>
                                    </w:pPr>
                                    <w:r>
                                      <w:rPr>
                                        <w:color w:val="404040" w:themeColor="text1" w:themeTint="BF"/>
                                        <w:sz w:val="36"/>
                                        <w:szCs w:val="36"/>
                                      </w:rPr>
                                      <w:t>Wireless Optical Communication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CC829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6A58509" w14:textId="7ADFCF17" w:rsidR="00510248" w:rsidRDefault="003043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0248">
                                <w:rPr>
                                  <w:caps/>
                                  <w:color w:val="4472C4" w:themeColor="accent1"/>
                                  <w:sz w:val="64"/>
                                  <w:szCs w:val="64"/>
                                </w:rPr>
                                <w:t xml:space="preserve">Hackathon </w:t>
                              </w:r>
                              <w:r w:rsidR="00D445A9">
                                <w:rPr>
                                  <w:caps/>
                                  <w:color w:val="4472C4" w:themeColor="accent1"/>
                                  <w:sz w:val="64"/>
                                  <w:szCs w:val="64"/>
                                </w:rPr>
                                <w:t>2</w:t>
                              </w:r>
                              <w:r w:rsidR="00510248">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EDA932" w14:textId="6F51D519" w:rsidR="00510248" w:rsidRDefault="00510248">
                              <w:pPr>
                                <w:jc w:val="right"/>
                                <w:rPr>
                                  <w:smallCaps/>
                                  <w:color w:val="404040" w:themeColor="text1" w:themeTint="BF"/>
                                  <w:sz w:val="36"/>
                                  <w:szCs w:val="36"/>
                                </w:rPr>
                              </w:pPr>
                              <w:r>
                                <w:rPr>
                                  <w:color w:val="404040" w:themeColor="text1" w:themeTint="BF"/>
                                  <w:sz w:val="36"/>
                                  <w:szCs w:val="36"/>
                                </w:rPr>
                                <w:t>Wireless Optical Communication</w:t>
                              </w:r>
                            </w:p>
                          </w:sdtContent>
                        </w:sdt>
                      </w:txbxContent>
                    </v:textbox>
                    <w10:wrap type="square" anchorx="page" anchory="page"/>
                  </v:shape>
                </w:pict>
              </mc:Fallback>
            </mc:AlternateContent>
          </w:r>
        </w:p>
        <w:p w14:paraId="27811134" w14:textId="301B07EC" w:rsidR="00510248" w:rsidRDefault="00510248">
          <w:r>
            <w:br w:type="page"/>
          </w:r>
        </w:p>
      </w:sdtContent>
    </w:sdt>
    <w:p w14:paraId="58055A9B" w14:textId="14F3D34F"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lastRenderedPageBreak/>
        <w:t xml:space="preserve">Phase 1: </w:t>
      </w:r>
      <w:r w:rsidR="006D38DC">
        <w:rPr>
          <w:rFonts w:asciiTheme="majorBidi" w:hAnsiTheme="majorBidi" w:cstheme="majorBidi"/>
          <w:b/>
          <w:bCs/>
          <w:sz w:val="24"/>
          <w:szCs w:val="24"/>
        </w:rPr>
        <w:t>Ray Matrices – ABCD Matrix</w:t>
      </w:r>
    </w:p>
    <w:p w14:paraId="5B327877" w14:textId="09B7E3E5" w:rsidR="008E263B" w:rsidRDefault="006D38DC" w:rsidP="006D38DC">
      <w:pPr>
        <w:jc w:val="both"/>
        <w:rPr>
          <w:rFonts w:asciiTheme="majorBidi" w:hAnsiTheme="majorBidi" w:cstheme="majorBidi"/>
          <w:sz w:val="24"/>
          <w:szCs w:val="24"/>
        </w:rPr>
      </w:pPr>
      <w:r>
        <w:rPr>
          <w:rFonts w:asciiTheme="majorBidi" w:hAnsiTheme="majorBidi" w:cstheme="majorBidi"/>
          <w:sz w:val="24"/>
          <w:szCs w:val="24"/>
        </w:rPr>
        <w:t>1. ABCD Matrix of the system:</w:t>
      </w:r>
    </w:p>
    <w:p w14:paraId="525B87B5" w14:textId="578B9554" w:rsidR="006D38DC" w:rsidRPr="006D38DC" w:rsidRDefault="006D38DC" w:rsidP="006D38DC">
      <w:pPr>
        <w:jc w:val="both"/>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A</m:t>
                    </m:r>
                  </m:e>
                  <m:e>
                    <m:r>
                      <w:rPr>
                        <w:rFonts w:ascii="Cambria Math" w:hAnsi="Cambria Math" w:cstheme="majorBidi"/>
                        <w:sz w:val="24"/>
                        <w:szCs w:val="24"/>
                      </w:rPr>
                      <m:t>B</m:t>
                    </m:r>
                  </m:e>
                </m:mr>
                <m:mr>
                  <m:e>
                    <m:r>
                      <w:rPr>
                        <w:rFonts w:ascii="Cambria Math" w:hAnsi="Cambria Math" w:cstheme="majorBidi"/>
                        <w:sz w:val="24"/>
                        <w:szCs w:val="24"/>
                      </w:rPr>
                      <m:t>C</m:t>
                    </m:r>
                  </m:e>
                  <m:e>
                    <m:r>
                      <w:rPr>
                        <w:rFonts w:ascii="Cambria Math" w:hAnsi="Cambria Math" w:cstheme="majorBidi"/>
                        <w:sz w:val="24"/>
                        <w:szCs w:val="24"/>
                      </w:rPr>
                      <m:t>D</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0.2</m:t>
                    </m:r>
                  </m:e>
                  <m:e>
                    <m:r>
                      <w:rPr>
                        <w:rFonts w:ascii="Cambria Math" w:hAnsi="Cambria Math" w:cstheme="majorBidi"/>
                        <w:sz w:val="24"/>
                        <w:szCs w:val="24"/>
                      </w:rPr>
                      <m:t>40</m:t>
                    </m:r>
                  </m:e>
                </m:mr>
                <m:mr>
                  <m:e>
                    <m:r>
                      <w:rPr>
                        <w:rFonts w:ascii="Cambria Math" w:hAnsi="Cambria Math" w:cstheme="majorBidi"/>
                        <w:sz w:val="24"/>
                        <w:szCs w:val="24"/>
                      </w:rPr>
                      <m:t>-0.28</m:t>
                    </m:r>
                  </m:e>
                  <m:e>
                    <m:r>
                      <w:rPr>
                        <w:rFonts w:ascii="Cambria Math" w:hAnsi="Cambria Math" w:cstheme="majorBidi"/>
                        <w:sz w:val="24"/>
                        <w:szCs w:val="24"/>
                      </w:rPr>
                      <m:t>-0.6</m:t>
                    </m:r>
                  </m:e>
                </m:mr>
              </m:m>
            </m:e>
          </m:d>
        </m:oMath>
      </m:oMathPara>
    </w:p>
    <w:p w14:paraId="20ECADC1" w14:textId="3BFE9AE5" w:rsidR="006D38DC" w:rsidRDefault="006D38DC" w:rsidP="006D38DC">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For an input beam with vector </w:t>
      </w:r>
      <m:oMath>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in</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in</m:t>
                      </m:r>
                    </m:sub>
                  </m:sSub>
                </m:e>
              </m:mr>
            </m:m>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mr>
              <m:mr>
                <m:e>
                  <m:r>
                    <w:rPr>
                      <w:rFonts w:ascii="Cambria Math" w:eastAsiaTheme="minorEastAsia" w:hAnsi="Cambria Math" w:cstheme="majorBidi"/>
                      <w:sz w:val="24"/>
                      <w:szCs w:val="24"/>
                    </w:rPr>
                    <m:t>0</m:t>
                  </m:r>
                </m:e>
              </m:mr>
            </m:m>
          </m:e>
        </m:d>
      </m:oMath>
      <w:r w:rsidR="00156321">
        <w:rPr>
          <w:rFonts w:asciiTheme="majorBidi" w:eastAsiaTheme="minorEastAsia" w:hAnsiTheme="majorBidi" w:cstheme="majorBidi"/>
          <w:sz w:val="24"/>
          <w:szCs w:val="24"/>
        </w:rPr>
        <w:t>, we get an output beam:</w:t>
      </w:r>
    </w:p>
    <w:p w14:paraId="600FB9EE" w14:textId="006A4546" w:rsidR="00156321" w:rsidRPr="006D38DC" w:rsidRDefault="00156321" w:rsidP="006D38DC">
      <w:pPr>
        <w:jc w:val="both"/>
        <w:rPr>
          <w:rFonts w:asciiTheme="majorBidi" w:eastAsiaTheme="minorEastAsia" w:hAnsiTheme="majorBidi" w:cstheme="majorBidi"/>
          <w:sz w:val="24"/>
          <w:szCs w:val="24"/>
        </w:rPr>
      </w:pPr>
      <m:oMathPara>
        <m:oMath>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out</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out</m:t>
                        </m:r>
                      </m:sub>
                    </m:sSub>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A</m:t>
                    </m:r>
                  </m:e>
                  <m:e>
                    <m:r>
                      <w:rPr>
                        <w:rFonts w:ascii="Cambria Math" w:hAnsi="Cambria Math" w:cstheme="majorBidi"/>
                        <w:sz w:val="24"/>
                        <w:szCs w:val="24"/>
                      </w:rPr>
                      <m:t>B</m:t>
                    </m:r>
                  </m:e>
                </m:mr>
                <m:mr>
                  <m:e>
                    <m:r>
                      <w:rPr>
                        <w:rFonts w:ascii="Cambria Math" w:hAnsi="Cambria Math" w:cstheme="majorBidi"/>
                        <w:sz w:val="24"/>
                        <w:szCs w:val="24"/>
                      </w:rPr>
                      <m:t>C</m:t>
                    </m:r>
                  </m:e>
                  <m:e>
                    <m:r>
                      <w:rPr>
                        <w:rFonts w:ascii="Cambria Math" w:hAnsi="Cambria Math" w:cstheme="majorBidi"/>
                        <w:sz w:val="24"/>
                        <w:szCs w:val="24"/>
                      </w:rPr>
                      <m:t>D</m:t>
                    </m:r>
                  </m:e>
                </m:mr>
              </m:m>
            </m:e>
          </m:d>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in</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in</m:t>
                        </m:r>
                      </m:sub>
                    </m:sSub>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0.2</m:t>
                    </m:r>
                  </m:e>
                  <m:e>
                    <m:r>
                      <w:rPr>
                        <w:rFonts w:ascii="Cambria Math" w:hAnsi="Cambria Math" w:cstheme="majorBidi"/>
                        <w:sz w:val="24"/>
                        <w:szCs w:val="24"/>
                      </w:rPr>
                      <m:t>40</m:t>
                    </m:r>
                  </m:e>
                </m:mr>
                <m:mr>
                  <m:e>
                    <m:r>
                      <w:rPr>
                        <w:rFonts w:ascii="Cambria Math" w:hAnsi="Cambria Math" w:cstheme="majorBidi"/>
                        <w:sz w:val="24"/>
                        <w:szCs w:val="24"/>
                      </w:rPr>
                      <m:t>-0.28</m:t>
                    </m:r>
                  </m:e>
                  <m:e>
                    <m:r>
                      <w:rPr>
                        <w:rFonts w:ascii="Cambria Math" w:hAnsi="Cambria Math" w:cstheme="majorBidi"/>
                        <w:sz w:val="24"/>
                        <w:szCs w:val="24"/>
                      </w:rPr>
                      <m:t>-0.6</m:t>
                    </m:r>
                  </m:e>
                </m:mr>
              </m:m>
            </m:e>
          </m:d>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m:t>
                    </m:r>
                  </m:e>
                </m:mr>
                <m:mr>
                  <m:e>
                    <m:r>
                      <w:rPr>
                        <w:rFonts w:ascii="Cambria Math" w:eastAsiaTheme="minorEastAsia" w:hAnsi="Cambria Math" w:cstheme="majorBidi"/>
                        <w:sz w:val="24"/>
                        <w:szCs w:val="24"/>
                      </w:rPr>
                      <m:t>0</m:t>
                    </m:r>
                  </m:e>
                </m:mr>
              </m:m>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2</m:t>
                    </m:r>
                  </m:e>
                </m:mr>
                <m:mr>
                  <m:e>
                    <m:r>
                      <w:rPr>
                        <w:rFonts w:ascii="Cambria Math" w:eastAsiaTheme="minorEastAsia" w:hAnsi="Cambria Math" w:cstheme="majorBidi"/>
                        <w:sz w:val="24"/>
                        <w:szCs w:val="24"/>
                      </w:rPr>
                      <m:t>-0.28</m:t>
                    </m:r>
                  </m:e>
                </m:mr>
              </m:m>
            </m:e>
          </m:d>
        </m:oMath>
      </m:oMathPara>
    </w:p>
    <w:p w14:paraId="12F1C6B6" w14:textId="222BED0B" w:rsidR="006D38DC" w:rsidRDefault="006D38DC" w:rsidP="006D38DC">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2. Matrix of propagation through a slab of thickness </w:t>
      </w:r>
      <m:oMath>
        <m:r>
          <w:rPr>
            <w:rFonts w:ascii="Cambria Math" w:eastAsiaTheme="minorEastAsia" w:hAnsi="Cambria Math" w:cstheme="majorBidi"/>
            <w:sz w:val="24"/>
            <w:szCs w:val="24"/>
          </w:rPr>
          <m:t>d</m:t>
        </m:r>
      </m:oMath>
      <w:r>
        <w:rPr>
          <w:rFonts w:asciiTheme="majorBidi" w:eastAsiaTheme="minorEastAsia" w:hAnsiTheme="majorBidi" w:cstheme="majorBidi"/>
          <w:sz w:val="24"/>
          <w:szCs w:val="24"/>
        </w:rPr>
        <w:t xml:space="preserve"> and index of refraction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oMath>
      <w:r>
        <w:rPr>
          <w:rFonts w:asciiTheme="majorBidi" w:eastAsiaTheme="minorEastAsia" w:hAnsiTheme="majorBidi" w:cstheme="majorBidi"/>
          <w:sz w:val="24"/>
          <w:szCs w:val="24"/>
        </w:rPr>
        <w:t>:</w:t>
      </w:r>
    </w:p>
    <w:p w14:paraId="24F49F2F" w14:textId="31D40A31" w:rsidR="006D38DC" w:rsidRPr="003C1200" w:rsidRDefault="00FF5A00" w:rsidP="006D38DC">
      <w:pPr>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slab</m:t>
              </m:r>
            </m:sub>
          </m:sSub>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1</m:t>
                    </m:r>
                  </m:e>
                  <m:e>
                    <m:f>
                      <m:fPr>
                        <m:ctrlPr>
                          <w:rPr>
                            <w:rFonts w:ascii="Cambria Math" w:hAnsi="Cambria Math" w:cstheme="majorBidi"/>
                            <w:i/>
                            <w:sz w:val="24"/>
                            <w:szCs w:val="24"/>
                          </w:rPr>
                        </m:ctrlPr>
                      </m:fPr>
                      <m:num>
                        <m:r>
                          <w:rPr>
                            <w:rFonts w:ascii="Cambria Math" w:hAnsi="Cambria Math" w:cstheme="majorBidi"/>
                            <w:sz w:val="24"/>
                            <w:szCs w:val="24"/>
                          </w:rPr>
                          <m:t>d</m:t>
                        </m:r>
                      </m:num>
                      <m:den>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2</m:t>
                            </m:r>
                          </m:sub>
                        </m:sSub>
                      </m:den>
                    </m:f>
                  </m:e>
                </m:mr>
                <m:mr>
                  <m:e>
                    <m:r>
                      <w:rPr>
                        <w:rFonts w:ascii="Cambria Math" w:hAnsi="Cambria Math" w:cstheme="majorBidi"/>
                        <w:sz w:val="24"/>
                        <w:szCs w:val="24"/>
                      </w:rPr>
                      <m:t>0</m:t>
                    </m:r>
                  </m:e>
                  <m:e>
                    <m:r>
                      <w:rPr>
                        <w:rFonts w:ascii="Cambria Math" w:hAnsi="Cambria Math" w:cstheme="majorBidi"/>
                        <w:sz w:val="24"/>
                        <w:szCs w:val="24"/>
                      </w:rPr>
                      <m:t>1</m:t>
                    </m:r>
                  </m:e>
                </m:mr>
              </m:m>
            </m:e>
          </m:d>
          <m:r>
            <w:rPr>
              <w:rFonts w:ascii="Cambria Math" w:hAnsi="Cambria Math" w:cstheme="majorBidi"/>
              <w:sz w:val="24"/>
              <w:szCs w:val="24"/>
            </w:rPr>
            <m:t xml:space="preserve"> </m:t>
          </m:r>
        </m:oMath>
      </m:oMathPara>
    </w:p>
    <w:p w14:paraId="74B05F5A" w14:textId="24FF16D9" w:rsidR="003C1200" w:rsidRDefault="003C1200" w:rsidP="006D38DC">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3. For a series of N thin lenses, at a separation distance of </w:t>
      </w:r>
      <m:oMath>
        <m:r>
          <w:rPr>
            <w:rFonts w:ascii="Cambria Math" w:eastAsiaTheme="minorEastAsia" w:hAnsi="Cambria Math" w:cstheme="majorBidi"/>
            <w:sz w:val="24"/>
            <w:szCs w:val="24"/>
          </w:rPr>
          <m:t>2f+</m:t>
        </m:r>
        <m:r>
          <m:rPr>
            <m:sty m:val="p"/>
          </m:rPr>
          <w:rPr>
            <w:rFonts w:ascii="Cambria Math" w:eastAsiaTheme="minorEastAsia" w:hAnsi="Cambria Math" w:cstheme="majorBidi"/>
            <w:sz w:val="24"/>
            <w:szCs w:val="24"/>
          </w:rPr>
          <m:t>Δ</m:t>
        </m:r>
        <m:r>
          <w:rPr>
            <w:rFonts w:ascii="Cambria Math" w:eastAsiaTheme="minorEastAsia" w:hAnsi="Cambria Math" w:cstheme="majorBidi"/>
            <w:sz w:val="24"/>
            <w:szCs w:val="24"/>
          </w:rPr>
          <m:t>f</m:t>
        </m:r>
      </m:oMath>
      <w:r>
        <w:rPr>
          <w:rFonts w:asciiTheme="majorBidi" w:eastAsiaTheme="minorEastAsia" w:hAnsiTheme="majorBidi" w:cstheme="majorBidi"/>
          <w:sz w:val="24"/>
          <w:szCs w:val="24"/>
        </w:rPr>
        <w:t xml:space="preserve"> from each other, where</w:t>
      </w:r>
    </w:p>
    <w:p w14:paraId="7CA12790" w14:textId="4D77B6E6" w:rsidR="003C1200" w:rsidRDefault="003C1200" w:rsidP="003C120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m:oMath>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Δ</m:t>
            </m:r>
            <m:r>
              <w:rPr>
                <w:rFonts w:ascii="Cambria Math" w:eastAsiaTheme="minorEastAsia" w:hAnsi="Cambria Math" w:cstheme="majorBidi"/>
                <w:sz w:val="24"/>
                <w:szCs w:val="24"/>
              </w:rPr>
              <m:t>f</m:t>
            </m:r>
          </m:num>
          <m:den>
            <m:r>
              <w:rPr>
                <w:rFonts w:ascii="Cambria Math" w:eastAsiaTheme="minorEastAsia" w:hAnsi="Cambria Math" w:cstheme="majorBidi"/>
                <w:sz w:val="24"/>
                <w:szCs w:val="24"/>
              </w:rPr>
              <m:t>f</m:t>
            </m:r>
          </m:den>
        </m:f>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oMath>
      <w:r>
        <w:rPr>
          <w:rFonts w:asciiTheme="majorBidi" w:eastAsiaTheme="minorEastAsia" w:hAnsiTheme="majorBidi" w:cstheme="majorBidi"/>
          <w:sz w:val="24"/>
          <w:szCs w:val="24"/>
        </w:rPr>
        <w:t>, the exit beam height and angle as a function of N is as follows:</w:t>
      </w:r>
    </w:p>
    <w:p w14:paraId="75FD2B4F" w14:textId="6EAE7333" w:rsidR="006D38DC" w:rsidRPr="006D38DC" w:rsidRDefault="003C1200" w:rsidP="006D38DC">
      <w:pPr>
        <w:jc w:val="both"/>
        <w:rPr>
          <w:rFonts w:asciiTheme="majorBidi" w:hAnsiTheme="majorBidi" w:cstheme="majorBidi"/>
          <w:sz w:val="24"/>
          <w:szCs w:val="24"/>
        </w:rPr>
      </w:pPr>
      <w:r w:rsidRPr="003C1200">
        <w:rPr>
          <w:rFonts w:asciiTheme="majorBidi" w:hAnsiTheme="majorBidi" w:cstheme="majorBidi"/>
          <w:b/>
          <w:bCs/>
          <w:noProof/>
          <w:sz w:val="24"/>
          <w:szCs w:val="24"/>
        </w:rPr>
        <w:drawing>
          <wp:anchor distT="0" distB="0" distL="114300" distR="114300" simplePos="0" relativeHeight="251664384" behindDoc="1" locked="0" layoutInCell="1" allowOverlap="1" wp14:anchorId="1C7F0444" wp14:editId="3AAE4FCD">
            <wp:simplePos x="0" y="0"/>
            <wp:positionH relativeFrom="column">
              <wp:posOffset>3028011</wp:posOffset>
            </wp:positionH>
            <wp:positionV relativeFrom="paragraph">
              <wp:posOffset>7289</wp:posOffset>
            </wp:positionV>
            <wp:extent cx="3307933" cy="247823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933" cy="2478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200">
        <w:rPr>
          <w:rFonts w:asciiTheme="majorBidi" w:hAnsiTheme="majorBidi" w:cstheme="majorBidi"/>
          <w:noProof/>
          <w:sz w:val="24"/>
          <w:szCs w:val="24"/>
        </w:rPr>
        <w:drawing>
          <wp:anchor distT="0" distB="0" distL="114300" distR="114300" simplePos="0" relativeHeight="251663360" behindDoc="1" locked="0" layoutInCell="1" allowOverlap="1" wp14:anchorId="54282750" wp14:editId="5FCE929E">
            <wp:simplePos x="0" y="0"/>
            <wp:positionH relativeFrom="margin">
              <wp:align>left</wp:align>
            </wp:positionH>
            <wp:positionV relativeFrom="paragraph">
              <wp:posOffset>7399</wp:posOffset>
            </wp:positionV>
            <wp:extent cx="3307248" cy="2478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248" cy="247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F0F1FB" w14:textId="04B06B80" w:rsidR="008E263B" w:rsidRDefault="008E263B" w:rsidP="008E263B">
      <w:pPr>
        <w:pStyle w:val="ListParagraph"/>
        <w:ind w:left="644"/>
        <w:rPr>
          <w:rFonts w:asciiTheme="majorBidi" w:hAnsiTheme="majorBidi" w:cstheme="majorBidi"/>
          <w:sz w:val="24"/>
          <w:szCs w:val="24"/>
        </w:rPr>
      </w:pPr>
    </w:p>
    <w:p w14:paraId="7F18CE16" w14:textId="75A711DB" w:rsidR="003C1200" w:rsidRDefault="003C1200" w:rsidP="008E263B">
      <w:pPr>
        <w:pStyle w:val="ListParagraph"/>
        <w:ind w:left="644"/>
        <w:rPr>
          <w:rFonts w:asciiTheme="majorBidi" w:hAnsiTheme="majorBidi" w:cstheme="majorBidi"/>
          <w:sz w:val="24"/>
          <w:szCs w:val="24"/>
        </w:rPr>
      </w:pPr>
    </w:p>
    <w:p w14:paraId="2565061B" w14:textId="2FA803EA" w:rsidR="003C1200" w:rsidRDefault="003C1200" w:rsidP="008E263B">
      <w:pPr>
        <w:pStyle w:val="ListParagraph"/>
        <w:ind w:left="644"/>
        <w:rPr>
          <w:rFonts w:asciiTheme="majorBidi" w:hAnsiTheme="majorBidi" w:cstheme="majorBidi"/>
          <w:sz w:val="24"/>
          <w:szCs w:val="24"/>
        </w:rPr>
      </w:pPr>
    </w:p>
    <w:p w14:paraId="5BAAF422" w14:textId="4864AB2C" w:rsidR="003C1200" w:rsidRDefault="003C1200" w:rsidP="008E263B">
      <w:pPr>
        <w:pStyle w:val="ListParagraph"/>
        <w:ind w:left="644"/>
        <w:rPr>
          <w:rFonts w:asciiTheme="majorBidi" w:hAnsiTheme="majorBidi" w:cstheme="majorBidi"/>
          <w:sz w:val="24"/>
          <w:szCs w:val="24"/>
        </w:rPr>
      </w:pPr>
    </w:p>
    <w:p w14:paraId="59078343" w14:textId="104377BC" w:rsidR="003C1200" w:rsidRDefault="003C1200" w:rsidP="008E263B">
      <w:pPr>
        <w:pStyle w:val="ListParagraph"/>
        <w:ind w:left="644"/>
        <w:rPr>
          <w:rFonts w:asciiTheme="majorBidi" w:hAnsiTheme="majorBidi" w:cstheme="majorBidi"/>
          <w:sz w:val="24"/>
          <w:szCs w:val="24"/>
        </w:rPr>
      </w:pPr>
    </w:p>
    <w:p w14:paraId="07552B56" w14:textId="696C3305" w:rsidR="003C1200" w:rsidRDefault="003C1200" w:rsidP="008E263B">
      <w:pPr>
        <w:pStyle w:val="ListParagraph"/>
        <w:ind w:left="644"/>
        <w:rPr>
          <w:rFonts w:asciiTheme="majorBidi" w:hAnsiTheme="majorBidi" w:cstheme="majorBidi"/>
          <w:sz w:val="24"/>
          <w:szCs w:val="24"/>
        </w:rPr>
      </w:pPr>
    </w:p>
    <w:p w14:paraId="76EE2A2B" w14:textId="29D4AE48" w:rsidR="003C1200" w:rsidRDefault="003C1200" w:rsidP="008E263B">
      <w:pPr>
        <w:pStyle w:val="ListParagraph"/>
        <w:ind w:left="644"/>
        <w:rPr>
          <w:rFonts w:asciiTheme="majorBidi" w:hAnsiTheme="majorBidi" w:cstheme="majorBidi"/>
          <w:sz w:val="24"/>
          <w:szCs w:val="24"/>
        </w:rPr>
      </w:pPr>
    </w:p>
    <w:p w14:paraId="5F2EC0F8" w14:textId="1FADC881" w:rsidR="003C1200" w:rsidRDefault="003C1200" w:rsidP="008E263B">
      <w:pPr>
        <w:pStyle w:val="ListParagraph"/>
        <w:ind w:left="644"/>
        <w:rPr>
          <w:rFonts w:asciiTheme="majorBidi" w:hAnsiTheme="majorBidi" w:cstheme="majorBidi"/>
          <w:sz w:val="24"/>
          <w:szCs w:val="24"/>
        </w:rPr>
      </w:pPr>
    </w:p>
    <w:p w14:paraId="68F1D19B" w14:textId="200311DC" w:rsidR="003C1200" w:rsidRDefault="003C1200" w:rsidP="008E263B">
      <w:pPr>
        <w:pStyle w:val="ListParagraph"/>
        <w:ind w:left="644"/>
        <w:rPr>
          <w:rFonts w:asciiTheme="majorBidi" w:hAnsiTheme="majorBidi" w:cstheme="majorBidi"/>
          <w:sz w:val="24"/>
          <w:szCs w:val="24"/>
        </w:rPr>
      </w:pPr>
    </w:p>
    <w:p w14:paraId="30D0E3A3" w14:textId="58B9BF54" w:rsidR="003C1200" w:rsidRDefault="003C1200" w:rsidP="008E263B">
      <w:pPr>
        <w:pStyle w:val="ListParagraph"/>
        <w:ind w:left="644"/>
        <w:rPr>
          <w:rFonts w:asciiTheme="majorBidi" w:hAnsiTheme="majorBidi" w:cstheme="majorBidi"/>
          <w:sz w:val="24"/>
          <w:szCs w:val="24"/>
        </w:rPr>
      </w:pPr>
    </w:p>
    <w:p w14:paraId="68EDCE8F" w14:textId="061A2403" w:rsidR="003C1200" w:rsidRDefault="003C1200" w:rsidP="008E263B">
      <w:pPr>
        <w:pStyle w:val="ListParagraph"/>
        <w:ind w:left="644"/>
        <w:rPr>
          <w:rFonts w:asciiTheme="majorBidi" w:hAnsiTheme="majorBidi" w:cstheme="majorBidi"/>
          <w:sz w:val="24"/>
          <w:szCs w:val="24"/>
        </w:rPr>
      </w:pPr>
    </w:p>
    <w:p w14:paraId="33E43552" w14:textId="54DE6766" w:rsidR="003C1200" w:rsidRDefault="003C1200" w:rsidP="008E263B">
      <w:pPr>
        <w:pStyle w:val="ListParagraph"/>
        <w:ind w:left="644"/>
        <w:rPr>
          <w:rFonts w:asciiTheme="majorBidi" w:hAnsiTheme="majorBidi" w:cstheme="majorBidi"/>
          <w:sz w:val="24"/>
          <w:szCs w:val="24"/>
        </w:rPr>
      </w:pPr>
    </w:p>
    <w:p w14:paraId="33DD9266" w14:textId="77777777" w:rsidR="003C1200" w:rsidRDefault="003C1200" w:rsidP="008E263B">
      <w:pPr>
        <w:pStyle w:val="ListParagraph"/>
        <w:ind w:left="644"/>
        <w:rPr>
          <w:rFonts w:asciiTheme="majorBidi" w:hAnsiTheme="majorBidi" w:cstheme="majorBidi"/>
          <w:sz w:val="24"/>
          <w:szCs w:val="24"/>
        </w:rPr>
      </w:pPr>
    </w:p>
    <w:p w14:paraId="7444F558" w14:textId="47A6BE81" w:rsidR="00510248" w:rsidRPr="003C1200" w:rsidRDefault="003C1200" w:rsidP="003C1200">
      <w:pPr>
        <w:rPr>
          <w:rFonts w:asciiTheme="majorBidi" w:hAnsiTheme="majorBidi" w:cstheme="majorBidi"/>
          <w:sz w:val="24"/>
          <w:szCs w:val="24"/>
        </w:rPr>
      </w:pPr>
      <w:r>
        <w:rPr>
          <w:rFonts w:asciiTheme="majorBidi" w:hAnsiTheme="majorBidi" w:cstheme="majorBidi"/>
          <w:sz w:val="24"/>
          <w:szCs w:val="24"/>
        </w:rPr>
        <w:t>We can see that for a low number of lenses, the beam height and angle are approximately periodic, and change</w:t>
      </w:r>
      <w:r w:rsidR="00F87207">
        <w:rPr>
          <w:rFonts w:asciiTheme="majorBidi" w:hAnsiTheme="majorBidi" w:cstheme="majorBidi"/>
          <w:sz w:val="24"/>
          <w:szCs w:val="24"/>
        </w:rPr>
        <w:t xml:space="preserve"> sign</w:t>
      </w:r>
      <w:r>
        <w:rPr>
          <w:rFonts w:asciiTheme="majorBidi" w:hAnsiTheme="majorBidi" w:cstheme="majorBidi"/>
          <w:sz w:val="24"/>
          <w:szCs w:val="24"/>
        </w:rPr>
        <w:t xml:space="preserve"> according to the </w:t>
      </w:r>
      <w:r w:rsidR="00F87207">
        <w:rPr>
          <w:rFonts w:asciiTheme="majorBidi" w:hAnsiTheme="majorBidi" w:cstheme="majorBidi"/>
          <w:sz w:val="24"/>
          <w:szCs w:val="24"/>
        </w:rPr>
        <w:t xml:space="preserve">number of extra lenses we add. This is because </w:t>
      </w:r>
      <m:oMath>
        <m:r>
          <m:rPr>
            <m:sty m:val="p"/>
          </m:rPr>
          <w:rPr>
            <w:rFonts w:ascii="Cambria Math" w:hAnsi="Cambria Math" w:cstheme="majorBidi"/>
            <w:sz w:val="24"/>
            <w:szCs w:val="24"/>
          </w:rPr>
          <m:t>Δ</m:t>
        </m:r>
        <m:r>
          <w:rPr>
            <w:rFonts w:ascii="Cambria Math" w:hAnsi="Cambria Math" w:cstheme="majorBidi"/>
            <w:sz w:val="24"/>
            <w:szCs w:val="24"/>
          </w:rPr>
          <m:t>f</m:t>
        </m:r>
      </m:oMath>
      <w:r w:rsidR="00F87207">
        <w:rPr>
          <w:rFonts w:asciiTheme="majorBidi" w:eastAsiaTheme="minorEastAsia" w:hAnsiTheme="majorBidi" w:cstheme="majorBidi"/>
          <w:sz w:val="24"/>
          <w:szCs w:val="24"/>
        </w:rPr>
        <w:t xml:space="preserve"> is so low, that for low numbers the lenses are places approximately in distance </w:t>
      </w:r>
      <m:oMath>
        <m:r>
          <w:rPr>
            <w:rFonts w:ascii="Cambria Math" w:eastAsiaTheme="minorEastAsia" w:hAnsi="Cambria Math" w:cstheme="majorBidi"/>
            <w:sz w:val="24"/>
            <w:szCs w:val="24"/>
          </w:rPr>
          <m:t>2f</m:t>
        </m:r>
      </m:oMath>
      <w:r w:rsidR="00F87207">
        <w:rPr>
          <w:rFonts w:asciiTheme="majorBidi" w:eastAsiaTheme="minorEastAsia" w:hAnsiTheme="majorBidi" w:cstheme="majorBidi"/>
          <w:sz w:val="24"/>
          <w:szCs w:val="24"/>
        </w:rPr>
        <w:t xml:space="preserve"> apart. But as we can see with increasing numbers, there are fluctuations in the heights and angles, because of the added effect of the </w:t>
      </w:r>
      <m:oMath>
        <m:r>
          <m:rPr>
            <m:sty m:val="p"/>
          </m:rPr>
          <w:rPr>
            <w:rFonts w:ascii="Cambria Math" w:eastAsiaTheme="minorEastAsia" w:hAnsi="Cambria Math" w:cstheme="majorBidi"/>
            <w:sz w:val="24"/>
            <w:szCs w:val="24"/>
          </w:rPr>
          <m:t>Δ</m:t>
        </m:r>
        <m:r>
          <w:rPr>
            <w:rFonts w:ascii="Cambria Math" w:eastAsiaTheme="minorEastAsia" w:hAnsi="Cambria Math" w:cstheme="majorBidi"/>
            <w:sz w:val="24"/>
            <w:szCs w:val="24"/>
          </w:rPr>
          <m:t>f</m:t>
        </m:r>
      </m:oMath>
      <w:r w:rsidR="00F87207">
        <w:rPr>
          <w:rFonts w:asciiTheme="majorBidi" w:eastAsiaTheme="minorEastAsia" w:hAnsiTheme="majorBidi" w:cstheme="majorBidi"/>
          <w:sz w:val="24"/>
          <w:szCs w:val="24"/>
        </w:rPr>
        <w:t xml:space="preserve"> is bringing the image out of focus.</w:t>
      </w:r>
    </w:p>
    <w:p w14:paraId="22C5979D" w14:textId="77777777" w:rsidR="00005313" w:rsidRDefault="00005313">
      <w:pPr>
        <w:rPr>
          <w:rFonts w:asciiTheme="majorBidi" w:hAnsiTheme="majorBidi" w:cstheme="majorBidi"/>
          <w:b/>
          <w:bCs/>
          <w:sz w:val="24"/>
          <w:szCs w:val="24"/>
        </w:rPr>
      </w:pPr>
      <w:r>
        <w:rPr>
          <w:rFonts w:asciiTheme="majorBidi" w:hAnsiTheme="majorBidi" w:cstheme="majorBidi"/>
          <w:b/>
          <w:bCs/>
          <w:sz w:val="24"/>
          <w:szCs w:val="24"/>
        </w:rPr>
        <w:br w:type="page"/>
      </w:r>
    </w:p>
    <w:p w14:paraId="14852E2D" w14:textId="19807731"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lastRenderedPageBreak/>
        <w:t xml:space="preserve">Phase 2: </w:t>
      </w:r>
      <w:r w:rsidR="00B627A9">
        <w:rPr>
          <w:rFonts w:asciiTheme="majorBidi" w:hAnsiTheme="majorBidi" w:cstheme="majorBidi"/>
          <w:b/>
          <w:bCs/>
          <w:sz w:val="24"/>
          <w:szCs w:val="24"/>
        </w:rPr>
        <w:t>Spatial Propagation</w:t>
      </w:r>
      <w:r>
        <w:rPr>
          <w:rFonts w:asciiTheme="majorBidi" w:hAnsiTheme="majorBidi" w:cstheme="majorBidi"/>
          <w:b/>
          <w:bCs/>
          <w:sz w:val="24"/>
          <w:szCs w:val="24"/>
        </w:rPr>
        <w:t xml:space="preserve">  </w:t>
      </w:r>
    </w:p>
    <w:p w14:paraId="05AB8566" w14:textId="5F4E0A03" w:rsidR="00510248" w:rsidRDefault="00005313" w:rsidP="00005313">
      <w:pPr>
        <w:rPr>
          <w:rFonts w:asciiTheme="majorBidi" w:eastAsiaTheme="minorEastAsia" w:hAnsiTheme="majorBidi" w:cstheme="majorBidi"/>
          <w:sz w:val="24"/>
          <w:szCs w:val="24"/>
        </w:rPr>
      </w:pPr>
      <w:r>
        <w:rPr>
          <w:rFonts w:asciiTheme="majorBidi" w:hAnsiTheme="majorBidi" w:cstheme="majorBidi"/>
          <w:sz w:val="24"/>
          <w:szCs w:val="24"/>
        </w:rPr>
        <w:t xml:space="preserve">1. </w:t>
      </w:r>
      <w:r w:rsidR="00685594">
        <w:rPr>
          <w:rFonts w:asciiTheme="majorBidi" w:hAnsiTheme="majorBidi" w:cstheme="majorBidi"/>
          <w:sz w:val="24"/>
          <w:szCs w:val="24"/>
        </w:rPr>
        <w:t xml:space="preserve">The Gaussian profile beam given in </w:t>
      </w:r>
      <m:oMath>
        <m:r>
          <w:rPr>
            <w:rFonts w:ascii="Cambria Math" w:hAnsi="Cambria Math" w:cstheme="majorBidi"/>
            <w:sz w:val="24"/>
            <w:szCs w:val="24"/>
          </w:rPr>
          <m:t>I</m:t>
        </m:r>
        <m:d>
          <m:dPr>
            <m:ctrlPr>
              <w:rPr>
                <w:rFonts w:ascii="Cambria Math" w:hAnsi="Cambria Math" w:cstheme="majorBidi"/>
                <w:i/>
                <w:sz w:val="24"/>
                <w:szCs w:val="24"/>
              </w:rPr>
            </m:ctrlPr>
          </m:dPr>
          <m:e>
            <m:r>
              <w:rPr>
                <w:rFonts w:ascii="Cambria Math" w:hAnsi="Cambria Math" w:cstheme="majorBidi"/>
                <w:sz w:val="24"/>
                <w:szCs w:val="24"/>
              </w:rPr>
              <m:t>r</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0</m:t>
            </m:r>
          </m:sub>
        </m:sSub>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2</m:t>
                    </m:r>
                  </m:sup>
                </m:sSup>
              </m:num>
              <m:den>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2</m:t>
                    </m:r>
                  </m:sup>
                </m:sSup>
              </m:den>
            </m:f>
          </m:sup>
        </m:sSup>
      </m:oMath>
      <w:r w:rsidR="00685594">
        <w:rPr>
          <w:rFonts w:asciiTheme="majorBidi" w:eastAsiaTheme="minorEastAsia" w:hAnsiTheme="majorBidi" w:cstheme="majorBidi"/>
          <w:sz w:val="24"/>
          <w:szCs w:val="24"/>
        </w:rPr>
        <w:t xml:space="preserve">, assuming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=1[W/</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 w=20</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m:t>
            </m:r>
          </m:e>
        </m:d>
      </m:oMath>
      <w:r w:rsidR="00685594">
        <w:rPr>
          <w:rFonts w:asciiTheme="majorBidi" w:eastAsiaTheme="minorEastAsia" w:hAnsiTheme="majorBidi" w:cstheme="majorBidi"/>
          <w:sz w:val="24"/>
          <w:szCs w:val="24"/>
        </w:rPr>
        <w:t>, appears in the graph:</w:t>
      </w:r>
    </w:p>
    <w:p w14:paraId="4AAAC484" w14:textId="7E83C650" w:rsidR="00685594" w:rsidRPr="00005313" w:rsidRDefault="00685594" w:rsidP="00005313">
      <w:pPr>
        <w:rPr>
          <w:rFonts w:asciiTheme="majorBidi" w:hAnsiTheme="majorBidi" w:cstheme="majorBidi"/>
          <w:sz w:val="24"/>
          <w:szCs w:val="24"/>
        </w:rPr>
      </w:pPr>
      <w:r w:rsidRPr="00685594">
        <w:rPr>
          <w:rFonts w:asciiTheme="majorBidi" w:hAnsiTheme="majorBidi" w:cstheme="majorBidi"/>
          <w:noProof/>
          <w:sz w:val="24"/>
          <w:szCs w:val="24"/>
        </w:rPr>
        <w:drawing>
          <wp:anchor distT="0" distB="0" distL="114300" distR="114300" simplePos="0" relativeHeight="251665408" behindDoc="1" locked="0" layoutInCell="1" allowOverlap="1" wp14:anchorId="2583D4CE" wp14:editId="205BD65D">
            <wp:simplePos x="0" y="0"/>
            <wp:positionH relativeFrom="margin">
              <wp:align>center</wp:align>
            </wp:positionH>
            <wp:positionV relativeFrom="paragraph">
              <wp:posOffset>12893</wp:posOffset>
            </wp:positionV>
            <wp:extent cx="3637915" cy="27260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915" cy="272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BB4B1" w14:textId="46DE2731" w:rsidR="00510248" w:rsidRDefault="00510248" w:rsidP="00510248">
      <w:pPr>
        <w:rPr>
          <w:rFonts w:asciiTheme="majorBidi" w:hAnsiTheme="majorBidi" w:cstheme="majorBidi"/>
          <w:sz w:val="24"/>
          <w:szCs w:val="24"/>
        </w:rPr>
      </w:pPr>
    </w:p>
    <w:p w14:paraId="47B011C5" w14:textId="51437733" w:rsidR="00685594" w:rsidRDefault="00685594" w:rsidP="00510248">
      <w:pPr>
        <w:rPr>
          <w:rFonts w:asciiTheme="majorBidi" w:hAnsiTheme="majorBidi" w:cstheme="majorBidi"/>
          <w:sz w:val="24"/>
          <w:szCs w:val="24"/>
        </w:rPr>
      </w:pPr>
    </w:p>
    <w:p w14:paraId="2440AF2E" w14:textId="7CD12821" w:rsidR="00685594" w:rsidRDefault="00685594" w:rsidP="00510248">
      <w:pPr>
        <w:rPr>
          <w:rFonts w:asciiTheme="majorBidi" w:hAnsiTheme="majorBidi" w:cstheme="majorBidi"/>
          <w:sz w:val="24"/>
          <w:szCs w:val="24"/>
        </w:rPr>
      </w:pPr>
    </w:p>
    <w:p w14:paraId="233A3C8D" w14:textId="5B2B2662" w:rsidR="00685594" w:rsidRDefault="00685594" w:rsidP="00510248">
      <w:pPr>
        <w:rPr>
          <w:rFonts w:asciiTheme="majorBidi" w:hAnsiTheme="majorBidi" w:cstheme="majorBidi"/>
          <w:sz w:val="24"/>
          <w:szCs w:val="24"/>
        </w:rPr>
      </w:pPr>
    </w:p>
    <w:p w14:paraId="690E0C41" w14:textId="629686B6" w:rsidR="00685594" w:rsidRDefault="00685594" w:rsidP="00510248">
      <w:pPr>
        <w:rPr>
          <w:rFonts w:asciiTheme="majorBidi" w:hAnsiTheme="majorBidi" w:cstheme="majorBidi"/>
          <w:sz w:val="24"/>
          <w:szCs w:val="24"/>
        </w:rPr>
      </w:pPr>
    </w:p>
    <w:p w14:paraId="1F916D6C" w14:textId="11DF72BD" w:rsidR="00685594" w:rsidRDefault="00685594" w:rsidP="00510248">
      <w:pPr>
        <w:rPr>
          <w:rFonts w:asciiTheme="majorBidi" w:hAnsiTheme="majorBidi" w:cstheme="majorBidi"/>
          <w:sz w:val="24"/>
          <w:szCs w:val="24"/>
        </w:rPr>
      </w:pPr>
    </w:p>
    <w:p w14:paraId="397A940A" w14:textId="4D13C4E5" w:rsidR="00685594" w:rsidRDefault="00685594" w:rsidP="00510248">
      <w:pPr>
        <w:rPr>
          <w:rFonts w:asciiTheme="majorBidi" w:hAnsiTheme="majorBidi" w:cstheme="majorBidi"/>
          <w:sz w:val="24"/>
          <w:szCs w:val="24"/>
        </w:rPr>
      </w:pPr>
    </w:p>
    <w:p w14:paraId="19AC438F" w14:textId="1D9E92A3" w:rsidR="00685594" w:rsidRDefault="00685594" w:rsidP="00510248">
      <w:pPr>
        <w:rPr>
          <w:rFonts w:asciiTheme="majorBidi" w:hAnsiTheme="majorBidi" w:cstheme="majorBidi"/>
          <w:sz w:val="24"/>
          <w:szCs w:val="24"/>
        </w:rPr>
      </w:pPr>
    </w:p>
    <w:p w14:paraId="5BFB09EE" w14:textId="777B0224" w:rsidR="00685594" w:rsidRDefault="00685594" w:rsidP="00510248">
      <w:pPr>
        <w:rPr>
          <w:rFonts w:asciiTheme="majorBidi" w:hAnsiTheme="majorBidi" w:cstheme="majorBidi"/>
          <w:sz w:val="24"/>
          <w:szCs w:val="24"/>
        </w:rPr>
      </w:pPr>
    </w:p>
    <w:p w14:paraId="16E79740" w14:textId="314AC02D" w:rsidR="00685594" w:rsidRDefault="00685594" w:rsidP="00685594">
      <w:pPr>
        <w:rPr>
          <w:rFonts w:asciiTheme="majorBidi" w:hAnsiTheme="majorBidi" w:cstheme="majorBidi"/>
          <w:sz w:val="24"/>
          <w:szCs w:val="24"/>
        </w:rPr>
      </w:pPr>
      <w:r>
        <w:rPr>
          <w:rFonts w:asciiTheme="majorBidi" w:hAnsiTheme="majorBidi" w:cstheme="majorBidi"/>
          <w:sz w:val="24"/>
          <w:szCs w:val="24"/>
        </w:rPr>
        <w:t>2. Drawing the spot size as a function of propagation distance, given in:</w:t>
      </w:r>
    </w:p>
    <w:p w14:paraId="0CB402BB" w14:textId="59523945" w:rsidR="00685594" w:rsidRPr="00685594" w:rsidRDefault="00685594" w:rsidP="00685594">
      <w:pPr>
        <w:rPr>
          <w:rFonts w:asciiTheme="majorBidi" w:eastAsiaTheme="minorEastAsia" w:hAnsiTheme="majorBidi" w:cstheme="majorBidi"/>
          <w:sz w:val="24"/>
          <w:szCs w:val="24"/>
        </w:rPr>
      </w:pPr>
      <m:oMathPara>
        <m:oMath>
          <m:r>
            <w:rPr>
              <w:rFonts w:ascii="Cambria Math" w:hAnsi="Cambria Math" w:cstheme="majorBidi"/>
              <w:sz w:val="24"/>
              <w:szCs w:val="24"/>
            </w:rPr>
            <m:t>w</m:t>
          </m:r>
          <m:d>
            <m:dPr>
              <m:ctrlPr>
                <w:rPr>
                  <w:rFonts w:ascii="Cambria Math" w:hAnsi="Cambria Math" w:cstheme="majorBidi"/>
                  <w:i/>
                  <w:sz w:val="24"/>
                  <w:szCs w:val="24"/>
                </w:rPr>
              </m:ctrlPr>
            </m:dPr>
            <m:e>
              <m:r>
                <w:rPr>
                  <w:rFonts w:ascii="Cambria Math" w:hAnsi="Cambria Math" w:cstheme="majorBidi"/>
                  <w:sz w:val="24"/>
                  <w:szCs w:val="24"/>
                </w:rPr>
                <m:t>z</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ad>
            <m:radPr>
              <m:degHide m:val="1"/>
              <m:ctrlPr>
                <w:rPr>
                  <w:rFonts w:ascii="Cambria Math" w:hAnsi="Cambria Math" w:cstheme="majorBidi"/>
                  <w:i/>
                  <w:sz w:val="24"/>
                  <w:szCs w:val="24"/>
                </w:rPr>
              </m:ctrlPr>
            </m:radPr>
            <m:deg/>
            <m:e>
              <m:r>
                <w:rPr>
                  <w:rFonts w:ascii="Cambria Math" w:hAnsi="Cambria Math" w:cstheme="majorBidi"/>
                  <w:sz w:val="24"/>
                  <w:szCs w:val="24"/>
                </w:rPr>
                <m:t>1+</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λz</m:t>
                          </m:r>
                        </m:num>
                        <m:den>
                          <m:r>
                            <w:rPr>
                              <w:rFonts w:ascii="Cambria Math" w:hAnsi="Cambria Math" w:cstheme="majorBidi"/>
                              <w:sz w:val="24"/>
                              <w:szCs w:val="24"/>
                            </w:rPr>
                            <m:t>π</m:t>
                          </m:r>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0</m:t>
                              </m:r>
                            </m:sub>
                            <m:sup>
                              <m:r>
                                <w:rPr>
                                  <w:rFonts w:ascii="Cambria Math" w:hAnsi="Cambria Math" w:cstheme="majorBidi"/>
                                  <w:sz w:val="24"/>
                                  <w:szCs w:val="24"/>
                                </w:rPr>
                                <m:t>2</m:t>
                              </m:r>
                            </m:sup>
                          </m:sSubSup>
                        </m:den>
                      </m:f>
                    </m:e>
                  </m:d>
                </m:e>
                <m:sup>
                  <m:r>
                    <w:rPr>
                      <w:rFonts w:ascii="Cambria Math" w:hAnsi="Cambria Math" w:cstheme="majorBidi"/>
                      <w:sz w:val="24"/>
                      <w:szCs w:val="24"/>
                    </w:rPr>
                    <m:t>2</m:t>
                  </m:r>
                </m:sup>
              </m:sSup>
            </m:e>
          </m:rad>
          <m:r>
            <w:rPr>
              <w:rFonts w:ascii="Cambria Math" w:hAnsi="Cambria Math" w:cstheme="majorBidi"/>
              <w:sz w:val="24"/>
              <w:szCs w:val="24"/>
            </w:rPr>
            <m:t xml:space="preserve"> </m:t>
          </m:r>
        </m:oMath>
      </m:oMathPara>
    </w:p>
    <w:p w14:paraId="426C023A" w14:textId="52F6DE45" w:rsidR="00685594" w:rsidRDefault="00685594" w:rsidP="00685594">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And assuming: </w:t>
      </w:r>
      <m:oMath>
        <m:r>
          <w:rPr>
            <w:rFonts w:ascii="Cambria Math" w:eastAsiaTheme="minorEastAsia" w:hAnsi="Cambria Math" w:cstheme="majorBidi"/>
            <w:sz w:val="24"/>
            <w:szCs w:val="24"/>
          </w:rPr>
          <m:t>λ=1064</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m:t>
            </m:r>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=20[cm]</m:t>
        </m:r>
      </m:oMath>
      <w:r>
        <w:rPr>
          <w:rFonts w:asciiTheme="majorBidi" w:eastAsiaTheme="minorEastAsia" w:hAnsiTheme="majorBidi" w:cstheme="majorBidi"/>
          <w:sz w:val="24"/>
          <w:szCs w:val="24"/>
        </w:rPr>
        <w:t>, appears in the graph:</w:t>
      </w:r>
    </w:p>
    <w:p w14:paraId="4CDD3DFE" w14:textId="482EA92C" w:rsidR="00685594" w:rsidRDefault="00685594" w:rsidP="00685594">
      <w:pPr>
        <w:rPr>
          <w:rFonts w:asciiTheme="majorBidi" w:hAnsiTheme="majorBidi" w:cstheme="majorBidi"/>
          <w:sz w:val="24"/>
          <w:szCs w:val="24"/>
        </w:rPr>
      </w:pPr>
      <w:r w:rsidRPr="00685594">
        <w:rPr>
          <w:rFonts w:asciiTheme="majorBidi" w:hAnsiTheme="majorBidi" w:cstheme="majorBidi"/>
          <w:noProof/>
          <w:sz w:val="24"/>
          <w:szCs w:val="24"/>
        </w:rPr>
        <w:drawing>
          <wp:anchor distT="0" distB="0" distL="114300" distR="114300" simplePos="0" relativeHeight="251666432" behindDoc="1" locked="0" layoutInCell="1" allowOverlap="1" wp14:anchorId="687D8001" wp14:editId="411CE031">
            <wp:simplePos x="0" y="0"/>
            <wp:positionH relativeFrom="margin">
              <wp:align>center</wp:align>
            </wp:positionH>
            <wp:positionV relativeFrom="paragraph">
              <wp:posOffset>8834</wp:posOffset>
            </wp:positionV>
            <wp:extent cx="3638393" cy="27257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393" cy="2725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92901" w14:textId="1E3D4849" w:rsidR="00685594" w:rsidRDefault="00685594" w:rsidP="00685594">
      <w:pPr>
        <w:rPr>
          <w:rFonts w:asciiTheme="majorBidi" w:hAnsiTheme="majorBidi" w:cstheme="majorBidi"/>
          <w:sz w:val="24"/>
          <w:szCs w:val="24"/>
        </w:rPr>
      </w:pPr>
    </w:p>
    <w:p w14:paraId="224649F5" w14:textId="0BD17E29" w:rsidR="00685594" w:rsidRDefault="00685594" w:rsidP="00685594">
      <w:pPr>
        <w:rPr>
          <w:rFonts w:asciiTheme="majorBidi" w:hAnsiTheme="majorBidi" w:cstheme="majorBidi"/>
          <w:sz w:val="24"/>
          <w:szCs w:val="24"/>
        </w:rPr>
      </w:pPr>
    </w:p>
    <w:p w14:paraId="7EE1B3DF" w14:textId="3D36B00D" w:rsidR="00685594" w:rsidRDefault="00685594" w:rsidP="00685594">
      <w:pPr>
        <w:rPr>
          <w:rFonts w:asciiTheme="majorBidi" w:hAnsiTheme="majorBidi" w:cstheme="majorBidi"/>
          <w:sz w:val="24"/>
          <w:szCs w:val="24"/>
        </w:rPr>
      </w:pPr>
    </w:p>
    <w:p w14:paraId="760CA94D" w14:textId="5EC7F338" w:rsidR="00685594" w:rsidRDefault="00685594" w:rsidP="00685594">
      <w:pPr>
        <w:rPr>
          <w:rFonts w:asciiTheme="majorBidi" w:hAnsiTheme="majorBidi" w:cstheme="majorBidi"/>
          <w:sz w:val="24"/>
          <w:szCs w:val="24"/>
        </w:rPr>
      </w:pPr>
    </w:p>
    <w:p w14:paraId="37CA9C1D" w14:textId="72D3C62B" w:rsidR="00685594" w:rsidRDefault="00685594" w:rsidP="00685594">
      <w:pPr>
        <w:rPr>
          <w:rFonts w:asciiTheme="majorBidi" w:hAnsiTheme="majorBidi" w:cstheme="majorBidi"/>
          <w:sz w:val="24"/>
          <w:szCs w:val="24"/>
        </w:rPr>
      </w:pPr>
    </w:p>
    <w:p w14:paraId="41666452" w14:textId="10236BA5" w:rsidR="00685594" w:rsidRDefault="00685594" w:rsidP="00685594">
      <w:pPr>
        <w:rPr>
          <w:rFonts w:asciiTheme="majorBidi" w:hAnsiTheme="majorBidi" w:cstheme="majorBidi"/>
          <w:sz w:val="24"/>
          <w:szCs w:val="24"/>
        </w:rPr>
      </w:pPr>
    </w:p>
    <w:p w14:paraId="39E541DA" w14:textId="2B1C28C8" w:rsidR="00685594" w:rsidRDefault="00685594" w:rsidP="00685594">
      <w:pPr>
        <w:rPr>
          <w:rFonts w:asciiTheme="majorBidi" w:hAnsiTheme="majorBidi" w:cstheme="majorBidi"/>
          <w:sz w:val="24"/>
          <w:szCs w:val="24"/>
        </w:rPr>
      </w:pPr>
    </w:p>
    <w:p w14:paraId="7255394D" w14:textId="4A842519" w:rsidR="00685594" w:rsidRDefault="00685594" w:rsidP="00685594">
      <w:pPr>
        <w:rPr>
          <w:rFonts w:asciiTheme="majorBidi" w:hAnsiTheme="majorBidi" w:cstheme="majorBidi"/>
          <w:sz w:val="24"/>
          <w:szCs w:val="24"/>
        </w:rPr>
      </w:pPr>
    </w:p>
    <w:p w14:paraId="4A902019" w14:textId="162C4E21" w:rsidR="00685594" w:rsidRDefault="00685594" w:rsidP="00685594">
      <w:pPr>
        <w:rPr>
          <w:rFonts w:asciiTheme="majorBidi" w:hAnsiTheme="majorBidi" w:cstheme="majorBidi"/>
          <w:sz w:val="24"/>
          <w:szCs w:val="24"/>
        </w:rPr>
      </w:pPr>
    </w:p>
    <w:p w14:paraId="3CBE02CF" w14:textId="607E893A" w:rsidR="00685594" w:rsidRDefault="00685594" w:rsidP="00685594">
      <w:pPr>
        <w:rPr>
          <w:rFonts w:asciiTheme="majorBidi" w:hAnsiTheme="majorBidi" w:cstheme="majorBidi"/>
          <w:sz w:val="24"/>
          <w:szCs w:val="24"/>
        </w:rPr>
      </w:pPr>
    </w:p>
    <w:p w14:paraId="71636197" w14:textId="62B8F150" w:rsidR="00685594" w:rsidRDefault="00685594" w:rsidP="00685594">
      <w:pPr>
        <w:rPr>
          <w:rFonts w:asciiTheme="majorBidi" w:eastAsiaTheme="minorEastAsia" w:hAnsiTheme="majorBidi" w:cstheme="majorBidi"/>
          <w:sz w:val="24"/>
          <w:szCs w:val="24"/>
        </w:rPr>
      </w:pPr>
      <w:r>
        <w:rPr>
          <w:rFonts w:asciiTheme="majorBidi" w:hAnsiTheme="majorBidi" w:cstheme="majorBidi"/>
          <w:sz w:val="24"/>
          <w:szCs w:val="24"/>
        </w:rPr>
        <w:lastRenderedPageBreak/>
        <w:t xml:space="preserve">3. For a Gaussian beam with </w:t>
      </w:r>
      <m:oMath>
        <m:r>
          <w:rPr>
            <w:rFonts w:ascii="Cambria Math" w:hAnsi="Cambria Math" w:cstheme="majorBidi"/>
            <w:sz w:val="24"/>
            <w:szCs w:val="24"/>
          </w:rPr>
          <m:t>w=1</m:t>
        </m:r>
        <m:d>
          <m:dPr>
            <m:begChr m:val="["/>
            <m:endChr m:val="]"/>
            <m:ctrlPr>
              <w:rPr>
                <w:rFonts w:ascii="Cambria Math" w:hAnsi="Cambria Math" w:cstheme="majorBidi"/>
                <w:i/>
                <w:sz w:val="24"/>
                <w:szCs w:val="24"/>
              </w:rPr>
            </m:ctrlPr>
          </m:dPr>
          <m:e>
            <m:r>
              <w:rPr>
                <w:rFonts w:ascii="Cambria Math" w:hAnsi="Cambria Math" w:cstheme="majorBidi"/>
                <w:sz w:val="24"/>
                <w:szCs w:val="24"/>
              </w:rPr>
              <m:t>c</m:t>
            </m:r>
            <m:r>
              <w:rPr>
                <w:rFonts w:ascii="Cambria Math" w:hAnsi="Cambria Math" w:cstheme="majorBidi"/>
                <w:sz w:val="24"/>
                <w:szCs w:val="24"/>
              </w:rPr>
              <m:t>m</m:t>
            </m:r>
          </m:e>
        </m:d>
        <m:r>
          <w:rPr>
            <w:rFonts w:ascii="Cambria Math" w:hAnsi="Cambria Math" w:cstheme="majorBidi"/>
            <w:sz w:val="24"/>
            <w:szCs w:val="24"/>
          </w:rPr>
          <m:t>, λ=1</m:t>
        </m:r>
        <m:d>
          <m:dPr>
            <m:begChr m:val="["/>
            <m:endChr m:val="]"/>
            <m:ctrlPr>
              <w:rPr>
                <w:rFonts w:ascii="Cambria Math" w:hAnsi="Cambria Math" w:cstheme="majorBidi"/>
                <w:i/>
                <w:sz w:val="24"/>
                <w:szCs w:val="24"/>
              </w:rPr>
            </m:ctrlPr>
          </m:dPr>
          <m:e>
            <m:r>
              <w:rPr>
                <w:rFonts w:ascii="Cambria Math" w:hAnsi="Cambria Math" w:cstheme="majorBidi"/>
                <w:sz w:val="24"/>
                <w:szCs w:val="24"/>
              </w:rPr>
              <m:t>μm</m:t>
            </m:r>
          </m:e>
        </m:d>
      </m:oMath>
      <w:r>
        <w:rPr>
          <w:rFonts w:asciiTheme="majorBidi" w:eastAsiaTheme="minorEastAsia" w:hAnsiTheme="majorBidi" w:cstheme="majorBidi"/>
          <w:sz w:val="24"/>
          <w:szCs w:val="24"/>
        </w:rPr>
        <w:t>,we get the following values:</w:t>
      </w:r>
    </w:p>
    <w:p w14:paraId="586C5578" w14:textId="563C5AA0" w:rsidR="00685594" w:rsidRPr="00F94EFA" w:rsidRDefault="00685594" w:rsidP="00685594">
      <w:pPr>
        <w:rPr>
          <w:rFonts w:asciiTheme="majorBidi" w:eastAsiaTheme="minorEastAsia" w:hAnsiTheme="majorBidi" w:cstheme="majorBidi"/>
          <w:sz w:val="24"/>
          <w:szCs w:val="24"/>
        </w:rPr>
      </w:pPr>
      <m:oMathPara>
        <m:oMath>
          <m:r>
            <w:rPr>
              <w:rFonts w:ascii="Cambria Math" w:hAnsi="Cambria Math" w:cstheme="majorBidi"/>
              <w:sz w:val="24"/>
              <w:szCs w:val="24"/>
            </w:rPr>
            <m:t>FWHM=0.5887</m:t>
          </m:r>
          <m:r>
            <w:rPr>
              <w:rFonts w:ascii="Cambria Math" w:hAnsi="Cambria Math" w:cstheme="majorBidi"/>
              <w:sz w:val="24"/>
              <w:szCs w:val="24"/>
            </w:rPr>
            <w:br/>
          </m:r>
        </m:oMath>
        <m:oMath>
          <m:sSub>
            <m:sSubPr>
              <m:ctrlPr>
                <w:rPr>
                  <w:rFonts w:ascii="Cambria Math" w:hAnsi="Cambria Math" w:cstheme="majorBidi"/>
                  <w:i/>
                  <w:sz w:val="24"/>
                  <w:szCs w:val="24"/>
                </w:rPr>
              </m:ctrlPr>
            </m:sSubPr>
            <m:e>
              <m:r>
                <w:rPr>
                  <w:rFonts w:ascii="Cambria Math" w:hAnsi="Cambria Math" w:cstheme="majorBidi"/>
                  <w:sz w:val="24"/>
                  <w:szCs w:val="24"/>
                </w:rPr>
                <m:t>r</m:t>
              </m:r>
            </m:e>
            <m:sub>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2</m:t>
                      </m:r>
                    </m:sup>
                  </m:sSup>
                </m:den>
              </m:f>
            </m:sub>
          </m:sSub>
          <m:r>
            <w:rPr>
              <w:rFonts w:ascii="Cambria Math" w:hAnsi="Cambria Math" w:cstheme="majorBidi"/>
              <w:sz w:val="24"/>
              <w:szCs w:val="24"/>
            </w:rPr>
            <m:t>=1</m:t>
          </m:r>
          <m:r>
            <w:rPr>
              <w:rFonts w:ascii="Cambria Math" w:hAnsi="Cambria Math" w:cstheme="majorBidi"/>
              <w:sz w:val="24"/>
              <w:szCs w:val="24"/>
            </w:rPr>
            <w:br/>
          </m:r>
        </m:oMath>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r>
            <w:rPr>
              <w:rFonts w:ascii="Cambria Math" w:hAnsi="Cambria Math" w:cstheme="majorBidi"/>
              <w:sz w:val="24"/>
              <w:szCs w:val="24"/>
            </w:rPr>
            <m:t>=</m:t>
          </m:r>
          <m:r>
            <w:rPr>
              <w:rFonts w:ascii="Cambria Math" w:hAnsi="Cambria Math" w:cstheme="majorBidi"/>
              <w:sz w:val="24"/>
              <w:szCs w:val="24"/>
            </w:rPr>
            <m:t>π⋅</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-9</m:t>
              </m:r>
            </m:sup>
          </m:sSup>
        </m:oMath>
      </m:oMathPara>
    </w:p>
    <w:p w14:paraId="646D9D7D" w14:textId="4DA7FFF4" w:rsidR="00F94EFA" w:rsidRDefault="00F94EFA" w:rsidP="00685594">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4. </w:t>
      </w:r>
      <w:r w:rsidR="0098345E">
        <w:rPr>
          <w:rFonts w:asciiTheme="majorBidi" w:eastAsiaTheme="minorEastAsia" w:hAnsiTheme="majorBidi" w:cstheme="majorBidi"/>
          <w:sz w:val="24"/>
          <w:szCs w:val="24"/>
        </w:rPr>
        <w:t xml:space="preserve">For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beam</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λ</m:t>
            </m:r>
          </m:num>
          <m:den>
            <m:r>
              <w:rPr>
                <w:rFonts w:ascii="Cambria Math" w:eastAsiaTheme="minorEastAsia" w:hAnsi="Cambria Math" w:cstheme="majorBidi"/>
                <w:sz w:val="24"/>
                <w:szCs w:val="24"/>
              </w:rPr>
              <m:t>π</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n</m:t>
            </m:r>
          </m:den>
        </m:f>
        <m:r>
          <w:rPr>
            <w:rFonts w:ascii="Cambria Math" w:eastAsiaTheme="minorEastAsia" w:hAnsi="Cambria Math" w:cstheme="majorBidi"/>
            <w:sz w:val="24"/>
            <w:szCs w:val="24"/>
          </w:rPr>
          <m:t>, λ=1</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μm</m:t>
            </m:r>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=1[cm]</m:t>
        </m:r>
      </m:oMath>
      <w:r w:rsidR="0098345E">
        <w:rPr>
          <w:rFonts w:asciiTheme="majorBidi" w:eastAsiaTheme="minorEastAsia" w:hAnsiTheme="majorBidi" w:cstheme="majorBidi"/>
          <w:sz w:val="24"/>
          <w:szCs w:val="24"/>
        </w:rPr>
        <w:t>, the spot size after 1km will be:</w:t>
      </w:r>
    </w:p>
    <w:p w14:paraId="41131C77" w14:textId="07310883" w:rsidR="0098345E" w:rsidRPr="006B04BA" w:rsidRDefault="0098345E" w:rsidP="00685594">
      <w:pPr>
        <w:rPr>
          <w:rFonts w:asciiTheme="majorBidi" w:eastAsiaTheme="minorEastAsia" w:hAnsiTheme="majorBidi" w:cstheme="majorBidi"/>
          <w:sz w:val="24"/>
          <w:szCs w:val="24"/>
        </w:rPr>
      </w:pPr>
      <m:oMathPara>
        <m:oMath>
          <m:r>
            <w:rPr>
              <w:rFonts w:ascii="Cambria Math" w:hAnsi="Cambria Math" w:cstheme="majorBidi"/>
              <w:sz w:val="24"/>
              <w:szCs w:val="24"/>
            </w:rPr>
            <m:t>w</m:t>
          </m:r>
          <m:d>
            <m:dPr>
              <m:ctrlPr>
                <w:rPr>
                  <w:rFonts w:ascii="Cambria Math" w:hAnsi="Cambria Math" w:cstheme="majorBidi"/>
                  <w:i/>
                  <w:sz w:val="24"/>
                  <w:szCs w:val="24"/>
                </w:rPr>
              </m:ctrlPr>
            </m:dPr>
            <m:e>
              <m:r>
                <w:rPr>
                  <w:rFonts w:ascii="Cambria Math" w:hAnsi="Cambria Math" w:cstheme="majorBidi"/>
                  <w:sz w:val="24"/>
                  <w:szCs w:val="24"/>
                </w:rPr>
                <m:t>z=1</m:t>
              </m:r>
              <m:d>
                <m:dPr>
                  <m:begChr m:val="["/>
                  <m:endChr m:val="]"/>
                  <m:ctrlPr>
                    <w:rPr>
                      <w:rFonts w:ascii="Cambria Math" w:hAnsi="Cambria Math" w:cstheme="majorBidi"/>
                      <w:i/>
                      <w:sz w:val="24"/>
                      <w:szCs w:val="24"/>
                    </w:rPr>
                  </m:ctrlPr>
                </m:dPr>
                <m:e>
                  <m:r>
                    <w:rPr>
                      <w:rFonts w:ascii="Cambria Math" w:hAnsi="Cambria Math" w:cstheme="majorBidi"/>
                      <w:sz w:val="24"/>
                      <w:szCs w:val="24"/>
                    </w:rPr>
                    <m:t>km</m:t>
                  </m:r>
                </m:e>
              </m:d>
            </m:e>
          </m:d>
          <m:r>
            <w:rPr>
              <w:rFonts w:ascii="Cambria Math" w:hAnsi="Cambria Math" w:cstheme="majorBidi"/>
              <w:sz w:val="24"/>
              <w:szCs w:val="24"/>
            </w:rPr>
            <m:t>=</m:t>
          </m:r>
          <m:r>
            <w:rPr>
              <w:rFonts w:ascii="Cambria Math" w:hAnsi="Cambria Math" w:cstheme="majorBidi"/>
              <w:sz w:val="24"/>
              <w:szCs w:val="24"/>
            </w:rPr>
            <m:t>3.1831×</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-7</m:t>
              </m:r>
            </m:sup>
          </m:sSup>
          <m:r>
            <w:rPr>
              <w:rFonts w:ascii="Cambria Math" w:hAnsi="Cambria Math" w:cstheme="majorBidi"/>
              <w:sz w:val="24"/>
              <w:szCs w:val="24"/>
            </w:rPr>
            <m:t>[m]</m:t>
          </m:r>
        </m:oMath>
      </m:oMathPara>
    </w:p>
    <w:p w14:paraId="7F202B87" w14:textId="7914B6CB" w:rsidR="006B04BA" w:rsidRDefault="006B04BA" w:rsidP="00685594">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5. Graph of accumulated power of Lambertian light source, with m = 1, as a function of viewing angle </w:t>
      </w:r>
      <m:oMath>
        <m:r>
          <w:rPr>
            <w:rFonts w:ascii="Cambria Math" w:eastAsiaTheme="minorEastAsia" w:hAnsi="Cambria Math" w:cstheme="majorBidi"/>
            <w:sz w:val="24"/>
            <w:szCs w:val="24"/>
          </w:rPr>
          <m:t>θ∈</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π</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π</m:t>
                </m:r>
              </m:num>
              <m:den>
                <m:r>
                  <w:rPr>
                    <w:rFonts w:ascii="Cambria Math" w:eastAsiaTheme="minorEastAsia" w:hAnsi="Cambria Math" w:cstheme="majorBidi"/>
                    <w:sz w:val="24"/>
                    <w:szCs w:val="24"/>
                  </w:rPr>
                  <m:t>2</m:t>
                </m:r>
              </m:den>
            </m:f>
          </m:e>
        </m:d>
      </m:oMath>
      <w:r>
        <w:rPr>
          <w:rFonts w:asciiTheme="majorBidi" w:eastAsiaTheme="minorEastAsia" w:hAnsiTheme="majorBidi" w:cstheme="majorBidi"/>
          <w:sz w:val="24"/>
          <w:szCs w:val="24"/>
        </w:rPr>
        <w:t>:</w:t>
      </w:r>
    </w:p>
    <w:p w14:paraId="4F072CE9" w14:textId="3DAB8BB0" w:rsidR="006B04BA" w:rsidRDefault="006B04BA" w:rsidP="00685594">
      <w:pPr>
        <w:rPr>
          <w:rFonts w:asciiTheme="majorBidi" w:hAnsiTheme="majorBidi" w:cstheme="majorBidi"/>
          <w:sz w:val="24"/>
          <w:szCs w:val="24"/>
        </w:rPr>
      </w:pPr>
      <w:r w:rsidRPr="006B04BA">
        <w:rPr>
          <w:rFonts w:asciiTheme="majorBidi" w:hAnsiTheme="majorBidi" w:cstheme="majorBidi"/>
          <w:noProof/>
          <w:sz w:val="24"/>
          <w:szCs w:val="24"/>
        </w:rPr>
        <w:drawing>
          <wp:anchor distT="0" distB="0" distL="114300" distR="114300" simplePos="0" relativeHeight="251667456" behindDoc="1" locked="0" layoutInCell="1" allowOverlap="1" wp14:anchorId="2B85D363" wp14:editId="791AAB96">
            <wp:simplePos x="0" y="0"/>
            <wp:positionH relativeFrom="margin">
              <wp:align>center</wp:align>
            </wp:positionH>
            <wp:positionV relativeFrom="paragraph">
              <wp:posOffset>8255</wp:posOffset>
            </wp:positionV>
            <wp:extent cx="3637915" cy="27260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915" cy="272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E5352" w14:textId="76C021ED" w:rsidR="006B04BA" w:rsidRDefault="006B04BA" w:rsidP="00685594">
      <w:pPr>
        <w:rPr>
          <w:rFonts w:asciiTheme="majorBidi" w:hAnsiTheme="majorBidi" w:cstheme="majorBidi"/>
          <w:sz w:val="24"/>
          <w:szCs w:val="24"/>
        </w:rPr>
      </w:pPr>
    </w:p>
    <w:p w14:paraId="4816DC70" w14:textId="69727C34" w:rsidR="006B04BA" w:rsidRDefault="006B04BA" w:rsidP="00685594">
      <w:pPr>
        <w:rPr>
          <w:rFonts w:asciiTheme="majorBidi" w:hAnsiTheme="majorBidi" w:cstheme="majorBidi"/>
          <w:sz w:val="24"/>
          <w:szCs w:val="24"/>
        </w:rPr>
      </w:pPr>
    </w:p>
    <w:p w14:paraId="4BF58293" w14:textId="0F3592BB" w:rsidR="006B04BA" w:rsidRDefault="006B04BA" w:rsidP="00685594">
      <w:pPr>
        <w:rPr>
          <w:rFonts w:asciiTheme="majorBidi" w:hAnsiTheme="majorBidi" w:cstheme="majorBidi"/>
          <w:sz w:val="24"/>
          <w:szCs w:val="24"/>
        </w:rPr>
      </w:pPr>
    </w:p>
    <w:p w14:paraId="154ABF84" w14:textId="37F4371B" w:rsidR="006B04BA" w:rsidRDefault="006B04BA" w:rsidP="00685594">
      <w:pPr>
        <w:rPr>
          <w:rFonts w:asciiTheme="majorBidi" w:hAnsiTheme="majorBidi" w:cstheme="majorBidi"/>
          <w:sz w:val="24"/>
          <w:szCs w:val="24"/>
        </w:rPr>
      </w:pPr>
    </w:p>
    <w:p w14:paraId="2EF2CBF8" w14:textId="3387B5AC" w:rsidR="006B04BA" w:rsidRDefault="006B04BA" w:rsidP="00685594">
      <w:pPr>
        <w:rPr>
          <w:rFonts w:asciiTheme="majorBidi" w:hAnsiTheme="majorBidi" w:cstheme="majorBidi"/>
          <w:sz w:val="24"/>
          <w:szCs w:val="24"/>
        </w:rPr>
      </w:pPr>
    </w:p>
    <w:p w14:paraId="78515362" w14:textId="62F8D6E1" w:rsidR="006B04BA" w:rsidRDefault="006B04BA" w:rsidP="00685594">
      <w:pPr>
        <w:rPr>
          <w:rFonts w:asciiTheme="majorBidi" w:hAnsiTheme="majorBidi" w:cstheme="majorBidi"/>
          <w:sz w:val="24"/>
          <w:szCs w:val="24"/>
        </w:rPr>
      </w:pPr>
    </w:p>
    <w:p w14:paraId="7F584E60" w14:textId="79C3B481" w:rsidR="006B04BA" w:rsidRDefault="006B04BA" w:rsidP="00685594">
      <w:pPr>
        <w:rPr>
          <w:rFonts w:asciiTheme="majorBidi" w:hAnsiTheme="majorBidi" w:cstheme="majorBidi"/>
          <w:sz w:val="24"/>
          <w:szCs w:val="24"/>
        </w:rPr>
      </w:pPr>
    </w:p>
    <w:p w14:paraId="63F0ADF9" w14:textId="234F2611" w:rsidR="006B04BA" w:rsidRDefault="006B04BA" w:rsidP="00685594">
      <w:pPr>
        <w:rPr>
          <w:rFonts w:asciiTheme="majorBidi" w:hAnsiTheme="majorBidi" w:cstheme="majorBidi"/>
          <w:sz w:val="24"/>
          <w:szCs w:val="24"/>
        </w:rPr>
      </w:pPr>
    </w:p>
    <w:p w14:paraId="2E741047" w14:textId="35A12CD0" w:rsidR="006B04BA" w:rsidRDefault="006B04BA" w:rsidP="00685594">
      <w:pPr>
        <w:rPr>
          <w:rFonts w:asciiTheme="majorBidi" w:hAnsiTheme="majorBidi" w:cstheme="majorBidi"/>
          <w:sz w:val="24"/>
          <w:szCs w:val="24"/>
        </w:rPr>
      </w:pPr>
    </w:p>
    <w:p w14:paraId="03410A2C" w14:textId="77777777" w:rsidR="006B04BA" w:rsidRPr="00510248" w:rsidRDefault="006B04BA" w:rsidP="00685594">
      <w:pPr>
        <w:rPr>
          <w:rFonts w:asciiTheme="majorBidi" w:hAnsiTheme="majorBidi" w:cstheme="majorBidi"/>
          <w:sz w:val="24"/>
          <w:szCs w:val="24"/>
        </w:rPr>
      </w:pPr>
    </w:p>
    <w:p w14:paraId="174F9EAE" w14:textId="1AFE4B4C"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t xml:space="preserve">Phase 3: </w:t>
      </w:r>
      <w:r w:rsidR="001E27E1">
        <w:rPr>
          <w:rFonts w:asciiTheme="majorBidi" w:hAnsiTheme="majorBidi" w:cstheme="majorBidi"/>
          <w:b/>
          <w:bCs/>
          <w:sz w:val="24"/>
          <w:szCs w:val="24"/>
        </w:rPr>
        <w:t>Beam Expander and Concentrator</w:t>
      </w:r>
    </w:p>
    <w:p w14:paraId="6506DFCD" w14:textId="77777777" w:rsidR="00240EC5" w:rsidRDefault="00240EC5" w:rsidP="00510248">
      <w:pPr>
        <w:rPr>
          <w:rFonts w:asciiTheme="majorBidi" w:eastAsiaTheme="minorEastAsia" w:hAnsiTheme="majorBidi" w:cstheme="majorBidi"/>
          <w:sz w:val="24"/>
          <w:szCs w:val="24"/>
        </w:rPr>
      </w:pPr>
      <w:r>
        <w:rPr>
          <w:rFonts w:asciiTheme="majorBidi" w:hAnsiTheme="majorBidi" w:cstheme="majorBidi"/>
          <w:sz w:val="24"/>
          <w:szCs w:val="24"/>
        </w:rPr>
        <w:t xml:space="preserve">1. Designing an expander with </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in</m:t>
            </m:r>
          </m:sub>
        </m:sSub>
        <m:r>
          <w:rPr>
            <w:rFonts w:ascii="Cambria Math" w:hAnsi="Cambria Math" w:cstheme="majorBidi"/>
            <w:sz w:val="24"/>
            <w:szCs w:val="24"/>
          </w:rPr>
          <m:t>=1</m:t>
        </m:r>
        <m:d>
          <m:dPr>
            <m:begChr m:val="["/>
            <m:endChr m:val="]"/>
            <m:ctrlPr>
              <w:rPr>
                <w:rFonts w:ascii="Cambria Math" w:hAnsi="Cambria Math" w:cstheme="majorBidi"/>
                <w:i/>
                <w:sz w:val="24"/>
                <w:szCs w:val="24"/>
              </w:rPr>
            </m:ctrlPr>
          </m:dPr>
          <m:e>
            <m:r>
              <w:rPr>
                <w:rFonts w:ascii="Cambria Math" w:hAnsi="Cambria Math" w:cstheme="majorBidi"/>
                <w:sz w:val="24"/>
                <w:szCs w:val="24"/>
              </w:rPr>
              <m:t>cm</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out</m:t>
            </m:r>
          </m:sub>
        </m:sSub>
        <m:r>
          <w:rPr>
            <w:rFonts w:ascii="Cambria Math" w:hAnsi="Cambria Math" w:cstheme="majorBidi"/>
            <w:sz w:val="24"/>
            <w:szCs w:val="24"/>
          </w:rPr>
          <m:t>=15</m:t>
        </m:r>
        <m:d>
          <m:dPr>
            <m:begChr m:val="["/>
            <m:endChr m:val="]"/>
            <m:ctrlPr>
              <w:rPr>
                <w:rFonts w:ascii="Cambria Math" w:hAnsi="Cambria Math" w:cstheme="majorBidi"/>
                <w:i/>
                <w:sz w:val="24"/>
                <w:szCs w:val="24"/>
              </w:rPr>
            </m:ctrlPr>
          </m:dPr>
          <m:e>
            <m:r>
              <w:rPr>
                <w:rFonts w:ascii="Cambria Math" w:hAnsi="Cambria Math" w:cstheme="majorBidi"/>
                <w:sz w:val="24"/>
                <w:szCs w:val="24"/>
              </w:rPr>
              <m:t>cm</m:t>
            </m:r>
          </m:e>
        </m:d>
      </m:oMath>
      <w:r>
        <w:rPr>
          <w:rFonts w:asciiTheme="majorBidi" w:eastAsiaTheme="minorEastAsia" w:hAnsiTheme="majorBidi" w:cstheme="majorBidi"/>
          <w:sz w:val="24"/>
          <w:szCs w:val="24"/>
        </w:rPr>
        <w:t>, we chose the f-number to be</w:t>
      </w:r>
    </w:p>
    <w:p w14:paraId="289B5DE1" w14:textId="70583C1D" w:rsidR="00240EC5" w:rsidRDefault="00240EC5"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=1</m:t>
        </m:r>
      </m:oMath>
      <w:r>
        <w:rPr>
          <w:rFonts w:asciiTheme="majorBidi" w:eastAsiaTheme="minorEastAsia" w:hAnsiTheme="majorBidi" w:cstheme="majorBidi"/>
          <w:sz w:val="24"/>
          <w:szCs w:val="24"/>
        </w:rPr>
        <w:t>, and we got that for each of the cases, the expander is feasible, and the foci of the lenses will be:</w:t>
      </w:r>
    </w:p>
    <w:p w14:paraId="0407141B" w14:textId="2190818C" w:rsidR="00240EC5" w:rsidRPr="00240EC5" w:rsidRDefault="00240EC5" w:rsidP="00510248">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=±1</m:t>
          </m:r>
          <m:d>
            <m:dPr>
              <m:begChr m:val="["/>
              <m:endChr m:val="]"/>
              <m:ctrlPr>
                <w:rPr>
                  <w:rFonts w:ascii="Cambria Math" w:hAnsi="Cambria Math" w:cstheme="majorBidi"/>
                  <w:i/>
                  <w:sz w:val="24"/>
                  <w:szCs w:val="24"/>
                </w:rPr>
              </m:ctrlPr>
            </m:dPr>
            <m:e>
              <m:r>
                <w:rPr>
                  <w:rFonts w:ascii="Cambria Math" w:hAnsi="Cambria Math" w:cstheme="majorBidi"/>
                  <w:sz w:val="24"/>
                  <w:szCs w:val="24"/>
                </w:rPr>
                <m:t>cm</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2</m:t>
              </m:r>
            </m:sub>
          </m:sSub>
          <m:r>
            <w:rPr>
              <w:rFonts w:ascii="Cambria Math" w:hAnsi="Cambria Math" w:cstheme="majorBidi"/>
              <w:sz w:val="24"/>
              <w:szCs w:val="24"/>
            </w:rPr>
            <m:t>=15</m:t>
          </m:r>
          <m:d>
            <m:dPr>
              <m:begChr m:val="["/>
              <m:endChr m:val="]"/>
              <m:ctrlPr>
                <w:rPr>
                  <w:rFonts w:ascii="Cambria Math" w:hAnsi="Cambria Math" w:cstheme="majorBidi"/>
                  <w:i/>
                  <w:sz w:val="24"/>
                  <w:szCs w:val="24"/>
                </w:rPr>
              </m:ctrlPr>
            </m:dPr>
            <m:e>
              <m:r>
                <w:rPr>
                  <w:rFonts w:ascii="Cambria Math" w:hAnsi="Cambria Math" w:cstheme="majorBidi"/>
                  <w:sz w:val="24"/>
                  <w:szCs w:val="24"/>
                </w:rPr>
                <m:t>cm</m:t>
              </m:r>
            </m:e>
          </m:d>
        </m:oMath>
      </m:oMathPara>
    </w:p>
    <w:p w14:paraId="3FC69A65" w14:textId="1285B819" w:rsidR="00240EC5" w:rsidRDefault="00240EC5"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in the </w:t>
      </w:r>
      <w:r w:rsidR="000A27FC">
        <w:rPr>
          <w:rFonts w:asciiTheme="majorBidi" w:eastAsiaTheme="minorEastAsia" w:hAnsiTheme="majorBidi" w:cstheme="majorBidi"/>
          <w:sz w:val="24"/>
          <w:szCs w:val="24"/>
        </w:rPr>
        <w:t>Keplerian case we use +1 and the Galilean case we use -1.</w:t>
      </w:r>
    </w:p>
    <w:p w14:paraId="2EF45DE5" w14:textId="6FC2D741" w:rsidR="000A27FC" w:rsidRDefault="000A27FC" w:rsidP="00510248">
      <w:pPr>
        <w:rPr>
          <w:rFonts w:asciiTheme="majorBidi" w:eastAsiaTheme="minorEastAsia" w:hAnsiTheme="majorBidi" w:cstheme="majorBidi"/>
          <w:sz w:val="24"/>
          <w:szCs w:val="24"/>
        </w:rPr>
      </w:pPr>
    </w:p>
    <w:p w14:paraId="20C8DA3E" w14:textId="59D9F485" w:rsidR="000A27FC" w:rsidRDefault="000A27FC"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2.</w:t>
      </w:r>
      <w:r w:rsidR="00F841B3">
        <w:rPr>
          <w:rFonts w:asciiTheme="majorBidi" w:eastAsiaTheme="minorEastAsia" w:hAnsiTheme="majorBidi" w:cstheme="majorBidi"/>
          <w:sz w:val="24"/>
          <w:szCs w:val="24"/>
        </w:rPr>
        <w:t>For given parameters:</w:t>
      </w:r>
    </w:p>
    <w:p w14:paraId="19867D9E" w14:textId="0C6DF7BB" w:rsidR="00F841B3" w:rsidRPr="00F841B3" w:rsidRDefault="00F841B3" w:rsidP="00510248">
      <w:pPr>
        <w:rPr>
          <w:rFonts w:asciiTheme="majorBidi" w:eastAsiaTheme="minorEastAsia" w:hAnsiTheme="majorBidi" w:cstheme="majorBidi"/>
          <w:sz w:val="24"/>
          <w:szCs w:val="24"/>
        </w:rPr>
      </w:pPr>
      <m:oMathPara>
        <m:oMath>
          <m:r>
            <w:rPr>
              <w:rFonts w:ascii="Cambria Math" w:hAnsi="Cambria Math" w:cstheme="majorBidi"/>
              <w:sz w:val="24"/>
              <w:szCs w:val="24"/>
            </w:rPr>
            <m:t xml:space="preserve">λ=1.55μm,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 xml:space="preserve">=10cm,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2</m:t>
              </m:r>
            </m:sub>
          </m:sSub>
          <m:r>
            <w:rPr>
              <w:rFonts w:ascii="Cambria Math" w:hAnsi="Cambria Math" w:cstheme="majorBidi"/>
              <w:sz w:val="24"/>
              <w:szCs w:val="24"/>
            </w:rPr>
            <m:t xml:space="preserve">=100cm,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in</m:t>
              </m:r>
            </m:sub>
          </m:sSub>
          <m:r>
            <w:rPr>
              <w:rFonts w:ascii="Cambria Math" w:hAnsi="Cambria Math" w:cstheme="majorBidi"/>
              <w:sz w:val="24"/>
              <w:szCs w:val="24"/>
            </w:rPr>
            <m:t>=1cm</m:t>
          </m:r>
        </m:oMath>
      </m:oMathPara>
    </w:p>
    <w:p w14:paraId="71C56DAA" w14:textId="1B59D8C2" w:rsidR="00F841B3" w:rsidRDefault="00F841B3"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The approximation of the spot size, assuming a Gaussian beam, after 1km will be:</w:t>
      </w:r>
    </w:p>
    <w:p w14:paraId="25709329" w14:textId="7B8C0281" w:rsidR="00F841B3" w:rsidRPr="00F841B3" w:rsidRDefault="00F841B3" w:rsidP="00510248">
      <w:pPr>
        <w:rPr>
          <w:rFonts w:asciiTheme="majorBidi" w:eastAsiaTheme="minorEastAsia" w:hAnsiTheme="majorBidi" w:cstheme="majorBidi"/>
          <w:sz w:val="24"/>
          <w:szCs w:val="24"/>
        </w:rPr>
      </w:pPr>
      <m:oMathPara>
        <m:oMath>
          <m:r>
            <w:rPr>
              <w:rFonts w:ascii="Cambria Math" w:hAnsi="Cambria Math" w:cstheme="majorBidi"/>
              <w:sz w:val="24"/>
              <w:szCs w:val="24"/>
            </w:rPr>
            <m:t>w</m:t>
          </m:r>
          <m:d>
            <m:dPr>
              <m:ctrlPr>
                <w:rPr>
                  <w:rFonts w:ascii="Cambria Math" w:hAnsi="Cambria Math" w:cstheme="majorBidi"/>
                  <w:i/>
                  <w:sz w:val="24"/>
                  <w:szCs w:val="24"/>
                </w:rPr>
              </m:ctrlPr>
            </m:dPr>
            <m:e>
              <m:r>
                <w:rPr>
                  <w:rFonts w:ascii="Cambria Math" w:hAnsi="Cambria Math" w:cstheme="majorBidi"/>
                  <w:sz w:val="24"/>
                  <w:szCs w:val="24"/>
                </w:rPr>
                <m:t>z=1km</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f>
            <m:fPr>
              <m:ctrlPr>
                <w:rPr>
                  <w:rFonts w:ascii="Cambria Math" w:hAnsi="Cambria Math" w:cstheme="majorBidi"/>
                  <w:i/>
                  <w:sz w:val="24"/>
                  <w:szCs w:val="24"/>
                </w:rPr>
              </m:ctrlPr>
            </m:fPr>
            <m:num>
              <m:r>
                <w:rPr>
                  <w:rFonts w:ascii="Cambria Math" w:hAnsi="Cambria Math" w:cstheme="majorBidi"/>
                  <w:sz w:val="24"/>
                  <w:szCs w:val="24"/>
                </w:rPr>
                <m:t>z</m:t>
              </m:r>
            </m:num>
            <m:den>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den>
          </m:f>
          <m:r>
            <w:rPr>
              <w:rFonts w:ascii="Cambria Math" w:hAnsi="Cambria Math" w:cstheme="majorBidi"/>
              <w:sz w:val="24"/>
              <w:szCs w:val="24"/>
            </w:rPr>
            <m:t>=15.5mm</m:t>
          </m:r>
        </m:oMath>
      </m:oMathPara>
    </w:p>
    <w:p w14:paraId="4549027A" w14:textId="4F06242C" w:rsidR="00F841B3" w:rsidRPr="00240EC5" w:rsidRDefault="00F841B3" w:rsidP="00510248">
      <w:pPr>
        <w:rPr>
          <w:rFonts w:asciiTheme="majorBidi" w:hAnsiTheme="majorBidi" w:cstheme="majorBidi"/>
          <w:sz w:val="24"/>
          <w:szCs w:val="24"/>
        </w:rPr>
      </w:pPr>
      <w:r>
        <w:rPr>
          <w:rFonts w:asciiTheme="majorBidi" w:eastAsiaTheme="minorEastAsia" w:hAnsiTheme="majorBidi" w:cstheme="majorBidi"/>
          <w:sz w:val="24"/>
          <w:szCs w:val="24"/>
        </w:rPr>
        <w:t xml:space="preserve">Where we calculate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from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θ</m:t>
            </m:r>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1</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2</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λ</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in</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1</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2</m:t>
                </m:r>
              </m:sub>
            </m:sSub>
          </m:den>
        </m:f>
      </m:oMath>
      <w:r w:rsidR="00701028">
        <w:rPr>
          <w:rFonts w:asciiTheme="majorBidi" w:eastAsiaTheme="minorEastAsia" w:hAnsiTheme="majorBidi" w:cstheme="majorBidi"/>
          <w:sz w:val="24"/>
          <w:szCs w:val="24"/>
        </w:rPr>
        <w:t>, and the corresponding formulae.</w:t>
      </w:r>
    </w:p>
    <w:p w14:paraId="74272288" w14:textId="5F9EEAB7"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t xml:space="preserve">Phase 5: </w:t>
      </w:r>
      <w:r w:rsidR="002E4F3D">
        <w:rPr>
          <w:rFonts w:asciiTheme="majorBidi" w:hAnsiTheme="majorBidi" w:cstheme="majorBidi"/>
          <w:b/>
          <w:bCs/>
          <w:sz w:val="24"/>
          <w:szCs w:val="24"/>
        </w:rPr>
        <w:t>The Communication Link</w:t>
      </w:r>
    </w:p>
    <w:p w14:paraId="559F387A" w14:textId="3E31D33B" w:rsidR="009832C0" w:rsidRDefault="002C2C4D" w:rsidP="00510248">
      <w:pPr>
        <w:rPr>
          <w:rFonts w:asciiTheme="majorBidi" w:eastAsiaTheme="minorEastAsia" w:hAnsiTheme="majorBidi" w:cstheme="majorBidi"/>
          <w:sz w:val="24"/>
          <w:szCs w:val="24"/>
        </w:rPr>
      </w:pPr>
      <w:r>
        <w:rPr>
          <w:rFonts w:asciiTheme="majorBidi" w:hAnsiTheme="majorBidi" w:cstheme="majorBidi"/>
          <w:sz w:val="24"/>
          <w:szCs w:val="24"/>
        </w:rPr>
        <w:t xml:space="preserve">1. </w:t>
      </w:r>
      <w:r w:rsidR="009832C0">
        <w:rPr>
          <w:rFonts w:asciiTheme="majorBidi" w:hAnsiTheme="majorBidi" w:cstheme="majorBidi"/>
          <w:sz w:val="24"/>
          <w:szCs w:val="24"/>
        </w:rPr>
        <w:t xml:space="preserve">Given the parameters of aerosols with concentration </w:t>
      </w:r>
      <m:oMath>
        <m:r>
          <w:rPr>
            <w:rFonts w:ascii="Cambria Math" w:hAnsi="Cambria Math" w:cstheme="majorBidi"/>
            <w:sz w:val="24"/>
            <w:szCs w:val="24"/>
          </w:rPr>
          <m:t>2⋅</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5</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m:t>
                </m:r>
              </m:num>
              <m:den>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-6</m:t>
                    </m:r>
                  </m:sup>
                </m:sSup>
              </m:den>
            </m:f>
          </m:sup>
        </m:sSup>
      </m:oMath>
      <w:r w:rsidR="009832C0">
        <w:rPr>
          <w:rFonts w:asciiTheme="majorBidi" w:eastAsiaTheme="minorEastAsia" w:hAnsiTheme="majorBidi" w:cstheme="majorBidi"/>
          <w:sz w:val="24"/>
          <w:szCs w:val="24"/>
        </w:rPr>
        <w:t>, and cross section</w:t>
      </w:r>
    </w:p>
    <w:p w14:paraId="1DC36EB5" w14:textId="0BD9AD57" w:rsidR="00510248" w:rsidRDefault="009832C0"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-6</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r</m:t>
                </m:r>
              </m:num>
              <m:den>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-6</m:t>
                    </m:r>
                  </m:sup>
                </m:sSup>
              </m:den>
            </m:f>
          </m:sup>
        </m:sSup>
      </m:oMath>
      <w:r>
        <w:rPr>
          <w:rFonts w:asciiTheme="majorBidi" w:eastAsiaTheme="minorEastAsia" w:hAnsiTheme="majorBidi" w:cstheme="majorBidi"/>
          <w:sz w:val="24"/>
          <w:szCs w:val="24"/>
        </w:rPr>
        <w:t>, the attenuation of the signal as a function of distance is:</w:t>
      </w:r>
    </w:p>
    <w:p w14:paraId="5A6981D7" w14:textId="4A94884A" w:rsidR="009832C0" w:rsidRPr="009832C0" w:rsidRDefault="00F611D9" w:rsidP="00510248">
      <w:pPr>
        <w:rPr>
          <w:rFonts w:asciiTheme="majorBidi" w:hAnsiTheme="majorBidi" w:cstheme="majorBidi"/>
          <w:sz w:val="24"/>
          <w:szCs w:val="24"/>
        </w:rPr>
      </w:pPr>
      <w:r w:rsidRPr="00F611D9">
        <w:rPr>
          <w:rFonts w:asciiTheme="majorBidi" w:hAnsiTheme="majorBidi" w:cstheme="majorBidi"/>
          <w:noProof/>
          <w:sz w:val="24"/>
          <w:szCs w:val="24"/>
        </w:rPr>
        <w:drawing>
          <wp:anchor distT="0" distB="0" distL="114300" distR="114300" simplePos="0" relativeHeight="251668480" behindDoc="1" locked="0" layoutInCell="1" allowOverlap="1" wp14:anchorId="5813DADB" wp14:editId="3F3D5128">
            <wp:simplePos x="0" y="0"/>
            <wp:positionH relativeFrom="margin">
              <wp:align>center</wp:align>
            </wp:positionH>
            <wp:positionV relativeFrom="paragraph">
              <wp:posOffset>8890</wp:posOffset>
            </wp:positionV>
            <wp:extent cx="3637915" cy="27260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7915" cy="272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60011" w14:textId="2E5F2FF1" w:rsidR="00510248" w:rsidRDefault="00510248" w:rsidP="00510248">
      <w:pPr>
        <w:rPr>
          <w:rFonts w:asciiTheme="majorBidi" w:hAnsiTheme="majorBidi" w:cstheme="majorBidi"/>
          <w:b/>
          <w:bCs/>
          <w:sz w:val="24"/>
          <w:szCs w:val="24"/>
        </w:rPr>
      </w:pPr>
    </w:p>
    <w:p w14:paraId="14BF042C" w14:textId="52216CB2" w:rsidR="00F611D9" w:rsidRDefault="00F611D9" w:rsidP="00510248">
      <w:pPr>
        <w:rPr>
          <w:rFonts w:asciiTheme="majorBidi" w:hAnsiTheme="majorBidi" w:cstheme="majorBidi"/>
          <w:b/>
          <w:bCs/>
          <w:sz w:val="24"/>
          <w:szCs w:val="24"/>
        </w:rPr>
      </w:pPr>
    </w:p>
    <w:p w14:paraId="35372621" w14:textId="1FBE9F99" w:rsidR="00F611D9" w:rsidRDefault="00F611D9" w:rsidP="00510248">
      <w:pPr>
        <w:rPr>
          <w:rFonts w:asciiTheme="majorBidi" w:hAnsiTheme="majorBidi" w:cstheme="majorBidi"/>
          <w:b/>
          <w:bCs/>
          <w:sz w:val="24"/>
          <w:szCs w:val="24"/>
        </w:rPr>
      </w:pPr>
    </w:p>
    <w:p w14:paraId="6EFD81BA" w14:textId="6DD21F69" w:rsidR="00F611D9" w:rsidRDefault="00F611D9" w:rsidP="00510248">
      <w:pPr>
        <w:rPr>
          <w:rFonts w:asciiTheme="majorBidi" w:hAnsiTheme="majorBidi" w:cstheme="majorBidi"/>
          <w:b/>
          <w:bCs/>
          <w:sz w:val="24"/>
          <w:szCs w:val="24"/>
        </w:rPr>
      </w:pPr>
    </w:p>
    <w:p w14:paraId="14C3FC82" w14:textId="71E0CBBC" w:rsidR="00F611D9" w:rsidRDefault="00F611D9" w:rsidP="00510248">
      <w:pPr>
        <w:rPr>
          <w:rFonts w:asciiTheme="majorBidi" w:hAnsiTheme="majorBidi" w:cstheme="majorBidi"/>
          <w:b/>
          <w:bCs/>
          <w:sz w:val="24"/>
          <w:szCs w:val="24"/>
        </w:rPr>
      </w:pPr>
    </w:p>
    <w:p w14:paraId="3F2F01D9" w14:textId="0966BA40" w:rsidR="00F611D9" w:rsidRDefault="00F611D9" w:rsidP="00510248">
      <w:pPr>
        <w:rPr>
          <w:rFonts w:asciiTheme="majorBidi" w:hAnsiTheme="majorBidi" w:cstheme="majorBidi"/>
          <w:b/>
          <w:bCs/>
          <w:sz w:val="24"/>
          <w:szCs w:val="24"/>
        </w:rPr>
      </w:pPr>
    </w:p>
    <w:p w14:paraId="4503E99D" w14:textId="697D6CEC" w:rsidR="00F611D9" w:rsidRDefault="00F611D9" w:rsidP="00510248">
      <w:pPr>
        <w:rPr>
          <w:rFonts w:asciiTheme="majorBidi" w:hAnsiTheme="majorBidi" w:cstheme="majorBidi"/>
          <w:b/>
          <w:bCs/>
          <w:sz w:val="24"/>
          <w:szCs w:val="24"/>
        </w:rPr>
      </w:pPr>
    </w:p>
    <w:p w14:paraId="47E7521B" w14:textId="6078F37D" w:rsidR="00F611D9" w:rsidRDefault="00F611D9" w:rsidP="00510248">
      <w:pPr>
        <w:rPr>
          <w:rFonts w:asciiTheme="majorBidi" w:hAnsiTheme="majorBidi" w:cstheme="majorBidi"/>
          <w:b/>
          <w:bCs/>
          <w:sz w:val="24"/>
          <w:szCs w:val="24"/>
        </w:rPr>
      </w:pPr>
    </w:p>
    <w:p w14:paraId="5E9B0C04" w14:textId="1FC27679" w:rsidR="00F611D9" w:rsidRDefault="00F611D9" w:rsidP="00510248">
      <w:pPr>
        <w:rPr>
          <w:rFonts w:asciiTheme="majorBidi" w:hAnsiTheme="majorBidi" w:cstheme="majorBidi"/>
          <w:b/>
          <w:bCs/>
          <w:sz w:val="24"/>
          <w:szCs w:val="24"/>
        </w:rPr>
      </w:pPr>
    </w:p>
    <w:p w14:paraId="351EF563" w14:textId="7D161817" w:rsidR="00E04B40" w:rsidRDefault="00E04B40" w:rsidP="00510248">
      <w:pPr>
        <w:rPr>
          <w:rFonts w:asciiTheme="majorBidi" w:eastAsiaTheme="minorEastAsia" w:hAnsiTheme="majorBidi" w:cstheme="majorBidi"/>
          <w:sz w:val="24"/>
          <w:szCs w:val="24"/>
        </w:rPr>
      </w:pPr>
      <w:r>
        <w:rPr>
          <w:rFonts w:asciiTheme="majorBidi" w:hAnsiTheme="majorBidi" w:cstheme="majorBidi"/>
          <w:sz w:val="24"/>
          <w:szCs w:val="24"/>
        </w:rPr>
        <w:t xml:space="preserve">2. The atmospheric index of refraction for air pressure </w:t>
      </w:r>
      <m:oMath>
        <m:r>
          <w:rPr>
            <w:rFonts w:ascii="Cambria Math" w:hAnsi="Cambria Math" w:cstheme="majorBidi"/>
            <w:sz w:val="24"/>
            <w:szCs w:val="24"/>
          </w:rPr>
          <m:t>P=1013.25mbar</m:t>
        </m:r>
      </m:oMath>
      <w:r>
        <w:rPr>
          <w:rFonts w:asciiTheme="majorBidi" w:eastAsiaTheme="minorEastAsia" w:hAnsiTheme="majorBidi" w:cstheme="majorBidi"/>
          <w:sz w:val="24"/>
          <w:szCs w:val="24"/>
        </w:rPr>
        <w:t>, and temperature</w:t>
      </w:r>
    </w:p>
    <w:p w14:paraId="231DD0FA" w14:textId="09C3BFC0" w:rsidR="00F611D9" w:rsidRDefault="00E04B40"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T=300K</m:t>
        </m:r>
      </m:oMath>
      <w:r>
        <w:rPr>
          <w:rFonts w:asciiTheme="majorBidi" w:eastAsiaTheme="minorEastAsia" w:hAnsiTheme="majorBidi" w:cstheme="majorBidi"/>
          <w:sz w:val="24"/>
          <w:szCs w:val="24"/>
        </w:rPr>
        <w:t>, is given by:</w:t>
      </w:r>
    </w:p>
    <w:p w14:paraId="618A9CE4" w14:textId="1EE2AFA3" w:rsidR="00E04B40" w:rsidRPr="00E04B40" w:rsidRDefault="00E04B40" w:rsidP="00510248">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0</m:t>
              </m:r>
            </m:sub>
          </m:sSub>
          <m:r>
            <w:rPr>
              <w:rFonts w:ascii="Cambria Math" w:hAnsi="Cambria Math" w:cstheme="majorBidi"/>
              <w:sz w:val="24"/>
              <w:szCs w:val="24"/>
            </w:rPr>
            <m:t>≈1+7.8×</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-5</m:t>
              </m:r>
            </m:sup>
          </m:s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P</m:t>
              </m:r>
            </m:num>
            <m:den>
              <m:r>
                <w:rPr>
                  <w:rFonts w:ascii="Cambria Math" w:hAnsi="Cambria Math" w:cstheme="majorBidi"/>
                  <w:sz w:val="24"/>
                  <w:szCs w:val="24"/>
                </w:rPr>
                <m:t>T</m:t>
              </m:r>
            </m:den>
          </m:f>
          <m:r>
            <w:rPr>
              <w:rFonts w:ascii="Cambria Math" w:hAnsi="Cambria Math" w:cstheme="majorBidi"/>
              <w:sz w:val="24"/>
              <w:szCs w:val="24"/>
            </w:rPr>
            <m:t>=1.0003</m:t>
          </m:r>
        </m:oMath>
      </m:oMathPara>
    </w:p>
    <w:p w14:paraId="7978B722" w14:textId="00846F63" w:rsidR="00E04B40" w:rsidRDefault="00E04B40" w:rsidP="00510248">
      <w:pPr>
        <w:rPr>
          <w:rFonts w:asciiTheme="majorBidi" w:eastAsiaTheme="minorEastAsia" w:hAnsiTheme="majorBidi" w:cstheme="majorBidi"/>
          <w:sz w:val="24"/>
          <w:szCs w:val="24"/>
        </w:rPr>
      </w:pPr>
      <w:r>
        <w:rPr>
          <w:rFonts w:asciiTheme="majorBidi" w:eastAsiaTheme="minorEastAsia" w:hAnsiTheme="majorBidi" w:cstheme="majorBidi"/>
          <w:sz w:val="24"/>
          <w:szCs w:val="24"/>
        </w:rPr>
        <w:t>3.</w:t>
      </w:r>
    </w:p>
    <w:p w14:paraId="73B1EC2C" w14:textId="63DD2BC0" w:rsidR="00E04B40" w:rsidRPr="00F611D9" w:rsidRDefault="00E04B40" w:rsidP="00510248">
      <w:pPr>
        <w:rPr>
          <w:rFonts w:asciiTheme="majorBidi" w:hAnsiTheme="majorBidi" w:cstheme="majorBidi"/>
          <w:sz w:val="24"/>
          <w:szCs w:val="24"/>
        </w:rPr>
      </w:pPr>
      <w:r>
        <w:rPr>
          <w:rFonts w:asciiTheme="majorBidi" w:eastAsiaTheme="minorEastAsia" w:hAnsiTheme="majorBidi" w:cstheme="majorBidi"/>
          <w:sz w:val="24"/>
          <w:szCs w:val="24"/>
        </w:rPr>
        <w:t>4.</w:t>
      </w:r>
      <w:r w:rsidR="00E13D76">
        <w:rPr>
          <w:rFonts w:asciiTheme="majorBidi" w:eastAsiaTheme="minorEastAsia" w:hAnsiTheme="majorBidi" w:cstheme="majorBidi"/>
          <w:sz w:val="24"/>
          <w:szCs w:val="24"/>
        </w:rPr>
        <w:t xml:space="preserve"> The total background radiation from the sun, according to internet sources is </w:t>
      </w:r>
      <m:oMath>
        <m:r>
          <w:rPr>
            <w:rFonts w:ascii="Cambria Math" w:eastAsiaTheme="minorEastAsia" w:hAnsi="Cambria Math" w:cstheme="majorBidi"/>
            <w:sz w:val="24"/>
            <w:szCs w:val="24"/>
          </w:rPr>
          <m:t>TSI=1365</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W</m:t>
            </m:r>
          </m:num>
          <m:den>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m:t>
                </m:r>
              </m:e>
              <m:sup>
                <m:r>
                  <w:rPr>
                    <w:rFonts w:ascii="Cambria Math" w:eastAsiaTheme="minorEastAsia" w:hAnsi="Cambria Math" w:cstheme="majorBidi"/>
                    <w:sz w:val="24"/>
                    <w:szCs w:val="24"/>
                  </w:rPr>
                  <m:t>2</m:t>
                </m:r>
              </m:sup>
            </m:sSup>
          </m:den>
        </m:f>
      </m:oMath>
    </w:p>
    <w:p w14:paraId="449F1288" w14:textId="5CC9119F"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t xml:space="preserve">Phase 6: </w:t>
      </w:r>
      <w:r w:rsidR="00833F58">
        <w:rPr>
          <w:rFonts w:asciiTheme="majorBidi" w:hAnsiTheme="majorBidi" w:cstheme="majorBidi"/>
          <w:b/>
          <w:bCs/>
          <w:sz w:val="24"/>
          <w:szCs w:val="24"/>
        </w:rPr>
        <w:t>Filter</w:t>
      </w:r>
    </w:p>
    <w:p w14:paraId="28B5E7F1" w14:textId="7C2670D8" w:rsidR="00D73015" w:rsidRDefault="00D73015" w:rsidP="00510248">
      <w:pPr>
        <w:rPr>
          <w:rFonts w:asciiTheme="majorBidi" w:eastAsiaTheme="minorEastAsia" w:hAnsiTheme="majorBidi" w:cstheme="majorBidi"/>
          <w:sz w:val="24"/>
          <w:szCs w:val="24"/>
        </w:rPr>
      </w:pPr>
      <w:r>
        <w:rPr>
          <w:rFonts w:asciiTheme="majorBidi" w:hAnsiTheme="majorBidi" w:cstheme="majorBidi"/>
          <w:sz w:val="24"/>
          <w:szCs w:val="24"/>
        </w:rPr>
        <w:t xml:space="preserve">1. The approximated transmission of an interference filter with one layer with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2</m:t>
            </m:r>
          </m:sub>
        </m:sSub>
        <m:r>
          <w:rPr>
            <w:rFonts w:ascii="Cambria Math" w:hAnsi="Cambria Math" w:cstheme="majorBidi"/>
            <w:sz w:val="24"/>
            <w:szCs w:val="24"/>
          </w:rPr>
          <m:t>=1.5</m:t>
        </m:r>
      </m:oMath>
      <w:r>
        <w:rPr>
          <w:rFonts w:asciiTheme="majorBidi" w:eastAsiaTheme="minorEastAsia" w:hAnsiTheme="majorBidi" w:cstheme="majorBidi"/>
          <w:sz w:val="24"/>
          <w:szCs w:val="24"/>
        </w:rPr>
        <w:t xml:space="preserve"> and thickness </w:t>
      </w:r>
      <m:oMath>
        <m:r>
          <w:rPr>
            <w:rFonts w:ascii="Cambria Math" w:eastAsiaTheme="minorEastAsia" w:hAnsi="Cambria Math" w:cstheme="majorBidi"/>
            <w:sz w:val="24"/>
            <w:szCs w:val="24"/>
          </w:rPr>
          <m:t>d=1μm</m:t>
        </m:r>
      </m:oMath>
      <w:r>
        <w:rPr>
          <w:rFonts w:asciiTheme="majorBidi" w:eastAsiaTheme="minorEastAsia" w:hAnsiTheme="majorBidi" w:cstheme="majorBidi"/>
          <w:sz w:val="24"/>
          <w:szCs w:val="24"/>
        </w:rPr>
        <w:t xml:space="preserve">, as a function of the incident angle, and assuming </w:t>
      </w:r>
      <m:oMath>
        <m:r>
          <w:rPr>
            <w:rFonts w:ascii="Cambria Math" w:eastAsiaTheme="minorEastAsia" w:hAnsi="Cambria Math" w:cstheme="majorBidi"/>
            <w:sz w:val="24"/>
            <w:szCs w:val="24"/>
          </w:rPr>
          <m:t>m=1</m:t>
        </m:r>
      </m:oMath>
      <w:r>
        <w:rPr>
          <w:rFonts w:asciiTheme="majorBidi" w:eastAsiaTheme="minorEastAsia" w:hAnsiTheme="majorBidi" w:cstheme="majorBidi"/>
          <w:sz w:val="24"/>
          <w:szCs w:val="24"/>
        </w:rPr>
        <w:t xml:space="preserve"> (meaning we take a phase difference of </w:t>
      </w:r>
      <m:oMath>
        <m:r>
          <w:rPr>
            <w:rFonts w:ascii="Cambria Math" w:eastAsiaTheme="minorEastAsia" w:hAnsi="Cambria Math" w:cstheme="majorBidi"/>
            <w:sz w:val="24"/>
            <w:szCs w:val="24"/>
          </w:rPr>
          <m:t>2π</m:t>
        </m:r>
      </m:oMath>
      <w:r>
        <w:rPr>
          <w:rFonts w:asciiTheme="majorBidi" w:eastAsiaTheme="minorEastAsia" w:hAnsiTheme="majorBidi" w:cstheme="majorBidi"/>
          <w:sz w:val="24"/>
          <w:szCs w:val="24"/>
        </w:rPr>
        <w:t>) look as follows:</w:t>
      </w:r>
    </w:p>
    <w:p w14:paraId="7206FB3B" w14:textId="5954BD7B" w:rsidR="00D73015" w:rsidRDefault="00D73015" w:rsidP="00510248">
      <w:pPr>
        <w:rPr>
          <w:rFonts w:asciiTheme="majorBidi" w:eastAsiaTheme="minorEastAsia" w:hAnsiTheme="majorBidi" w:cstheme="majorBidi"/>
          <w:sz w:val="24"/>
          <w:szCs w:val="24"/>
        </w:rPr>
      </w:pPr>
    </w:p>
    <w:p w14:paraId="1EE7F5FA" w14:textId="77E71FA8" w:rsidR="00D73015" w:rsidRPr="00D73015" w:rsidRDefault="00D73015" w:rsidP="00510248">
      <w:pPr>
        <w:rPr>
          <w:rFonts w:asciiTheme="majorBidi" w:hAnsiTheme="majorBidi" w:cstheme="majorBidi"/>
          <w:sz w:val="24"/>
          <w:szCs w:val="24"/>
        </w:rPr>
      </w:pPr>
    </w:p>
    <w:p w14:paraId="35732FDD" w14:textId="635061B1" w:rsidR="00D73015" w:rsidRDefault="00D73015" w:rsidP="00510248">
      <w:pPr>
        <w:rPr>
          <w:rFonts w:asciiTheme="majorBidi" w:hAnsiTheme="majorBidi" w:cstheme="majorBidi"/>
          <w:b/>
          <w:bCs/>
          <w:sz w:val="24"/>
          <w:szCs w:val="24"/>
        </w:rPr>
      </w:pPr>
      <w:r w:rsidRPr="00D73015">
        <w:rPr>
          <w:rFonts w:asciiTheme="majorBidi" w:eastAsiaTheme="minorEastAsia" w:hAnsiTheme="majorBidi" w:cstheme="majorBidi"/>
          <w:noProof/>
          <w:sz w:val="24"/>
          <w:szCs w:val="24"/>
        </w:rPr>
        <w:lastRenderedPageBreak/>
        <w:drawing>
          <wp:anchor distT="0" distB="0" distL="114300" distR="114300" simplePos="0" relativeHeight="251669504" behindDoc="1" locked="0" layoutInCell="1" allowOverlap="1" wp14:anchorId="584811E3" wp14:editId="1DC0B964">
            <wp:simplePos x="0" y="0"/>
            <wp:positionH relativeFrom="margin">
              <wp:align>center</wp:align>
            </wp:positionH>
            <wp:positionV relativeFrom="paragraph">
              <wp:posOffset>-1573</wp:posOffset>
            </wp:positionV>
            <wp:extent cx="3638726" cy="272606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726" cy="27260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E2F70" w14:textId="2CBBFD58" w:rsidR="00D73015" w:rsidRDefault="00D73015" w:rsidP="00510248">
      <w:pPr>
        <w:rPr>
          <w:rFonts w:asciiTheme="majorBidi" w:hAnsiTheme="majorBidi" w:cstheme="majorBidi"/>
          <w:b/>
          <w:bCs/>
          <w:sz w:val="24"/>
          <w:szCs w:val="24"/>
        </w:rPr>
      </w:pPr>
    </w:p>
    <w:p w14:paraId="3D201537" w14:textId="46765B1E" w:rsidR="00D73015" w:rsidRDefault="00D73015" w:rsidP="00510248">
      <w:pPr>
        <w:rPr>
          <w:rFonts w:asciiTheme="majorBidi" w:hAnsiTheme="majorBidi" w:cstheme="majorBidi"/>
          <w:b/>
          <w:bCs/>
          <w:sz w:val="24"/>
          <w:szCs w:val="24"/>
        </w:rPr>
      </w:pPr>
    </w:p>
    <w:p w14:paraId="6D331379" w14:textId="77777777" w:rsidR="00D73015" w:rsidRDefault="00D73015" w:rsidP="00510248">
      <w:pPr>
        <w:rPr>
          <w:rFonts w:asciiTheme="majorBidi" w:hAnsiTheme="majorBidi" w:cstheme="majorBidi"/>
          <w:b/>
          <w:bCs/>
          <w:sz w:val="24"/>
          <w:szCs w:val="24"/>
        </w:rPr>
      </w:pPr>
    </w:p>
    <w:p w14:paraId="334FFE7D" w14:textId="77777777" w:rsidR="00D73015" w:rsidRDefault="00D73015" w:rsidP="00510248">
      <w:pPr>
        <w:rPr>
          <w:rFonts w:asciiTheme="majorBidi" w:hAnsiTheme="majorBidi" w:cstheme="majorBidi"/>
          <w:b/>
          <w:bCs/>
          <w:sz w:val="24"/>
          <w:szCs w:val="24"/>
        </w:rPr>
      </w:pPr>
    </w:p>
    <w:p w14:paraId="7D52F6D4" w14:textId="0594EEFF" w:rsidR="00D73015" w:rsidRDefault="00D73015" w:rsidP="00510248">
      <w:pPr>
        <w:rPr>
          <w:rFonts w:asciiTheme="majorBidi" w:hAnsiTheme="majorBidi" w:cstheme="majorBidi"/>
          <w:b/>
          <w:bCs/>
          <w:sz w:val="24"/>
          <w:szCs w:val="24"/>
        </w:rPr>
      </w:pPr>
    </w:p>
    <w:p w14:paraId="3DA172EC" w14:textId="28929AFE" w:rsidR="00D73015" w:rsidRDefault="00D73015" w:rsidP="00510248">
      <w:pPr>
        <w:rPr>
          <w:rFonts w:asciiTheme="majorBidi" w:hAnsiTheme="majorBidi" w:cstheme="majorBidi"/>
          <w:b/>
          <w:bCs/>
          <w:sz w:val="24"/>
          <w:szCs w:val="24"/>
        </w:rPr>
      </w:pPr>
    </w:p>
    <w:p w14:paraId="1B50D585" w14:textId="071C2197" w:rsidR="00D73015" w:rsidRDefault="00D73015" w:rsidP="00510248">
      <w:pPr>
        <w:rPr>
          <w:rFonts w:asciiTheme="majorBidi" w:hAnsiTheme="majorBidi" w:cstheme="majorBidi"/>
          <w:b/>
          <w:bCs/>
          <w:sz w:val="24"/>
          <w:szCs w:val="24"/>
        </w:rPr>
      </w:pPr>
    </w:p>
    <w:p w14:paraId="5D416243" w14:textId="30639E53" w:rsidR="00D73015" w:rsidRDefault="00D73015" w:rsidP="00510248">
      <w:pPr>
        <w:rPr>
          <w:rFonts w:asciiTheme="majorBidi" w:hAnsiTheme="majorBidi" w:cstheme="majorBidi"/>
          <w:b/>
          <w:bCs/>
          <w:sz w:val="24"/>
          <w:szCs w:val="24"/>
        </w:rPr>
      </w:pPr>
    </w:p>
    <w:p w14:paraId="78BDA4E6" w14:textId="1E6C0817" w:rsidR="00D73015" w:rsidRDefault="00D73015" w:rsidP="00510248">
      <w:pPr>
        <w:rPr>
          <w:rFonts w:asciiTheme="majorBidi" w:hAnsiTheme="majorBidi" w:cstheme="majorBidi"/>
          <w:b/>
          <w:bCs/>
          <w:sz w:val="24"/>
          <w:szCs w:val="24"/>
        </w:rPr>
      </w:pPr>
    </w:p>
    <w:p w14:paraId="317F09A3" w14:textId="4DC26570" w:rsidR="00D73015" w:rsidRPr="00D73015" w:rsidRDefault="00D73015" w:rsidP="00510248">
      <w:pPr>
        <w:rPr>
          <w:rFonts w:asciiTheme="majorBidi" w:hAnsiTheme="majorBidi" w:cstheme="majorBidi"/>
          <w:sz w:val="24"/>
          <w:szCs w:val="24"/>
        </w:rPr>
      </w:pPr>
      <w:r>
        <w:rPr>
          <w:rFonts w:asciiTheme="majorBidi" w:hAnsiTheme="majorBidi" w:cstheme="majorBidi"/>
          <w:sz w:val="24"/>
          <w:szCs w:val="24"/>
        </w:rPr>
        <w:t>We can see that for each incident angle, we get a different wavelength that has the maximum transmission for this specific filter.</w:t>
      </w:r>
    </w:p>
    <w:p w14:paraId="04206FDD" w14:textId="4B219B51"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t xml:space="preserve">Phase 7: </w:t>
      </w:r>
      <w:r w:rsidR="00833F58">
        <w:rPr>
          <w:rFonts w:asciiTheme="majorBidi" w:hAnsiTheme="majorBidi" w:cstheme="majorBidi"/>
          <w:b/>
          <w:bCs/>
          <w:sz w:val="24"/>
          <w:szCs w:val="24"/>
        </w:rPr>
        <w:t>Link Budget</w:t>
      </w:r>
      <w:r>
        <w:rPr>
          <w:rFonts w:asciiTheme="majorBidi" w:hAnsiTheme="majorBidi" w:cstheme="majorBidi"/>
          <w:b/>
          <w:bCs/>
          <w:sz w:val="24"/>
          <w:szCs w:val="24"/>
        </w:rPr>
        <w:t xml:space="preserve"> </w:t>
      </w:r>
    </w:p>
    <w:p w14:paraId="5459FCF1" w14:textId="4E6A9FDD" w:rsidR="00510248" w:rsidRDefault="00510248" w:rsidP="00510248">
      <w:pPr>
        <w:rPr>
          <w:rFonts w:asciiTheme="majorBidi" w:hAnsiTheme="majorBidi" w:cstheme="majorBidi"/>
          <w:b/>
          <w:bCs/>
          <w:sz w:val="24"/>
          <w:szCs w:val="24"/>
        </w:rPr>
      </w:pPr>
      <w:r>
        <w:rPr>
          <w:rFonts w:asciiTheme="majorBidi" w:hAnsiTheme="majorBidi" w:cstheme="majorBidi"/>
          <w:b/>
          <w:bCs/>
          <w:sz w:val="24"/>
          <w:szCs w:val="24"/>
        </w:rPr>
        <w:t xml:space="preserve">Phase 8: </w:t>
      </w:r>
      <w:r w:rsidR="00833F58">
        <w:rPr>
          <w:rFonts w:asciiTheme="majorBidi" w:hAnsiTheme="majorBidi" w:cstheme="majorBidi"/>
          <w:b/>
          <w:bCs/>
          <w:sz w:val="24"/>
          <w:szCs w:val="24"/>
        </w:rPr>
        <w:t>Detector</w:t>
      </w:r>
    </w:p>
    <w:p w14:paraId="6B83B31B" w14:textId="64BE0C70" w:rsidR="00CC604A" w:rsidRDefault="004E6B55" w:rsidP="00510248">
      <w:pPr>
        <w:rPr>
          <w:rFonts w:asciiTheme="majorBidi" w:eastAsiaTheme="minorEastAsia" w:hAnsiTheme="majorBidi" w:cstheme="majorBidi"/>
          <w:sz w:val="24"/>
          <w:szCs w:val="24"/>
        </w:rPr>
      </w:pPr>
      <w:r>
        <w:rPr>
          <w:rFonts w:asciiTheme="majorBidi" w:hAnsiTheme="majorBidi" w:cstheme="majorBidi"/>
          <w:sz w:val="24"/>
          <w:szCs w:val="24"/>
        </w:rPr>
        <w:t xml:space="preserve">1. Assuming all the resistors of the SPM are the same, we will get an output voltage in the range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app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app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3401</m:t>
            </m:r>
          </m:den>
        </m:f>
        <m:r>
          <w:rPr>
            <w:rFonts w:ascii="Cambria Math" w:hAnsi="Cambria Math" w:cstheme="majorBidi"/>
            <w:sz w:val="24"/>
            <w:szCs w:val="24"/>
          </w:rPr>
          <m:t>]</m:t>
        </m:r>
      </m:oMath>
      <w:r w:rsidR="007F37C9">
        <w:rPr>
          <w:rFonts w:asciiTheme="majorBidi" w:eastAsiaTheme="minorEastAsia" w:hAnsiTheme="majorBidi" w:cstheme="majorBidi"/>
          <w:sz w:val="24"/>
          <w:szCs w:val="24"/>
        </w:rPr>
        <w:t>, since each of the elements adds another parallel resistor to the voltage divider. In this case, we have 3400 values that we can output, and for this amount we must have 12 bits in order to read it.</w:t>
      </w:r>
    </w:p>
    <w:p w14:paraId="69F01CA5" w14:textId="0F29B19E" w:rsidR="00304373" w:rsidRPr="00CC604A" w:rsidRDefault="00304373" w:rsidP="00510248">
      <w:pPr>
        <w:rPr>
          <w:rFonts w:asciiTheme="majorBidi" w:hAnsiTheme="majorBidi" w:cstheme="majorBidi"/>
          <w:sz w:val="24"/>
          <w:szCs w:val="24"/>
        </w:rPr>
      </w:pPr>
      <w:r>
        <w:rPr>
          <w:rFonts w:asciiTheme="majorBidi" w:eastAsiaTheme="minorEastAsia" w:hAnsiTheme="majorBidi" w:cstheme="majorBidi"/>
          <w:sz w:val="24"/>
          <w:szCs w:val="24"/>
        </w:rPr>
        <w:t xml:space="preserve">2. Using the approximation of the SNR of the APD, </w:t>
      </w:r>
      <w:bookmarkStart w:id="0" w:name="_GoBack"/>
      <w:bookmarkEnd w:id="0"/>
    </w:p>
    <w:p w14:paraId="1BAFC3C1" w14:textId="356A648B" w:rsidR="00833F58" w:rsidRDefault="00833F58" w:rsidP="00833F58">
      <w:pPr>
        <w:rPr>
          <w:rFonts w:asciiTheme="majorBidi" w:hAnsiTheme="majorBidi" w:cstheme="majorBidi"/>
          <w:b/>
          <w:bCs/>
          <w:sz w:val="24"/>
          <w:szCs w:val="24"/>
        </w:rPr>
      </w:pPr>
      <w:r>
        <w:rPr>
          <w:rFonts w:asciiTheme="majorBidi" w:hAnsiTheme="majorBidi" w:cstheme="majorBidi"/>
          <w:b/>
          <w:bCs/>
          <w:sz w:val="24"/>
          <w:szCs w:val="24"/>
        </w:rPr>
        <w:t xml:space="preserve">Phase </w:t>
      </w:r>
      <w:r>
        <w:rPr>
          <w:rFonts w:asciiTheme="majorBidi" w:hAnsiTheme="majorBidi" w:cstheme="majorBidi"/>
          <w:b/>
          <w:bCs/>
          <w:sz w:val="24"/>
          <w:szCs w:val="24"/>
        </w:rPr>
        <w:t>9</w:t>
      </w:r>
      <w:r>
        <w:rPr>
          <w:rFonts w:asciiTheme="majorBidi" w:hAnsiTheme="majorBidi" w:cstheme="majorBidi"/>
          <w:b/>
          <w:bCs/>
          <w:sz w:val="24"/>
          <w:szCs w:val="24"/>
        </w:rPr>
        <w:t xml:space="preserve">: </w:t>
      </w:r>
      <w:r>
        <w:rPr>
          <w:rFonts w:asciiTheme="majorBidi" w:hAnsiTheme="majorBidi" w:cstheme="majorBidi"/>
          <w:b/>
          <w:bCs/>
          <w:sz w:val="24"/>
          <w:szCs w:val="24"/>
        </w:rPr>
        <w:t>Ideal Receiver</w:t>
      </w:r>
    </w:p>
    <w:p w14:paraId="29223CB7" w14:textId="77777777" w:rsidR="00833F58" w:rsidRDefault="00833F58" w:rsidP="00510248">
      <w:pPr>
        <w:rPr>
          <w:rFonts w:asciiTheme="majorBidi" w:hAnsiTheme="majorBidi" w:cstheme="majorBidi"/>
          <w:b/>
          <w:bCs/>
          <w:sz w:val="24"/>
          <w:szCs w:val="24"/>
        </w:rPr>
      </w:pPr>
    </w:p>
    <w:p w14:paraId="62FE7A7E" w14:textId="57AE2404" w:rsidR="004800F8" w:rsidRDefault="004800F8" w:rsidP="004800F8">
      <w:pPr>
        <w:pStyle w:val="ListParagraph"/>
        <w:rPr>
          <w:rFonts w:asciiTheme="majorBidi" w:hAnsiTheme="majorBidi" w:cstheme="majorBidi"/>
          <w:sz w:val="24"/>
          <w:szCs w:val="24"/>
        </w:rPr>
      </w:pPr>
    </w:p>
    <w:p w14:paraId="4EA88B0A" w14:textId="68D2CFF2" w:rsidR="004800F8" w:rsidRDefault="004800F8" w:rsidP="004800F8">
      <w:pPr>
        <w:pStyle w:val="ListParagraph"/>
        <w:rPr>
          <w:rFonts w:asciiTheme="majorBidi" w:hAnsiTheme="majorBidi" w:cstheme="majorBidi"/>
          <w:sz w:val="24"/>
          <w:szCs w:val="24"/>
        </w:rPr>
      </w:pPr>
    </w:p>
    <w:p w14:paraId="2E32F939" w14:textId="77777777" w:rsidR="005A1025" w:rsidRDefault="00304373"/>
    <w:sectPr w:rsidR="005A1025" w:rsidSect="005102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44C"/>
    <w:multiLevelType w:val="hybridMultilevel"/>
    <w:tmpl w:val="02189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B7FF7"/>
    <w:multiLevelType w:val="hybridMultilevel"/>
    <w:tmpl w:val="02189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DF072F"/>
    <w:multiLevelType w:val="hybridMultilevel"/>
    <w:tmpl w:val="FC04BDEE"/>
    <w:lvl w:ilvl="0" w:tplc="F56A8924">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53231C"/>
    <w:multiLevelType w:val="hybridMultilevel"/>
    <w:tmpl w:val="67045E46"/>
    <w:lvl w:ilvl="0" w:tplc="3D0EA5F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99D55FA"/>
    <w:multiLevelType w:val="hybridMultilevel"/>
    <w:tmpl w:val="C428D184"/>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15:restartNumberingAfterBreak="0">
    <w:nsid w:val="23CE3F4D"/>
    <w:multiLevelType w:val="hybridMultilevel"/>
    <w:tmpl w:val="080C3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766373"/>
    <w:multiLevelType w:val="hybridMultilevel"/>
    <w:tmpl w:val="9BC42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6F029F8"/>
    <w:multiLevelType w:val="hybridMultilevel"/>
    <w:tmpl w:val="DE3E9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48"/>
    <w:rsid w:val="00000E58"/>
    <w:rsid w:val="00005313"/>
    <w:rsid w:val="000A27FC"/>
    <w:rsid w:val="00123563"/>
    <w:rsid w:val="00156321"/>
    <w:rsid w:val="00184C52"/>
    <w:rsid w:val="001E27E1"/>
    <w:rsid w:val="0021780C"/>
    <w:rsid w:val="002234B5"/>
    <w:rsid w:val="00240EC5"/>
    <w:rsid w:val="002C2C4D"/>
    <w:rsid w:val="002E4F3D"/>
    <w:rsid w:val="00304373"/>
    <w:rsid w:val="003C0E2B"/>
    <w:rsid w:val="003C1200"/>
    <w:rsid w:val="00421166"/>
    <w:rsid w:val="004800F8"/>
    <w:rsid w:val="004D7C5B"/>
    <w:rsid w:val="004E6B55"/>
    <w:rsid w:val="00510248"/>
    <w:rsid w:val="00550897"/>
    <w:rsid w:val="005E63CB"/>
    <w:rsid w:val="00685594"/>
    <w:rsid w:val="006B04BA"/>
    <w:rsid w:val="006D38DC"/>
    <w:rsid w:val="00701028"/>
    <w:rsid w:val="007078B3"/>
    <w:rsid w:val="00714605"/>
    <w:rsid w:val="00746245"/>
    <w:rsid w:val="007F37C9"/>
    <w:rsid w:val="00822516"/>
    <w:rsid w:val="00833F58"/>
    <w:rsid w:val="00854A63"/>
    <w:rsid w:val="008E263B"/>
    <w:rsid w:val="009832C0"/>
    <w:rsid w:val="0098345E"/>
    <w:rsid w:val="00992D7F"/>
    <w:rsid w:val="00B3608F"/>
    <w:rsid w:val="00B627A9"/>
    <w:rsid w:val="00C5785A"/>
    <w:rsid w:val="00CC604A"/>
    <w:rsid w:val="00D445A9"/>
    <w:rsid w:val="00D601FB"/>
    <w:rsid w:val="00D73015"/>
    <w:rsid w:val="00E04B40"/>
    <w:rsid w:val="00E11646"/>
    <w:rsid w:val="00E13D76"/>
    <w:rsid w:val="00E754B1"/>
    <w:rsid w:val="00E95390"/>
    <w:rsid w:val="00ED7260"/>
    <w:rsid w:val="00EF5C9D"/>
    <w:rsid w:val="00F20348"/>
    <w:rsid w:val="00F203D8"/>
    <w:rsid w:val="00F611D9"/>
    <w:rsid w:val="00F841B3"/>
    <w:rsid w:val="00F87207"/>
    <w:rsid w:val="00F94EFA"/>
    <w:rsid w:val="00FF5A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E1C2"/>
  <w15:chartTrackingRefBased/>
  <w15:docId w15:val="{F01BA161-4217-420E-BF57-A168CAFC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4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10248"/>
    <w:rPr>
      <w:rFonts w:eastAsiaTheme="minorEastAsia"/>
      <w:lang w:bidi="ar-SA"/>
    </w:rPr>
  </w:style>
  <w:style w:type="paragraph" w:styleId="ListParagraph">
    <w:name w:val="List Paragraph"/>
    <w:basedOn w:val="Normal"/>
    <w:uiPriority w:val="34"/>
    <w:qFormat/>
    <w:rsid w:val="00510248"/>
    <w:pPr>
      <w:spacing w:line="256" w:lineRule="auto"/>
      <w:ind w:left="720"/>
      <w:contextualSpacing/>
    </w:pPr>
  </w:style>
  <w:style w:type="character" w:styleId="PlaceholderText">
    <w:name w:val="Placeholder Text"/>
    <w:basedOn w:val="DefaultParagraphFont"/>
    <w:uiPriority w:val="99"/>
    <w:semiHidden/>
    <w:rsid w:val="00E95390"/>
    <w:rPr>
      <w:color w:val="808080"/>
    </w:rPr>
  </w:style>
  <w:style w:type="table" w:styleId="TableGrid">
    <w:name w:val="Table Grid"/>
    <w:basedOn w:val="TableNormal"/>
    <w:uiPriority w:val="39"/>
    <w:rsid w:val="0070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6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201376761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6</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Hackathon 1 Report</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2 Report</dc:title>
  <dc:subject>Wireless Optical Communication</dc:subject>
  <dc:creator>Asaf Cohen</dc:creator>
  <cp:keywords/>
  <dc:description/>
  <cp:lastModifiedBy>Asaf Cohen</cp:lastModifiedBy>
  <cp:revision>28</cp:revision>
  <dcterms:created xsi:type="dcterms:W3CDTF">2019-12-23T12:04:00Z</dcterms:created>
  <dcterms:modified xsi:type="dcterms:W3CDTF">2019-12-24T18:11:00Z</dcterms:modified>
</cp:coreProperties>
</file>