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Crawl &amp; QA Analysis</w:t>
      </w:r>
    </w:p>
    <w:p>
      <w:r>
        <w:t>Base URL: https://orangehrm.com/</w:t>
      </w:r>
    </w:p>
    <w:p>
      <w:r>
        <w:t>Generated: 2026-08-10 12:52:48</w:t>
      </w:r>
    </w:p>
    <w:p>
      <w:pPr>
        <w:pStyle w:val="Heading1"/>
      </w:pPr>
      <w:r>
        <w:t>QA Overview</w:t>
      </w:r>
    </w:p>
    <w:p>
      <w:r>
        <w:t>Risk distribution: 0 high, 0 medium, 1 low.</w:t>
      </w:r>
    </w:p>
    <w:p>
      <w:r>
        <w:t>Browser console errors: 0 | Failed requests: 0</w:t>
      </w:r>
    </w:p>
    <w:p>
      <w:pPr>
        <w:pStyle w:val="Heading1"/>
      </w:pPr>
      <w:r>
        <w:t>QA Test Plan</w:t>
      </w:r>
    </w:p>
    <w:p>
      <w:pPr>
        <w:pStyle w:val="Heading1"/>
      </w:pPr>
      <w:r>
        <w:t>Home</w:t>
      </w:r>
    </w:p>
    <w:p>
      <w:r>
        <w:t>https://orangehrm.com</w:t>
      </w:r>
    </w:p>
    <w:p>
      <w:pPr>
        <w:pStyle w:val="Heading2"/>
      </w:pPr>
      <w:r>
        <w:t>Structure</w:t>
      </w:r>
    </w:p>
    <w:p>
      <w:r>
        <w:t>Title: N/A</w:t>
      </w:r>
    </w:p>
    <w:p>
      <w:r>
        <w:t>Words: 0 | Headings: 0 | Forms: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